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1" w:rsidRDefault="00604834">
      <w:pPr>
        <w:rPr>
          <w:sz w:val="40"/>
          <w:szCs w:val="40"/>
          <w:lang w:val="da-DK"/>
        </w:rPr>
      </w:pPr>
      <w:proofErr w:type="spellStart"/>
      <w:r>
        <w:rPr>
          <w:b/>
          <w:sz w:val="40"/>
          <w:szCs w:val="40"/>
          <w:lang w:val="da-DK"/>
        </w:rPr>
        <w:t>Grounding</w:t>
      </w:r>
      <w:proofErr w:type="spellEnd"/>
      <w:r>
        <w:rPr>
          <w:b/>
          <w:sz w:val="40"/>
          <w:szCs w:val="40"/>
          <w:lang w:val="da-DK"/>
        </w:rPr>
        <w:t xml:space="preserve"> global </w:t>
      </w:r>
      <w:proofErr w:type="spellStart"/>
      <w:r>
        <w:rPr>
          <w:b/>
          <w:sz w:val="40"/>
          <w:szCs w:val="40"/>
          <w:lang w:val="da-DK"/>
        </w:rPr>
        <w:t>academics</w:t>
      </w:r>
      <w:proofErr w:type="spellEnd"/>
      <w:r>
        <w:rPr>
          <w:b/>
          <w:sz w:val="40"/>
          <w:szCs w:val="40"/>
          <w:lang w:val="da-DK"/>
        </w:rPr>
        <w:t>?</w:t>
      </w:r>
    </w:p>
    <w:p w:rsidR="00F90FE6" w:rsidRDefault="00F90FE6">
      <w:pPr>
        <w:rPr>
          <w:sz w:val="24"/>
          <w:szCs w:val="24"/>
        </w:rPr>
      </w:pPr>
      <w:r>
        <w:rPr>
          <w:sz w:val="24"/>
          <w:szCs w:val="24"/>
        </w:rPr>
        <w:t>Hanne Tange, Dept. of Culture &amp; Global Studies, AAU</w:t>
      </w:r>
    </w:p>
    <w:p w:rsidR="00594F13" w:rsidRPr="00594F13" w:rsidRDefault="00604834">
      <w:pPr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Departing from biographical and interview data collected from 25 </w:t>
      </w:r>
      <w:r w:rsidR="00594F13">
        <w:rPr>
          <w:sz w:val="24"/>
          <w:szCs w:val="24"/>
        </w:rPr>
        <w:t>academics involved in international education</w:t>
      </w:r>
      <w:r>
        <w:rPr>
          <w:sz w:val="24"/>
          <w:szCs w:val="24"/>
        </w:rPr>
        <w:t xml:space="preserve">, the </w:t>
      </w:r>
      <w:r w:rsidR="00594F13">
        <w:rPr>
          <w:sz w:val="24"/>
          <w:szCs w:val="24"/>
        </w:rPr>
        <w:t xml:space="preserve">paper examines </w:t>
      </w:r>
      <w:r>
        <w:rPr>
          <w:sz w:val="24"/>
          <w:szCs w:val="24"/>
        </w:rPr>
        <w:t xml:space="preserve">positions and dispositions claimed by actors when engaging in conversation </w:t>
      </w:r>
      <w:r w:rsidR="00594F13">
        <w:rPr>
          <w:sz w:val="24"/>
          <w:szCs w:val="24"/>
        </w:rPr>
        <w:t xml:space="preserve">about ‘global’ research and teaching. A typology </w:t>
      </w:r>
      <w:r w:rsidR="00A74293">
        <w:rPr>
          <w:sz w:val="24"/>
          <w:szCs w:val="24"/>
        </w:rPr>
        <w:t xml:space="preserve">is presented, </w:t>
      </w:r>
      <w:r w:rsidR="00594F13">
        <w:rPr>
          <w:sz w:val="24"/>
          <w:szCs w:val="24"/>
        </w:rPr>
        <w:t>which identifies two opposing processes: At one extreme, a process of internationalisation</w:t>
      </w:r>
      <w:r w:rsidR="00A74293">
        <w:rPr>
          <w:sz w:val="24"/>
          <w:szCs w:val="24"/>
        </w:rPr>
        <w:t xml:space="preserve"> </w:t>
      </w:r>
      <w:r w:rsidR="00594F13">
        <w:rPr>
          <w:sz w:val="24"/>
          <w:szCs w:val="24"/>
        </w:rPr>
        <w:t>is evident in relation to research</w:t>
      </w:r>
      <w:r w:rsidR="00A74293">
        <w:rPr>
          <w:sz w:val="24"/>
          <w:szCs w:val="24"/>
        </w:rPr>
        <w:t xml:space="preserve">, motivating </w:t>
      </w:r>
      <w:r w:rsidR="00594F13">
        <w:rPr>
          <w:sz w:val="24"/>
          <w:szCs w:val="24"/>
        </w:rPr>
        <w:t xml:space="preserve">academics to seek ‘transnational identity capital’ (Kim 2010) through international partnerships, sojourns or </w:t>
      </w:r>
      <w:r w:rsidR="00A74293">
        <w:rPr>
          <w:sz w:val="24"/>
          <w:szCs w:val="24"/>
        </w:rPr>
        <w:t>English-medium</w:t>
      </w:r>
      <w:r w:rsidR="00594F13">
        <w:rPr>
          <w:sz w:val="24"/>
          <w:szCs w:val="24"/>
        </w:rPr>
        <w:t xml:space="preserve"> publications. </w:t>
      </w:r>
      <w:r w:rsidR="00A74293">
        <w:rPr>
          <w:sz w:val="24"/>
          <w:szCs w:val="24"/>
        </w:rPr>
        <w:t>At the other extreme, one finds in education a characteristic process</w:t>
      </w:r>
      <w:r w:rsidR="00594F13">
        <w:rPr>
          <w:sz w:val="24"/>
          <w:szCs w:val="24"/>
        </w:rPr>
        <w:t xml:space="preserve"> </w:t>
      </w:r>
      <w:r w:rsidR="00A74293">
        <w:rPr>
          <w:sz w:val="24"/>
          <w:szCs w:val="24"/>
        </w:rPr>
        <w:t xml:space="preserve">of </w:t>
      </w:r>
      <w:r w:rsidR="00594F13">
        <w:rPr>
          <w:sz w:val="24"/>
          <w:szCs w:val="24"/>
        </w:rPr>
        <w:t xml:space="preserve">localisation, </w:t>
      </w:r>
      <w:r w:rsidR="00A74293">
        <w:rPr>
          <w:sz w:val="24"/>
          <w:szCs w:val="24"/>
        </w:rPr>
        <w:t xml:space="preserve">typically described by </w:t>
      </w:r>
      <w:r w:rsidR="00594F13">
        <w:rPr>
          <w:sz w:val="24"/>
          <w:szCs w:val="24"/>
        </w:rPr>
        <w:t xml:space="preserve">international members of staff </w:t>
      </w:r>
      <w:r w:rsidR="00A74293">
        <w:rPr>
          <w:sz w:val="24"/>
          <w:szCs w:val="24"/>
        </w:rPr>
        <w:t xml:space="preserve">who </w:t>
      </w:r>
      <w:r w:rsidR="00594F13">
        <w:rPr>
          <w:sz w:val="24"/>
          <w:szCs w:val="24"/>
        </w:rPr>
        <w:t xml:space="preserve">experience pressure from students </w:t>
      </w:r>
      <w:r w:rsidR="00A74293">
        <w:rPr>
          <w:sz w:val="24"/>
          <w:szCs w:val="24"/>
        </w:rPr>
        <w:t>and</w:t>
      </w:r>
      <w:r w:rsidR="00594F13">
        <w:rPr>
          <w:sz w:val="24"/>
          <w:szCs w:val="24"/>
        </w:rPr>
        <w:t xml:space="preserve"> colleagues, demand</w:t>
      </w:r>
      <w:r w:rsidR="00A74293">
        <w:rPr>
          <w:sz w:val="24"/>
          <w:szCs w:val="24"/>
        </w:rPr>
        <w:t>ing</w:t>
      </w:r>
      <w:r w:rsidR="00594F13">
        <w:rPr>
          <w:sz w:val="24"/>
          <w:szCs w:val="24"/>
        </w:rPr>
        <w:t xml:space="preserve"> </w:t>
      </w:r>
      <w:r w:rsidR="00A74293">
        <w:rPr>
          <w:sz w:val="24"/>
          <w:szCs w:val="24"/>
        </w:rPr>
        <w:t>that</w:t>
      </w:r>
      <w:r w:rsidR="00594F13">
        <w:rPr>
          <w:sz w:val="24"/>
          <w:szCs w:val="24"/>
        </w:rPr>
        <w:t xml:space="preserve"> </w:t>
      </w:r>
      <w:r w:rsidR="007E66C2">
        <w:rPr>
          <w:sz w:val="24"/>
          <w:szCs w:val="24"/>
        </w:rPr>
        <w:t>non-natives</w:t>
      </w:r>
      <w:r w:rsidR="00594F13">
        <w:rPr>
          <w:sz w:val="24"/>
          <w:szCs w:val="24"/>
        </w:rPr>
        <w:t xml:space="preserve"> </w:t>
      </w:r>
      <w:r w:rsidR="00A74293">
        <w:rPr>
          <w:sz w:val="24"/>
          <w:szCs w:val="24"/>
        </w:rPr>
        <w:t>assimilate to</w:t>
      </w:r>
      <w:r w:rsidR="00594F13">
        <w:rPr>
          <w:sz w:val="24"/>
          <w:szCs w:val="24"/>
        </w:rPr>
        <w:t xml:space="preserve"> local </w:t>
      </w:r>
      <w:r w:rsidR="00A74293">
        <w:rPr>
          <w:sz w:val="24"/>
          <w:szCs w:val="24"/>
        </w:rPr>
        <w:t>norms and</w:t>
      </w:r>
      <w:r w:rsidR="00594F13">
        <w:rPr>
          <w:sz w:val="24"/>
          <w:szCs w:val="24"/>
        </w:rPr>
        <w:t xml:space="preserve"> </w:t>
      </w:r>
      <w:r w:rsidR="00A74293">
        <w:rPr>
          <w:sz w:val="24"/>
          <w:szCs w:val="24"/>
        </w:rPr>
        <w:t>practices</w:t>
      </w:r>
      <w:r w:rsidR="00594F13">
        <w:rPr>
          <w:sz w:val="24"/>
          <w:szCs w:val="24"/>
        </w:rPr>
        <w:t xml:space="preserve">. </w:t>
      </w:r>
      <w:r w:rsidR="00A74293">
        <w:rPr>
          <w:sz w:val="24"/>
          <w:szCs w:val="24"/>
        </w:rPr>
        <w:t xml:space="preserve"> Paradoxically, internationalisation, as realised in Danish higher education, thus</w:t>
      </w:r>
      <w:r w:rsidR="007E66C2">
        <w:rPr>
          <w:sz w:val="24"/>
          <w:szCs w:val="24"/>
        </w:rPr>
        <w:t xml:space="preserve"> seems to</w:t>
      </w:r>
      <w:r w:rsidR="00A74293">
        <w:rPr>
          <w:sz w:val="24"/>
          <w:szCs w:val="24"/>
        </w:rPr>
        <w:t xml:space="preserve"> involve a simultaneous globalisation of the locals and localisation of the </w:t>
      </w:r>
      <w:proofErr w:type="spellStart"/>
      <w:r w:rsidR="00A74293">
        <w:rPr>
          <w:sz w:val="24"/>
          <w:szCs w:val="24"/>
        </w:rPr>
        <w:t>globals</w:t>
      </w:r>
      <w:proofErr w:type="spellEnd"/>
      <w:r w:rsidR="00A74293">
        <w:rPr>
          <w:sz w:val="24"/>
          <w:szCs w:val="24"/>
        </w:rPr>
        <w:t xml:space="preserve">. </w:t>
      </w:r>
    </w:p>
    <w:sectPr w:rsidR="00594F13" w:rsidRPr="00594F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4"/>
    <w:rsid w:val="00594F13"/>
    <w:rsid w:val="00604834"/>
    <w:rsid w:val="007E66C2"/>
    <w:rsid w:val="00A74293"/>
    <w:rsid w:val="00D657E1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Tange</dc:creator>
  <cp:lastModifiedBy>Hanne Tange</cp:lastModifiedBy>
  <cp:revision>2</cp:revision>
  <dcterms:created xsi:type="dcterms:W3CDTF">2017-09-26T15:15:00Z</dcterms:created>
  <dcterms:modified xsi:type="dcterms:W3CDTF">2017-09-26T15:48:00Z</dcterms:modified>
</cp:coreProperties>
</file>