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0F" w:rsidRPr="00B767CA" w:rsidRDefault="00777F0F" w:rsidP="00777F0F">
      <w:pPr>
        <w:rPr>
          <w:lang w:val="en-US"/>
        </w:rPr>
      </w:pPr>
      <w:r w:rsidRPr="00B767CA">
        <w:rPr>
          <w:lang w:val="en-US"/>
        </w:rPr>
        <w:t>Poul Thøis Madsen, associate professor, Ph.D.</w:t>
      </w:r>
    </w:p>
    <w:p w:rsidR="00777F0F" w:rsidRPr="00777F0F" w:rsidRDefault="00777F0F" w:rsidP="00777F0F">
      <w:pPr>
        <w:rPr>
          <w:lang w:val="en-US"/>
        </w:rPr>
      </w:pPr>
      <w:r w:rsidRPr="00777F0F">
        <w:rPr>
          <w:lang w:val="en-US"/>
        </w:rPr>
        <w:t>Department of Economics, Politics and Public Administration</w:t>
      </w:r>
    </w:p>
    <w:p w:rsidR="00777F0F" w:rsidRPr="00777F0F" w:rsidRDefault="00777F0F" w:rsidP="00777F0F">
      <w:pPr>
        <w:rPr>
          <w:lang w:val="en-US"/>
        </w:rPr>
      </w:pPr>
      <w:r w:rsidRPr="00777F0F">
        <w:rPr>
          <w:lang w:val="en-US"/>
        </w:rPr>
        <w:t>Aalborg University, Denmark</w:t>
      </w:r>
    </w:p>
    <w:p w:rsidR="00777F0F" w:rsidRPr="00B767CA" w:rsidRDefault="000D628F" w:rsidP="00777F0F">
      <w:pPr>
        <w:rPr>
          <w:lang w:val="en-US"/>
        </w:rPr>
      </w:pPr>
      <w:r w:rsidRPr="00777F0F">
        <w:rPr>
          <w:lang w:val="en-US"/>
        </w:rPr>
        <w:t xml:space="preserve">e-mail: </w:t>
      </w:r>
      <w:hyperlink r:id="rId8" w:history="1">
        <w:r w:rsidRPr="00777F0F">
          <w:rPr>
            <w:rStyle w:val="Hyperlink"/>
            <w:lang w:val="en-US"/>
          </w:rPr>
          <w:t>pmadsen@epa.aau.dk</w:t>
        </w:r>
      </w:hyperlink>
      <w:r w:rsidRPr="00777F0F">
        <w:rPr>
          <w:lang w:val="en-US"/>
        </w:rPr>
        <w:t>; phone: +45 9940 7145</w:t>
      </w:r>
    </w:p>
    <w:p w:rsidR="00392291" w:rsidRDefault="00777F0F" w:rsidP="00B73518">
      <w:pPr>
        <w:tabs>
          <w:tab w:val="left" w:pos="851"/>
          <w:tab w:val="left" w:pos="1276"/>
        </w:tabs>
        <w:spacing w:line="480" w:lineRule="auto"/>
        <w:jc w:val="both"/>
        <w:rPr>
          <w:sz w:val="28"/>
          <w:szCs w:val="28"/>
          <w:lang w:val="en-US"/>
        </w:rPr>
      </w:pPr>
      <w:r>
        <w:rPr>
          <w:sz w:val="28"/>
          <w:szCs w:val="28"/>
          <w:lang w:val="en-US"/>
        </w:rPr>
        <w:br w:type="column"/>
      </w:r>
    </w:p>
    <w:p w:rsidR="00100214" w:rsidRDefault="005F193F" w:rsidP="00B73518">
      <w:pPr>
        <w:tabs>
          <w:tab w:val="left" w:pos="851"/>
          <w:tab w:val="left" w:pos="1276"/>
        </w:tabs>
        <w:spacing w:line="480" w:lineRule="auto"/>
        <w:jc w:val="both"/>
        <w:rPr>
          <w:sz w:val="28"/>
          <w:szCs w:val="28"/>
          <w:lang w:val="en-US"/>
        </w:rPr>
      </w:pPr>
      <w:r>
        <w:rPr>
          <w:sz w:val="28"/>
          <w:szCs w:val="28"/>
          <w:lang w:val="en-US"/>
        </w:rPr>
        <w:t>14</w:t>
      </w:r>
      <w:r w:rsidR="00AE6AC4">
        <w:rPr>
          <w:sz w:val="28"/>
          <w:szCs w:val="28"/>
          <w:lang w:val="en-US"/>
        </w:rPr>
        <w:t>/4</w:t>
      </w:r>
      <w:r w:rsidR="00100214">
        <w:rPr>
          <w:sz w:val="28"/>
          <w:szCs w:val="28"/>
          <w:lang w:val="en-US"/>
        </w:rPr>
        <w:t>/2011</w:t>
      </w:r>
    </w:p>
    <w:p w:rsidR="00100214" w:rsidRDefault="00100214" w:rsidP="00B73518">
      <w:pPr>
        <w:tabs>
          <w:tab w:val="left" w:pos="851"/>
          <w:tab w:val="left" w:pos="1276"/>
        </w:tabs>
        <w:spacing w:line="480" w:lineRule="auto"/>
        <w:jc w:val="both"/>
        <w:rPr>
          <w:sz w:val="28"/>
          <w:szCs w:val="28"/>
          <w:lang w:val="en-US"/>
        </w:rPr>
      </w:pPr>
    </w:p>
    <w:p w:rsidR="00510D80" w:rsidRDefault="00CC1287" w:rsidP="00B73518">
      <w:pPr>
        <w:pStyle w:val="Heading1"/>
        <w:tabs>
          <w:tab w:val="left" w:pos="851"/>
          <w:tab w:val="left" w:pos="1276"/>
        </w:tabs>
        <w:jc w:val="both"/>
        <w:rPr>
          <w:rFonts w:ascii="Times New Roman" w:hAnsi="Times New Roman" w:cs="Times New Roman"/>
          <w:lang w:val="en-US"/>
        </w:rPr>
      </w:pPr>
      <w:r w:rsidRPr="00B73518">
        <w:rPr>
          <w:rFonts w:ascii="Times New Roman" w:hAnsi="Times New Roman" w:cs="Times New Roman"/>
          <w:lang w:val="en-US"/>
        </w:rPr>
        <w:t xml:space="preserve">What’s </w:t>
      </w:r>
      <w:r w:rsidR="0038093F" w:rsidRPr="00B73518">
        <w:rPr>
          <w:rFonts w:ascii="Times New Roman" w:hAnsi="Times New Roman" w:cs="Times New Roman"/>
          <w:lang w:val="en-US"/>
        </w:rPr>
        <w:t>wrong</w:t>
      </w:r>
      <w:r w:rsidR="00510D80" w:rsidRPr="00B73518">
        <w:rPr>
          <w:rFonts w:ascii="Times New Roman" w:hAnsi="Times New Roman" w:cs="Times New Roman"/>
          <w:lang w:val="en-US"/>
        </w:rPr>
        <w:t xml:space="preserve"> with </w:t>
      </w:r>
      <w:r w:rsidRPr="00B73518">
        <w:rPr>
          <w:rFonts w:ascii="Times New Roman" w:hAnsi="Times New Roman" w:cs="Times New Roman"/>
          <w:lang w:val="en-US"/>
        </w:rPr>
        <w:t>American Principles of E</w:t>
      </w:r>
      <w:r w:rsidR="00454FE9" w:rsidRPr="00B73518">
        <w:rPr>
          <w:rFonts w:ascii="Times New Roman" w:hAnsi="Times New Roman" w:cs="Times New Roman"/>
          <w:lang w:val="en-US"/>
        </w:rPr>
        <w:t>conomics</w:t>
      </w:r>
      <w:r w:rsidRPr="00B73518">
        <w:rPr>
          <w:rFonts w:ascii="Times New Roman" w:hAnsi="Times New Roman" w:cs="Times New Roman"/>
          <w:lang w:val="en-US"/>
        </w:rPr>
        <w:t xml:space="preserve"> – According to Mainstream E</w:t>
      </w:r>
      <w:r w:rsidR="00510D80" w:rsidRPr="00B73518">
        <w:rPr>
          <w:rFonts w:ascii="Times New Roman" w:hAnsi="Times New Roman" w:cs="Times New Roman"/>
          <w:lang w:val="en-US"/>
        </w:rPr>
        <w:t xml:space="preserve">conomists? </w:t>
      </w:r>
    </w:p>
    <w:p w:rsidR="00392291" w:rsidRDefault="00392291" w:rsidP="00392291">
      <w:pPr>
        <w:rPr>
          <w:lang w:val="en-US"/>
        </w:rPr>
      </w:pPr>
    </w:p>
    <w:p w:rsidR="00392291" w:rsidRDefault="00392291" w:rsidP="00392291">
      <w:pPr>
        <w:rPr>
          <w:lang w:val="en-US"/>
        </w:rPr>
      </w:pPr>
    </w:p>
    <w:p w:rsidR="00392291" w:rsidRPr="00777F0F" w:rsidRDefault="00392291" w:rsidP="00392291">
      <w:pPr>
        <w:rPr>
          <w:lang w:val="en-US"/>
        </w:rPr>
      </w:pPr>
      <w:r w:rsidRPr="00777F0F">
        <w:rPr>
          <w:lang w:val="en-US"/>
        </w:rPr>
        <w:t xml:space="preserve">Poul Thøis Madsen, Aalborg University, e-mail: </w:t>
      </w:r>
      <w:hyperlink r:id="rId9" w:history="1">
        <w:r w:rsidRPr="00777F0F">
          <w:rPr>
            <w:rStyle w:val="Hyperlink"/>
            <w:lang w:val="en-US"/>
          </w:rPr>
          <w:t>pmadsen@epa.aau.dk</w:t>
        </w:r>
      </w:hyperlink>
    </w:p>
    <w:p w:rsidR="00392291" w:rsidRPr="00777F0F" w:rsidRDefault="00392291" w:rsidP="00392291">
      <w:pPr>
        <w:rPr>
          <w:lang w:val="en-US"/>
        </w:rPr>
      </w:pPr>
    </w:p>
    <w:p w:rsidR="00510D80" w:rsidRPr="00777F0F" w:rsidRDefault="00510D80" w:rsidP="00B73518">
      <w:pPr>
        <w:tabs>
          <w:tab w:val="left" w:pos="851"/>
          <w:tab w:val="left" w:pos="1276"/>
        </w:tabs>
        <w:spacing w:line="480" w:lineRule="auto"/>
        <w:jc w:val="both"/>
        <w:rPr>
          <w:lang w:val="en-US"/>
        </w:rPr>
      </w:pPr>
    </w:p>
    <w:p w:rsidR="0064282B" w:rsidRPr="00751D2C" w:rsidRDefault="00627F5B" w:rsidP="00B73518">
      <w:pPr>
        <w:tabs>
          <w:tab w:val="left" w:pos="851"/>
          <w:tab w:val="left" w:pos="1276"/>
        </w:tabs>
        <w:spacing w:line="480" w:lineRule="auto"/>
        <w:ind w:left="851"/>
        <w:jc w:val="both"/>
        <w:rPr>
          <w:lang w:val="en-US"/>
        </w:rPr>
      </w:pPr>
      <w:r w:rsidRPr="00751D2C">
        <w:rPr>
          <w:lang w:val="en-US"/>
        </w:rPr>
        <w:t xml:space="preserve">Abstract: </w:t>
      </w:r>
      <w:r w:rsidR="00CD7630" w:rsidRPr="00751D2C">
        <w:rPr>
          <w:lang w:val="en-US"/>
        </w:rPr>
        <w:t>H</w:t>
      </w:r>
      <w:r w:rsidR="00AD3FA0" w:rsidRPr="00751D2C">
        <w:rPr>
          <w:lang w:val="en-US"/>
        </w:rPr>
        <w:t xml:space="preserve">eterodox economists have ’always’ </w:t>
      </w:r>
      <w:r w:rsidR="006A229E" w:rsidRPr="00751D2C">
        <w:rPr>
          <w:lang w:val="en-US"/>
        </w:rPr>
        <w:t>criticized</w:t>
      </w:r>
      <w:r w:rsidR="00AD3FA0" w:rsidRPr="00751D2C">
        <w:rPr>
          <w:lang w:val="en-US"/>
        </w:rPr>
        <w:t xml:space="preserve"> </w:t>
      </w:r>
      <w:r w:rsidR="009C01DB">
        <w:rPr>
          <w:lang w:val="en-US"/>
        </w:rPr>
        <w:t>mainstream economic textbooks, b</w:t>
      </w:r>
      <w:r w:rsidR="00AD3FA0" w:rsidRPr="00751D2C">
        <w:rPr>
          <w:lang w:val="en-US"/>
        </w:rPr>
        <w:t>ut what about criticism</w:t>
      </w:r>
      <w:r w:rsidR="00CD3776">
        <w:rPr>
          <w:lang w:val="en-US"/>
        </w:rPr>
        <w:t>s</w:t>
      </w:r>
      <w:r w:rsidR="00AD3FA0" w:rsidRPr="00751D2C">
        <w:rPr>
          <w:lang w:val="en-US"/>
        </w:rPr>
        <w:t xml:space="preserve"> forwarde</w:t>
      </w:r>
      <w:r w:rsidR="00CD3776">
        <w:rPr>
          <w:lang w:val="en-US"/>
        </w:rPr>
        <w:t xml:space="preserve">d by mainstream economists? </w:t>
      </w:r>
      <w:r w:rsidR="00393BDB">
        <w:rPr>
          <w:lang w:val="en-US"/>
        </w:rPr>
        <w:t xml:space="preserve">A </w:t>
      </w:r>
      <w:r w:rsidR="00AD3FA0" w:rsidRPr="00751D2C">
        <w:rPr>
          <w:lang w:val="en-US"/>
        </w:rPr>
        <w:t xml:space="preserve">limited but </w:t>
      </w:r>
      <w:r w:rsidR="0038093F">
        <w:rPr>
          <w:lang w:val="en-US"/>
        </w:rPr>
        <w:t xml:space="preserve">rather </w:t>
      </w:r>
      <w:r w:rsidR="00CD3776">
        <w:rPr>
          <w:lang w:val="en-US"/>
        </w:rPr>
        <w:t xml:space="preserve">overlooked and </w:t>
      </w:r>
      <w:r w:rsidR="00AD3FA0" w:rsidRPr="00751D2C">
        <w:rPr>
          <w:lang w:val="en-US"/>
        </w:rPr>
        <w:t xml:space="preserve">lively </w:t>
      </w:r>
      <w:r w:rsidR="00393BDB">
        <w:rPr>
          <w:lang w:val="en-US"/>
        </w:rPr>
        <w:t xml:space="preserve">mainstream </w:t>
      </w:r>
      <w:r w:rsidR="00AD3FA0" w:rsidRPr="00751D2C">
        <w:rPr>
          <w:lang w:val="en-US"/>
        </w:rPr>
        <w:t>debate</w:t>
      </w:r>
      <w:r w:rsidR="00393BDB">
        <w:rPr>
          <w:lang w:val="en-US"/>
        </w:rPr>
        <w:t xml:space="preserve"> is identified</w:t>
      </w:r>
      <w:r w:rsidR="00437169" w:rsidRPr="00751D2C">
        <w:rPr>
          <w:lang w:val="en-US"/>
        </w:rPr>
        <w:t xml:space="preserve">. </w:t>
      </w:r>
      <w:r w:rsidR="009140C4">
        <w:rPr>
          <w:lang w:val="en-US"/>
        </w:rPr>
        <w:t>The c</w:t>
      </w:r>
      <w:r w:rsidR="00391130">
        <w:rPr>
          <w:lang w:val="en-US"/>
        </w:rPr>
        <w:t>riticism</w:t>
      </w:r>
      <w:r w:rsidR="00DA4667">
        <w:rPr>
          <w:lang w:val="en-US"/>
        </w:rPr>
        <w:t>s</w:t>
      </w:r>
      <w:r w:rsidR="00391130">
        <w:rPr>
          <w:lang w:val="en-US"/>
        </w:rPr>
        <w:t xml:space="preserve"> </w:t>
      </w:r>
      <w:r w:rsidR="009140C4">
        <w:rPr>
          <w:lang w:val="en-US"/>
        </w:rPr>
        <w:t xml:space="preserve">aired in this </w:t>
      </w:r>
      <w:r w:rsidR="000D628F">
        <w:rPr>
          <w:lang w:val="en-US"/>
        </w:rPr>
        <w:t>debate almost</w:t>
      </w:r>
      <w:r w:rsidR="009140C4">
        <w:rPr>
          <w:lang w:val="en-US"/>
        </w:rPr>
        <w:t xml:space="preserve"> </w:t>
      </w:r>
      <w:r w:rsidR="007F1266">
        <w:rPr>
          <w:lang w:val="en-US"/>
        </w:rPr>
        <w:t>seem to be forgotten although</w:t>
      </w:r>
      <w:r w:rsidR="00115091">
        <w:rPr>
          <w:lang w:val="en-US"/>
        </w:rPr>
        <w:t xml:space="preserve"> most of </w:t>
      </w:r>
      <w:r w:rsidR="00920E22">
        <w:rPr>
          <w:lang w:val="en-US"/>
        </w:rPr>
        <w:t>them are</w:t>
      </w:r>
      <w:r w:rsidR="00115091">
        <w:rPr>
          <w:lang w:val="en-US"/>
        </w:rPr>
        <w:t xml:space="preserve"> still </w:t>
      </w:r>
      <w:r w:rsidR="00920E22">
        <w:rPr>
          <w:lang w:val="en-US"/>
        </w:rPr>
        <w:t xml:space="preserve">highly </w:t>
      </w:r>
      <w:r w:rsidR="00115091">
        <w:rPr>
          <w:lang w:val="en-US"/>
        </w:rPr>
        <w:t xml:space="preserve">relevant and </w:t>
      </w:r>
      <w:r w:rsidR="009C01DB">
        <w:rPr>
          <w:lang w:val="en-US"/>
        </w:rPr>
        <w:t>if taken seriously could contribute to a significant</w:t>
      </w:r>
      <w:r w:rsidR="00115091">
        <w:rPr>
          <w:lang w:val="en-US"/>
        </w:rPr>
        <w:t xml:space="preserve"> improvement </w:t>
      </w:r>
      <w:r w:rsidR="00115091" w:rsidRPr="004F1BF6">
        <w:rPr>
          <w:lang w:val="en-US"/>
        </w:rPr>
        <w:t>of textbooks.</w:t>
      </w:r>
    </w:p>
    <w:p w:rsidR="005624BB" w:rsidRPr="00751D2C" w:rsidRDefault="005624BB" w:rsidP="009C38F3">
      <w:pPr>
        <w:tabs>
          <w:tab w:val="left" w:pos="851"/>
          <w:tab w:val="left" w:pos="1276"/>
        </w:tabs>
        <w:spacing w:line="480" w:lineRule="auto"/>
        <w:jc w:val="both"/>
        <w:rPr>
          <w:lang w:val="en-US"/>
        </w:rPr>
      </w:pPr>
    </w:p>
    <w:p w:rsidR="005624BB" w:rsidRPr="00751D2C" w:rsidRDefault="005624BB" w:rsidP="00B73518">
      <w:pPr>
        <w:tabs>
          <w:tab w:val="left" w:pos="851"/>
          <w:tab w:val="left" w:pos="1276"/>
        </w:tabs>
        <w:spacing w:line="480" w:lineRule="auto"/>
        <w:jc w:val="both"/>
        <w:rPr>
          <w:lang w:val="en-US"/>
        </w:rPr>
      </w:pPr>
    </w:p>
    <w:p w:rsidR="009A4406" w:rsidRPr="00751D2C" w:rsidRDefault="00510D80" w:rsidP="00B73518">
      <w:pPr>
        <w:tabs>
          <w:tab w:val="left" w:pos="851"/>
          <w:tab w:val="left" w:pos="1276"/>
        </w:tabs>
        <w:spacing w:line="480" w:lineRule="auto"/>
        <w:jc w:val="both"/>
        <w:rPr>
          <w:lang w:val="en-US"/>
        </w:rPr>
      </w:pPr>
      <w:r w:rsidRPr="00751D2C">
        <w:rPr>
          <w:lang w:val="en-US"/>
        </w:rPr>
        <w:t xml:space="preserve">The financial crisis and the subsequent recession has been a real challenge to economists as well as economic theory. </w:t>
      </w:r>
      <w:r w:rsidR="006A229E" w:rsidRPr="00751D2C">
        <w:rPr>
          <w:lang w:val="en-US"/>
        </w:rPr>
        <w:t>In the media a blame game has been going on and e</w:t>
      </w:r>
      <w:r w:rsidRPr="00751D2C">
        <w:rPr>
          <w:lang w:val="en-US"/>
        </w:rPr>
        <w:t xml:space="preserve">conomic theory has been seen as one of the </w:t>
      </w:r>
      <w:r w:rsidR="00437169" w:rsidRPr="00751D2C">
        <w:rPr>
          <w:lang w:val="en-US"/>
        </w:rPr>
        <w:t xml:space="preserve">main culprits. </w:t>
      </w:r>
      <w:r w:rsidR="00EF56A8">
        <w:rPr>
          <w:lang w:val="en-US"/>
        </w:rPr>
        <w:t>A repeated</w:t>
      </w:r>
      <w:r w:rsidR="006A229E" w:rsidRPr="00751D2C">
        <w:rPr>
          <w:lang w:val="en-US"/>
        </w:rPr>
        <w:t xml:space="preserve"> message </w:t>
      </w:r>
      <w:r w:rsidR="00437169" w:rsidRPr="00751D2C">
        <w:rPr>
          <w:lang w:val="en-US"/>
        </w:rPr>
        <w:t>has been that had economists and their theories been more adequate then we might</w:t>
      </w:r>
      <w:r w:rsidR="00EF56A8">
        <w:rPr>
          <w:lang w:val="en-US"/>
        </w:rPr>
        <w:t xml:space="preserve"> also</w:t>
      </w:r>
      <w:r w:rsidR="00437169" w:rsidRPr="00751D2C">
        <w:rPr>
          <w:lang w:val="en-US"/>
        </w:rPr>
        <w:t xml:space="preserve"> have avoided the crisis or at least not been taken so much by surprise</w:t>
      </w:r>
      <w:r w:rsidR="006A229E" w:rsidRPr="00751D2C">
        <w:rPr>
          <w:lang w:val="en-US"/>
        </w:rPr>
        <w:t>.</w:t>
      </w:r>
      <w:r w:rsidR="009A4406" w:rsidRPr="00751D2C">
        <w:rPr>
          <w:rStyle w:val="EndnoteReference"/>
          <w:lang w:val="en-US"/>
        </w:rPr>
        <w:endnoteReference w:id="2"/>
      </w:r>
      <w:r w:rsidR="009A4406" w:rsidRPr="00751D2C">
        <w:rPr>
          <w:lang w:val="en-US"/>
        </w:rPr>
        <w:t xml:space="preserve"> The economic textbook – as one important representative of economic theory – has also come under closer scrutiny and cr</w:t>
      </w:r>
      <w:r w:rsidR="00A36109">
        <w:rPr>
          <w:lang w:val="en-US"/>
        </w:rPr>
        <w:t xml:space="preserve">iticism </w:t>
      </w:r>
      <w:r w:rsidR="009A4406">
        <w:rPr>
          <w:lang w:val="en-US"/>
        </w:rPr>
        <w:t>due to the financial crisis</w:t>
      </w:r>
      <w:r w:rsidR="00A36109">
        <w:rPr>
          <w:lang w:val="en-US"/>
        </w:rPr>
        <w:t xml:space="preserve"> </w:t>
      </w:r>
      <w:r w:rsidR="00DA4667">
        <w:rPr>
          <w:lang w:val="en-US"/>
        </w:rPr>
        <w:t>(c</w:t>
      </w:r>
      <w:r w:rsidR="00926F45">
        <w:rPr>
          <w:lang w:val="en-US"/>
        </w:rPr>
        <w:t>f. Blinder</w:t>
      </w:r>
      <w:r w:rsidR="00115091">
        <w:rPr>
          <w:lang w:val="en-US"/>
        </w:rPr>
        <w:t xml:space="preserve"> 2010).</w:t>
      </w:r>
    </w:p>
    <w:p w:rsidR="009A4406" w:rsidRDefault="009A4406" w:rsidP="00B73518">
      <w:pPr>
        <w:tabs>
          <w:tab w:val="left" w:pos="851"/>
          <w:tab w:val="left" w:pos="1276"/>
        </w:tabs>
        <w:spacing w:line="480" w:lineRule="auto"/>
        <w:jc w:val="both"/>
        <w:rPr>
          <w:lang w:val="en-US"/>
        </w:rPr>
      </w:pPr>
      <w:r w:rsidRPr="00751D2C">
        <w:rPr>
          <w:lang w:val="en-US"/>
        </w:rPr>
        <w:tab/>
        <w:t>Criticisms of economic textbooks do, however, go way back – among heterodo</w:t>
      </w:r>
      <w:r w:rsidR="00A36109">
        <w:rPr>
          <w:lang w:val="en-US"/>
        </w:rPr>
        <w:t xml:space="preserve">x but also and </w:t>
      </w:r>
      <w:r w:rsidR="0038093F">
        <w:rPr>
          <w:lang w:val="en-US"/>
        </w:rPr>
        <w:t xml:space="preserve">maybe </w:t>
      </w:r>
      <w:r w:rsidR="00A36109">
        <w:rPr>
          <w:lang w:val="en-US"/>
        </w:rPr>
        <w:t>more surprisingly and overlooked</w:t>
      </w:r>
      <w:r w:rsidRPr="00751D2C">
        <w:rPr>
          <w:lang w:val="en-US"/>
        </w:rPr>
        <w:t xml:space="preserve"> among mainstream economists – but not</w:t>
      </w:r>
      <w:r>
        <w:rPr>
          <w:lang w:val="en-US"/>
        </w:rPr>
        <w:t xml:space="preserve"> so surprising</w:t>
      </w:r>
      <w:r w:rsidRPr="00751D2C">
        <w:rPr>
          <w:lang w:val="en-US"/>
        </w:rPr>
        <w:t xml:space="preserve"> to </w:t>
      </w:r>
      <w:r>
        <w:rPr>
          <w:lang w:val="en-US"/>
        </w:rPr>
        <w:t xml:space="preserve">long-time </w:t>
      </w:r>
      <w:r w:rsidRPr="00751D2C">
        <w:rPr>
          <w:lang w:val="en-US"/>
        </w:rPr>
        <w:t xml:space="preserve">readers of this journal as </w:t>
      </w:r>
      <w:r w:rsidR="00DA4667">
        <w:rPr>
          <w:lang w:val="en-US"/>
        </w:rPr>
        <w:t xml:space="preserve">a major </w:t>
      </w:r>
      <w:r w:rsidRPr="00751D2C">
        <w:rPr>
          <w:lang w:val="en-US"/>
        </w:rPr>
        <w:t xml:space="preserve">part of this debate has </w:t>
      </w:r>
      <w:r>
        <w:rPr>
          <w:lang w:val="en-US"/>
        </w:rPr>
        <w:t>taken place here</w:t>
      </w:r>
      <w:r w:rsidRPr="00751D2C">
        <w:rPr>
          <w:lang w:val="en-US"/>
        </w:rPr>
        <w:t xml:space="preserve">. It is </w:t>
      </w:r>
      <w:r w:rsidRPr="00751D2C">
        <w:rPr>
          <w:lang w:val="en-US"/>
        </w:rPr>
        <w:lastRenderedPageBreak/>
        <w:t>d</w:t>
      </w:r>
      <w:r w:rsidR="00DA4667">
        <w:rPr>
          <w:lang w:val="en-US"/>
        </w:rPr>
        <w:t>oc</w:t>
      </w:r>
      <w:r w:rsidR="007F1266">
        <w:rPr>
          <w:lang w:val="en-US"/>
        </w:rPr>
        <w:t xml:space="preserve">umented in this article that a </w:t>
      </w:r>
      <w:r w:rsidRPr="00751D2C">
        <w:rPr>
          <w:lang w:val="en-US"/>
        </w:rPr>
        <w:t>debate on modern textbooks has been going on for decades – but especially in the period of 1987-1993 – among mainstream economists that either write and/or teach in mainstream textbooks. In order to identify the mainstream potential for</w:t>
      </w:r>
      <w:r>
        <w:rPr>
          <w:lang w:val="en-US"/>
        </w:rPr>
        <w:t xml:space="preserve"> future </w:t>
      </w:r>
      <w:r w:rsidRPr="00751D2C">
        <w:rPr>
          <w:lang w:val="en-US"/>
        </w:rPr>
        <w:t xml:space="preserve">changes of the textbook </w:t>
      </w:r>
      <w:r w:rsidR="0038093F">
        <w:rPr>
          <w:lang w:val="en-US"/>
        </w:rPr>
        <w:t xml:space="preserve">in general but also more specifically </w:t>
      </w:r>
      <w:r w:rsidRPr="00751D2C">
        <w:rPr>
          <w:lang w:val="en-US"/>
        </w:rPr>
        <w:t>as a reaction to the current economic crisis this debate is analyzed in the following.</w:t>
      </w:r>
      <w:r>
        <w:rPr>
          <w:lang w:val="en-US"/>
        </w:rPr>
        <w:t xml:space="preserve"> </w:t>
      </w:r>
    </w:p>
    <w:p w:rsidR="009A4406" w:rsidRPr="00751D2C" w:rsidRDefault="009A4406" w:rsidP="00B73518">
      <w:pPr>
        <w:tabs>
          <w:tab w:val="left" w:pos="851"/>
          <w:tab w:val="left" w:pos="1276"/>
        </w:tabs>
        <w:spacing w:line="480" w:lineRule="auto"/>
        <w:ind w:firstLine="851"/>
        <w:jc w:val="both"/>
        <w:rPr>
          <w:lang w:val="en-US"/>
        </w:rPr>
      </w:pPr>
      <w:r>
        <w:rPr>
          <w:lang w:val="en-US"/>
        </w:rPr>
        <w:t xml:space="preserve">First we discuss the importance of textbooks in the US and </w:t>
      </w:r>
      <w:r w:rsidR="00A36109">
        <w:rPr>
          <w:lang w:val="en-US"/>
        </w:rPr>
        <w:t>why</w:t>
      </w:r>
      <w:r>
        <w:rPr>
          <w:lang w:val="en-US"/>
        </w:rPr>
        <w:t xml:space="preserve"> self-criticism among mainstream economists</w:t>
      </w:r>
      <w:r w:rsidR="009140C4">
        <w:rPr>
          <w:lang w:val="en-US"/>
        </w:rPr>
        <w:t xml:space="preserve"> is so important</w:t>
      </w:r>
      <w:r w:rsidR="00A36109">
        <w:rPr>
          <w:lang w:val="en-US"/>
        </w:rPr>
        <w:t xml:space="preserve"> to the future development of textbooks</w:t>
      </w:r>
      <w:r>
        <w:rPr>
          <w:lang w:val="en-US"/>
        </w:rPr>
        <w:t>. Second, a number of methodological considerations are considered especially related to questi</w:t>
      </w:r>
      <w:r w:rsidR="0038093F">
        <w:rPr>
          <w:lang w:val="en-US"/>
        </w:rPr>
        <w:t>ons of operationaliz</w:t>
      </w:r>
      <w:r w:rsidR="007F1266">
        <w:rPr>
          <w:lang w:val="en-US"/>
        </w:rPr>
        <w:t>ation and delimitation</w:t>
      </w:r>
      <w:r>
        <w:rPr>
          <w:lang w:val="en-US"/>
        </w:rPr>
        <w:t>. Third, the results of the analysis are presented. In the last part of the article it is di</w:t>
      </w:r>
      <w:r w:rsidR="0038093F">
        <w:rPr>
          <w:lang w:val="en-US"/>
        </w:rPr>
        <w:t xml:space="preserve">scussed </w:t>
      </w:r>
      <w:r w:rsidR="009140C4">
        <w:rPr>
          <w:lang w:val="en-US"/>
        </w:rPr>
        <w:t xml:space="preserve">to which extent the criticisms have been taken into account. </w:t>
      </w:r>
      <w:r w:rsidR="007F1266">
        <w:rPr>
          <w:lang w:val="en-US"/>
        </w:rPr>
        <w:t>It is conclude that m</w:t>
      </w:r>
      <w:r w:rsidR="009140C4">
        <w:rPr>
          <w:lang w:val="en-US"/>
        </w:rPr>
        <w:t xml:space="preserve">ost of the criticism has been overlooked and it is, henceforth, discussed what </w:t>
      </w:r>
      <w:r w:rsidR="00393BDB">
        <w:rPr>
          <w:lang w:val="en-US"/>
        </w:rPr>
        <w:t>textbooks could do to respond to these criticisms</w:t>
      </w:r>
      <w:r>
        <w:rPr>
          <w:lang w:val="en-US"/>
        </w:rPr>
        <w:t>.</w:t>
      </w:r>
      <w:r w:rsidR="00393BDB">
        <w:rPr>
          <w:lang w:val="en-US"/>
        </w:rPr>
        <w:t xml:space="preserve"> </w:t>
      </w:r>
      <w:r>
        <w:rPr>
          <w:lang w:val="en-US"/>
        </w:rPr>
        <w:t>In the conclusion</w:t>
      </w:r>
      <w:r w:rsidR="00A36109">
        <w:rPr>
          <w:lang w:val="en-US"/>
        </w:rPr>
        <w:t>,</w:t>
      </w:r>
      <w:r w:rsidR="00393BDB">
        <w:rPr>
          <w:lang w:val="en-US"/>
        </w:rPr>
        <w:t xml:space="preserve"> we summarize </w:t>
      </w:r>
      <w:r>
        <w:rPr>
          <w:lang w:val="en-US"/>
        </w:rPr>
        <w:t xml:space="preserve">main points and briefly discuss whether the financial crisis might reinvigorate the </w:t>
      </w:r>
      <w:r w:rsidR="00A36109">
        <w:rPr>
          <w:lang w:val="en-US"/>
        </w:rPr>
        <w:t>mainstream self-criticism</w:t>
      </w:r>
      <w:r w:rsidR="00115091">
        <w:rPr>
          <w:lang w:val="en-US"/>
        </w:rPr>
        <w:t xml:space="preserve"> in a long term perspective.</w:t>
      </w:r>
    </w:p>
    <w:p w:rsidR="009A4406" w:rsidRDefault="009A4406" w:rsidP="00B73518">
      <w:pPr>
        <w:tabs>
          <w:tab w:val="left" w:pos="851"/>
          <w:tab w:val="left" w:pos="1276"/>
        </w:tabs>
        <w:spacing w:line="480" w:lineRule="auto"/>
        <w:jc w:val="both"/>
        <w:rPr>
          <w:lang w:val="en-US"/>
        </w:rPr>
      </w:pPr>
    </w:p>
    <w:p w:rsidR="009A4406" w:rsidRPr="009C38F3" w:rsidRDefault="009C38F3" w:rsidP="009C38F3">
      <w:pPr>
        <w:tabs>
          <w:tab w:val="left" w:pos="851"/>
          <w:tab w:val="left" w:pos="1276"/>
        </w:tabs>
        <w:spacing w:line="480" w:lineRule="auto"/>
        <w:jc w:val="center"/>
        <w:rPr>
          <w:rFonts w:ascii="Arial" w:hAnsi="Arial" w:cs="Arial"/>
          <w:b/>
          <w:lang w:val="en-US"/>
        </w:rPr>
      </w:pPr>
      <w:r w:rsidRPr="009C38F3">
        <w:rPr>
          <w:rFonts w:ascii="Arial" w:hAnsi="Arial" w:cs="Arial"/>
          <w:b/>
          <w:lang w:val="en-US"/>
        </w:rPr>
        <w:t>WHY ARE PRINCIPLES AND MAINSTREAM SELF-CRITICISM IMPORTANT?</w:t>
      </w:r>
    </w:p>
    <w:p w:rsidR="009A4406" w:rsidRDefault="009A4406" w:rsidP="00B73518">
      <w:pPr>
        <w:tabs>
          <w:tab w:val="left" w:pos="851"/>
          <w:tab w:val="left" w:pos="1276"/>
        </w:tabs>
        <w:spacing w:line="480" w:lineRule="auto"/>
        <w:jc w:val="both"/>
        <w:rPr>
          <w:lang w:val="en-US"/>
        </w:rPr>
      </w:pPr>
      <w:r w:rsidRPr="00751D2C">
        <w:rPr>
          <w:lang w:val="en-US"/>
        </w:rPr>
        <w:t xml:space="preserve">The mainstream debate on </w:t>
      </w:r>
      <w:r w:rsidR="007F1266">
        <w:rPr>
          <w:lang w:val="en-US"/>
        </w:rPr>
        <w:t xml:space="preserve">economic </w:t>
      </w:r>
      <w:r w:rsidRPr="00751D2C">
        <w:rPr>
          <w:lang w:val="en-US"/>
        </w:rPr>
        <w:t xml:space="preserve">textbooks is of interest for a number of reasons. Firstly, </w:t>
      </w:r>
      <w:r w:rsidR="007F1266">
        <w:rPr>
          <w:lang w:val="en-US"/>
        </w:rPr>
        <w:t>they</w:t>
      </w:r>
      <w:r w:rsidRPr="00751D2C">
        <w:rPr>
          <w:lang w:val="en-US"/>
        </w:rPr>
        <w:t xml:space="preserve"> are important</w:t>
      </w:r>
      <w:r w:rsidR="00DA4667">
        <w:rPr>
          <w:lang w:val="en-US"/>
        </w:rPr>
        <w:t>. In USA it is estimated</w:t>
      </w:r>
      <w:r w:rsidR="00C4505D">
        <w:rPr>
          <w:lang w:val="en-US"/>
        </w:rPr>
        <w:t xml:space="preserve"> that more than</w:t>
      </w:r>
      <w:r w:rsidRPr="00751D2C">
        <w:rPr>
          <w:lang w:val="en-US"/>
        </w:rPr>
        <w:t xml:space="preserve"> 700.000 students are </w:t>
      </w:r>
      <w:r w:rsidR="00C4505D">
        <w:rPr>
          <w:lang w:val="en-US"/>
        </w:rPr>
        <w:t>introduced</w:t>
      </w:r>
      <w:r w:rsidRPr="00751D2C">
        <w:rPr>
          <w:lang w:val="en-US"/>
        </w:rPr>
        <w:t xml:space="preserve"> to economics</w:t>
      </w:r>
      <w:r>
        <w:rPr>
          <w:lang w:val="en-US"/>
        </w:rPr>
        <w:t xml:space="preserve"> every year</w:t>
      </w:r>
      <w:r w:rsidRPr="00751D2C">
        <w:rPr>
          <w:lang w:val="en-US"/>
        </w:rPr>
        <w:t>.</w:t>
      </w:r>
      <w:r>
        <w:rPr>
          <w:rStyle w:val="EndnoteReference"/>
          <w:lang w:val="en-US"/>
        </w:rPr>
        <w:endnoteReference w:id="3"/>
      </w:r>
      <w:r w:rsidRPr="00751D2C">
        <w:rPr>
          <w:lang w:val="en-US"/>
        </w:rPr>
        <w:t xml:space="preserve"> Having finished their studies they will work on Wall Street and in other parts of the private and public sector and they will in their doings be influenced by basic economic knowledge apprehended as young</w:t>
      </w:r>
      <w:r w:rsidR="00FE17AC">
        <w:rPr>
          <w:lang w:val="en-US"/>
        </w:rPr>
        <w:t xml:space="preserve"> </w:t>
      </w:r>
      <w:r w:rsidR="00FE17AC" w:rsidRPr="00751D2C">
        <w:rPr>
          <w:lang w:val="en-US"/>
        </w:rPr>
        <w:t>to some extent</w:t>
      </w:r>
      <w:r w:rsidRPr="00751D2C">
        <w:rPr>
          <w:lang w:val="en-US"/>
        </w:rPr>
        <w:t xml:space="preserve">. </w:t>
      </w:r>
      <w:r w:rsidR="009140C4">
        <w:rPr>
          <w:lang w:val="en-US"/>
        </w:rPr>
        <w:t>When textbooks are that</w:t>
      </w:r>
      <w:r>
        <w:rPr>
          <w:lang w:val="en-US"/>
        </w:rPr>
        <w:t xml:space="preserve"> important so is the debate on the content of textbooks. </w:t>
      </w:r>
    </w:p>
    <w:p w:rsidR="009A4406" w:rsidRPr="00751D2C" w:rsidRDefault="009A4406" w:rsidP="00B73518">
      <w:pPr>
        <w:tabs>
          <w:tab w:val="left" w:pos="851"/>
        </w:tabs>
        <w:spacing w:line="480" w:lineRule="auto"/>
        <w:ind w:firstLine="851"/>
        <w:jc w:val="both"/>
        <w:rPr>
          <w:lang w:val="en-US"/>
        </w:rPr>
      </w:pPr>
      <w:r w:rsidRPr="00751D2C">
        <w:rPr>
          <w:lang w:val="en-US"/>
        </w:rPr>
        <w:t>Secondly</w:t>
      </w:r>
      <w:r w:rsidR="00AC447E">
        <w:rPr>
          <w:lang w:val="en-US"/>
        </w:rPr>
        <w:t xml:space="preserve">, despite the </w:t>
      </w:r>
      <w:r w:rsidR="00D63367">
        <w:rPr>
          <w:lang w:val="en-US"/>
        </w:rPr>
        <w:t>ex</w:t>
      </w:r>
      <w:r w:rsidR="007F1266">
        <w:rPr>
          <w:lang w:val="en-US"/>
        </w:rPr>
        <w:t>isting</w:t>
      </w:r>
      <w:r w:rsidRPr="00751D2C">
        <w:rPr>
          <w:lang w:val="en-US"/>
        </w:rPr>
        <w:t xml:space="preserve"> large gap between research and textbooks </w:t>
      </w:r>
      <w:r w:rsidR="00926F45">
        <w:rPr>
          <w:lang w:val="en-US"/>
        </w:rPr>
        <w:t>(Colander</w:t>
      </w:r>
      <w:r>
        <w:rPr>
          <w:lang w:val="en-US"/>
        </w:rPr>
        <w:t xml:space="preserve"> 2005) </w:t>
      </w:r>
      <w:r w:rsidRPr="00751D2C">
        <w:rPr>
          <w:lang w:val="en-US"/>
        </w:rPr>
        <w:t xml:space="preserve">the </w:t>
      </w:r>
      <w:r w:rsidR="00393BDB">
        <w:rPr>
          <w:lang w:val="en-US"/>
        </w:rPr>
        <w:t xml:space="preserve">content of the </w:t>
      </w:r>
      <w:r w:rsidRPr="00751D2C">
        <w:rPr>
          <w:lang w:val="en-US"/>
        </w:rPr>
        <w:t>latter reflect</w:t>
      </w:r>
      <w:r w:rsidR="005B0A68">
        <w:rPr>
          <w:lang w:val="en-US"/>
        </w:rPr>
        <w:t>s</w:t>
      </w:r>
      <w:r w:rsidRPr="00751D2C">
        <w:rPr>
          <w:lang w:val="en-US"/>
        </w:rPr>
        <w:t xml:space="preserve"> how influential economists think and it is exactly this way of thinking which has been an object</w:t>
      </w:r>
      <w:r w:rsidR="009637AB">
        <w:rPr>
          <w:lang w:val="en-US"/>
        </w:rPr>
        <w:t xml:space="preserve"> of criticism during the Great Recession.</w:t>
      </w:r>
      <w:r w:rsidRPr="00751D2C">
        <w:rPr>
          <w:lang w:val="en-US"/>
        </w:rPr>
        <w:tab/>
      </w:r>
    </w:p>
    <w:p w:rsidR="009A4406" w:rsidRPr="00751D2C" w:rsidRDefault="009A4406" w:rsidP="00B73518">
      <w:pPr>
        <w:tabs>
          <w:tab w:val="left" w:pos="851"/>
        </w:tabs>
        <w:spacing w:line="480" w:lineRule="auto"/>
        <w:ind w:firstLine="851"/>
        <w:jc w:val="both"/>
        <w:rPr>
          <w:lang w:val="en-US"/>
        </w:rPr>
      </w:pPr>
      <w:r>
        <w:rPr>
          <w:lang w:val="en-US"/>
        </w:rPr>
        <w:lastRenderedPageBreak/>
        <w:t>Thirdly and most imp</w:t>
      </w:r>
      <w:r w:rsidR="001B2EEE">
        <w:rPr>
          <w:lang w:val="en-US"/>
        </w:rPr>
        <w:t xml:space="preserve">ortantly, </w:t>
      </w:r>
      <w:r w:rsidR="005B0A68">
        <w:rPr>
          <w:lang w:val="en-US"/>
        </w:rPr>
        <w:t>s</w:t>
      </w:r>
      <w:r w:rsidRPr="00751D2C">
        <w:rPr>
          <w:lang w:val="en-US"/>
        </w:rPr>
        <w:t xml:space="preserve">elf-criticism is </w:t>
      </w:r>
      <w:r>
        <w:rPr>
          <w:lang w:val="en-US"/>
        </w:rPr>
        <w:t xml:space="preserve">also </w:t>
      </w:r>
      <w:r w:rsidR="00AC447E">
        <w:rPr>
          <w:lang w:val="en-US"/>
        </w:rPr>
        <w:t>pivotal</w:t>
      </w:r>
      <w:r w:rsidRPr="00751D2C">
        <w:rPr>
          <w:lang w:val="en-US"/>
        </w:rPr>
        <w:t xml:space="preserve"> as a potential</w:t>
      </w:r>
      <w:r w:rsidR="00393BDB">
        <w:rPr>
          <w:lang w:val="en-US"/>
        </w:rPr>
        <w:t xml:space="preserve"> source of change. C</w:t>
      </w:r>
      <w:r w:rsidRPr="00751D2C">
        <w:rPr>
          <w:lang w:val="en-US"/>
        </w:rPr>
        <w:t>hanges of textbooks might i</w:t>
      </w:r>
      <w:r>
        <w:rPr>
          <w:lang w:val="en-US"/>
        </w:rPr>
        <w:t>n principle be triggered through</w:t>
      </w:r>
      <w:r w:rsidR="00D7798E">
        <w:rPr>
          <w:lang w:val="en-US"/>
        </w:rPr>
        <w:t xml:space="preserve"> three channels: I</w:t>
      </w:r>
      <w:r w:rsidRPr="00751D2C">
        <w:rPr>
          <w:lang w:val="en-US"/>
        </w:rPr>
        <w:t>nternal developme</w:t>
      </w:r>
      <w:r w:rsidR="005534FB">
        <w:rPr>
          <w:lang w:val="en-US"/>
        </w:rPr>
        <w:t xml:space="preserve">nts, external </w:t>
      </w:r>
      <w:r w:rsidRPr="00751D2C">
        <w:rPr>
          <w:lang w:val="en-US"/>
        </w:rPr>
        <w:t xml:space="preserve">shocks such as a financial crisis or a combination of internal and external developments. Self-criticism is </w:t>
      </w:r>
      <w:r>
        <w:rPr>
          <w:lang w:val="en-US"/>
        </w:rPr>
        <w:t>essential to how the</w:t>
      </w:r>
      <w:r w:rsidRPr="00751D2C">
        <w:rPr>
          <w:lang w:val="en-US"/>
        </w:rPr>
        <w:t xml:space="preserve"> financial crisis will be grasped and </w:t>
      </w:r>
      <w:r>
        <w:rPr>
          <w:lang w:val="en-US"/>
        </w:rPr>
        <w:t>how the financial crisis</w:t>
      </w:r>
      <w:r w:rsidRPr="00751D2C">
        <w:rPr>
          <w:lang w:val="en-US"/>
        </w:rPr>
        <w:t xml:space="preserve"> will </w:t>
      </w:r>
      <w:r>
        <w:rPr>
          <w:lang w:val="en-US"/>
        </w:rPr>
        <w:t xml:space="preserve">consequently influence recent and </w:t>
      </w:r>
      <w:r w:rsidR="00393BDB">
        <w:rPr>
          <w:lang w:val="en-US"/>
        </w:rPr>
        <w:t>future editions of the textbook (</w:t>
      </w:r>
      <w:r w:rsidR="00AC447E">
        <w:rPr>
          <w:lang w:val="en-US"/>
        </w:rPr>
        <w:t xml:space="preserve">for a very illustrative example </w:t>
      </w:r>
      <w:r w:rsidR="005534FB">
        <w:rPr>
          <w:lang w:val="en-US"/>
        </w:rPr>
        <w:t>of self-criticism</w:t>
      </w:r>
      <w:r w:rsidR="007F1266">
        <w:rPr>
          <w:lang w:val="en-US"/>
        </w:rPr>
        <w:t>,</w:t>
      </w:r>
      <w:r w:rsidR="005534FB">
        <w:rPr>
          <w:lang w:val="en-US"/>
        </w:rPr>
        <w:t xml:space="preserve"> </w:t>
      </w:r>
      <w:r w:rsidR="00AC447E">
        <w:rPr>
          <w:lang w:val="en-US"/>
        </w:rPr>
        <w:t>see</w:t>
      </w:r>
      <w:r w:rsidR="00393BDB">
        <w:rPr>
          <w:lang w:val="en-US"/>
        </w:rPr>
        <w:t xml:space="preserve"> Blinder 2010).</w:t>
      </w:r>
    </w:p>
    <w:p w:rsidR="009A4406" w:rsidRPr="00751D2C" w:rsidRDefault="009A4406" w:rsidP="00B73518">
      <w:pPr>
        <w:tabs>
          <w:tab w:val="left" w:pos="851"/>
          <w:tab w:val="left" w:pos="1276"/>
        </w:tabs>
        <w:spacing w:line="480" w:lineRule="auto"/>
        <w:jc w:val="both"/>
        <w:rPr>
          <w:lang w:val="en-US"/>
        </w:rPr>
      </w:pPr>
    </w:p>
    <w:p w:rsidR="009A4406" w:rsidRPr="009C38F3" w:rsidRDefault="009C38F3" w:rsidP="009C38F3">
      <w:pPr>
        <w:tabs>
          <w:tab w:val="left" w:pos="851"/>
          <w:tab w:val="left" w:pos="1276"/>
        </w:tabs>
        <w:spacing w:line="480" w:lineRule="auto"/>
        <w:jc w:val="center"/>
        <w:rPr>
          <w:rFonts w:ascii="Arial" w:hAnsi="Arial" w:cs="Arial"/>
          <w:b/>
          <w:lang w:val="en-US"/>
        </w:rPr>
      </w:pPr>
      <w:r w:rsidRPr="009C38F3">
        <w:rPr>
          <w:rFonts w:ascii="Arial" w:hAnsi="Arial" w:cs="Arial"/>
          <w:b/>
          <w:lang w:val="en-US"/>
        </w:rPr>
        <w:t>PROBLEMS OF OPERATIONALIZATION, SOLUTIONS, DELIMITATIONS AND A SINGLE PROVISO</w:t>
      </w:r>
    </w:p>
    <w:p w:rsidR="009A4406" w:rsidRPr="00751D2C" w:rsidRDefault="009A4406" w:rsidP="00B73518">
      <w:pPr>
        <w:tabs>
          <w:tab w:val="left" w:pos="851"/>
          <w:tab w:val="left" w:pos="1276"/>
        </w:tabs>
        <w:spacing w:line="480" w:lineRule="auto"/>
        <w:jc w:val="both"/>
        <w:rPr>
          <w:lang w:val="en-US"/>
        </w:rPr>
      </w:pPr>
      <w:r w:rsidRPr="00751D2C">
        <w:rPr>
          <w:lang w:val="en-US"/>
        </w:rPr>
        <w:t xml:space="preserve">It has been rather complex to identify the mainstream debate on textbooks – for a number of reasons. First, the debate has a tendency to be invisible. </w:t>
      </w:r>
      <w:r w:rsidRPr="00AC447E">
        <w:rPr>
          <w:lang w:val="en-US"/>
        </w:rPr>
        <w:t xml:space="preserve">In academic books </w:t>
      </w:r>
      <w:r w:rsidR="00AC447E" w:rsidRPr="00AC447E">
        <w:rPr>
          <w:lang w:val="en-US"/>
        </w:rPr>
        <w:t>including discussion</w:t>
      </w:r>
      <w:r w:rsidR="00AC447E">
        <w:rPr>
          <w:lang w:val="en-US"/>
        </w:rPr>
        <w:t>s</w:t>
      </w:r>
      <w:r w:rsidRPr="00751D2C">
        <w:rPr>
          <w:lang w:val="en-US"/>
        </w:rPr>
        <w:t xml:space="preserve"> </w:t>
      </w:r>
      <w:r>
        <w:rPr>
          <w:lang w:val="en-US"/>
        </w:rPr>
        <w:t xml:space="preserve">on textbooks directly or indirectly </w:t>
      </w:r>
      <w:r w:rsidRPr="00751D2C">
        <w:rPr>
          <w:lang w:val="en-US"/>
        </w:rPr>
        <w:t xml:space="preserve">an entry </w:t>
      </w:r>
      <w:r w:rsidR="00D7798E">
        <w:rPr>
          <w:lang w:val="en-US"/>
        </w:rPr>
        <w:t>such as</w:t>
      </w:r>
      <w:r w:rsidRPr="00751D2C">
        <w:rPr>
          <w:lang w:val="en-US"/>
        </w:rPr>
        <w:t xml:space="preserve"> ’textbook’ is often not </w:t>
      </w:r>
      <w:r>
        <w:rPr>
          <w:lang w:val="en-US"/>
        </w:rPr>
        <w:t>being used</w:t>
      </w:r>
      <w:r w:rsidRPr="00751D2C">
        <w:rPr>
          <w:lang w:val="en-US"/>
        </w:rPr>
        <w:t xml:space="preserve"> – even when textbooks are directly discussed in the main text. </w:t>
      </w:r>
      <w:r>
        <w:rPr>
          <w:lang w:val="en-US"/>
        </w:rPr>
        <w:t>One gets the impressing that textbooks are somehow the dark money-making sheep of the family better kept as a dirty little secret.</w:t>
      </w:r>
      <w:r w:rsidR="005B0A68">
        <w:rPr>
          <w:lang w:val="en-US"/>
        </w:rPr>
        <w:t xml:space="preserve"> </w:t>
      </w:r>
      <w:r w:rsidR="00AC447E">
        <w:rPr>
          <w:lang w:val="en-US"/>
        </w:rPr>
        <w:t>T</w:t>
      </w:r>
      <w:r w:rsidR="005B0A68">
        <w:rPr>
          <w:lang w:val="en-US"/>
        </w:rPr>
        <w:t xml:space="preserve">extbooks tend to get less respect than they deserve considering that they </w:t>
      </w:r>
      <w:r w:rsidR="00AC447E">
        <w:rPr>
          <w:lang w:val="en-US"/>
        </w:rPr>
        <w:t xml:space="preserve">also </w:t>
      </w:r>
      <w:r w:rsidR="005B0A68">
        <w:rPr>
          <w:lang w:val="en-US"/>
        </w:rPr>
        <w:t>const</w:t>
      </w:r>
      <w:r w:rsidR="001B2EEE">
        <w:rPr>
          <w:lang w:val="en-US"/>
        </w:rPr>
        <w:t>itute a</w:t>
      </w:r>
      <w:r w:rsidR="00115091">
        <w:rPr>
          <w:lang w:val="en-US"/>
        </w:rPr>
        <w:t>n important</w:t>
      </w:r>
      <w:r w:rsidR="001B2EEE">
        <w:rPr>
          <w:lang w:val="en-US"/>
        </w:rPr>
        <w:t xml:space="preserve"> activity for </w:t>
      </w:r>
      <w:r w:rsidR="005B0A68">
        <w:rPr>
          <w:lang w:val="en-US"/>
        </w:rPr>
        <w:t>prominent and competent economists.</w:t>
      </w:r>
    </w:p>
    <w:p w:rsidR="009A4406" w:rsidRPr="00751D2C" w:rsidRDefault="009A4406" w:rsidP="00B73518">
      <w:pPr>
        <w:tabs>
          <w:tab w:val="left" w:pos="851"/>
          <w:tab w:val="left" w:pos="1276"/>
        </w:tabs>
        <w:spacing w:line="480" w:lineRule="auto"/>
        <w:jc w:val="both"/>
        <w:rPr>
          <w:lang w:val="en-US"/>
        </w:rPr>
      </w:pPr>
      <w:r w:rsidRPr="00751D2C">
        <w:rPr>
          <w:lang w:val="en-US"/>
        </w:rPr>
        <w:tab/>
        <w:t xml:space="preserve">A second complicating feature has been </w:t>
      </w:r>
      <w:r>
        <w:rPr>
          <w:lang w:val="en-US"/>
        </w:rPr>
        <w:t>that the</w:t>
      </w:r>
      <w:r w:rsidRPr="00751D2C">
        <w:rPr>
          <w:lang w:val="en-US"/>
        </w:rPr>
        <w:t xml:space="preserve"> most visible overall discussion is on the validness of mainstream economic theory rather than explicit discussion</w:t>
      </w:r>
      <w:r w:rsidR="00115091">
        <w:rPr>
          <w:lang w:val="en-US"/>
        </w:rPr>
        <w:t>s</w:t>
      </w:r>
      <w:r w:rsidRPr="00751D2C">
        <w:rPr>
          <w:lang w:val="en-US"/>
        </w:rPr>
        <w:t xml:space="preserve"> of textbooks. In these discussions it is often unclear whether problems of e.g. formalization are supposed to be a problem for research</w:t>
      </w:r>
      <w:r>
        <w:rPr>
          <w:lang w:val="en-US"/>
        </w:rPr>
        <w:t xml:space="preserve"> only or also for </w:t>
      </w:r>
      <w:r w:rsidRPr="00751D2C">
        <w:rPr>
          <w:lang w:val="en-US"/>
        </w:rPr>
        <w:t>textbook</w:t>
      </w:r>
      <w:r>
        <w:rPr>
          <w:lang w:val="en-US"/>
        </w:rPr>
        <w:t>s</w:t>
      </w:r>
      <w:r w:rsidRPr="00751D2C">
        <w:rPr>
          <w:lang w:val="en-US"/>
        </w:rPr>
        <w:t>. In order to make the analysis operational only explicit debates on</w:t>
      </w:r>
      <w:r w:rsidR="008D00FA">
        <w:rPr>
          <w:lang w:val="en-US"/>
        </w:rPr>
        <w:t xml:space="preserve"> textbooks are dealt</w:t>
      </w:r>
      <w:r w:rsidR="00AC447E">
        <w:rPr>
          <w:lang w:val="en-US"/>
        </w:rPr>
        <w:t xml:space="preserve"> with</w:t>
      </w:r>
      <w:r w:rsidR="008D00FA">
        <w:rPr>
          <w:lang w:val="en-US"/>
        </w:rPr>
        <w:t xml:space="preserve"> in the analysis.</w:t>
      </w:r>
    </w:p>
    <w:p w:rsidR="005B0A68" w:rsidRDefault="009A4406" w:rsidP="00B73518">
      <w:pPr>
        <w:tabs>
          <w:tab w:val="left" w:pos="851"/>
          <w:tab w:val="left" w:pos="1276"/>
        </w:tabs>
        <w:spacing w:line="480" w:lineRule="auto"/>
        <w:jc w:val="both"/>
        <w:rPr>
          <w:lang w:val="en-US"/>
        </w:rPr>
      </w:pPr>
      <w:r w:rsidRPr="00751D2C">
        <w:rPr>
          <w:lang w:val="en-US"/>
        </w:rPr>
        <w:t xml:space="preserve"> </w:t>
      </w:r>
      <w:r w:rsidRPr="00751D2C">
        <w:rPr>
          <w:lang w:val="en-US"/>
        </w:rPr>
        <w:tab/>
        <w:t xml:space="preserve">Thirdly, a parallel debate is on how to teach in economics </w:t>
      </w:r>
      <w:r w:rsidR="005B0A68">
        <w:rPr>
          <w:lang w:val="en-US"/>
        </w:rPr>
        <w:t>often involving</w:t>
      </w:r>
      <w:r w:rsidRPr="00751D2C">
        <w:rPr>
          <w:lang w:val="en-US"/>
        </w:rPr>
        <w:t xml:space="preserve"> the question of textbooks (which to choose, how to use etc.). It</w:t>
      </w:r>
      <w:r w:rsidR="00AC447E">
        <w:rPr>
          <w:lang w:val="en-US"/>
        </w:rPr>
        <w:t xml:space="preserve"> is</w:t>
      </w:r>
      <w:r w:rsidRPr="00751D2C">
        <w:rPr>
          <w:lang w:val="en-US"/>
        </w:rPr>
        <w:t xml:space="preserve"> troublesome to single out an independent debate </w:t>
      </w:r>
      <w:r w:rsidRPr="00751D2C">
        <w:rPr>
          <w:lang w:val="en-US"/>
        </w:rPr>
        <w:lastRenderedPageBreak/>
        <w:t xml:space="preserve">on textbooks as this debate tends to ’drown’ in </w:t>
      </w:r>
      <w:r w:rsidR="00AF5F67">
        <w:rPr>
          <w:lang w:val="en-US"/>
        </w:rPr>
        <w:t xml:space="preserve">more </w:t>
      </w:r>
      <w:r w:rsidRPr="00751D2C">
        <w:rPr>
          <w:lang w:val="en-US"/>
        </w:rPr>
        <w:t>general considerations</w:t>
      </w:r>
      <w:r w:rsidR="008D00FA">
        <w:rPr>
          <w:lang w:val="en-US"/>
        </w:rPr>
        <w:t xml:space="preserve"> on how to teach as in Shiller (2010).</w:t>
      </w:r>
      <w:r w:rsidRPr="00751D2C">
        <w:rPr>
          <w:lang w:val="en-US"/>
        </w:rPr>
        <w:t xml:space="preserve"> </w:t>
      </w:r>
    </w:p>
    <w:p w:rsidR="009A4406" w:rsidRPr="00751D2C" w:rsidRDefault="009A4406" w:rsidP="00B73518">
      <w:pPr>
        <w:tabs>
          <w:tab w:val="left" w:pos="851"/>
          <w:tab w:val="left" w:pos="1276"/>
        </w:tabs>
        <w:spacing w:line="480" w:lineRule="auto"/>
        <w:ind w:firstLine="851"/>
        <w:jc w:val="both"/>
        <w:rPr>
          <w:lang w:val="en-US"/>
        </w:rPr>
      </w:pPr>
      <w:r w:rsidRPr="00751D2C">
        <w:rPr>
          <w:lang w:val="en-US"/>
        </w:rPr>
        <w:t>Fourthly, a number of articles do actually deal explicitly with textbooks but descriptively without really evaluating the conte</w:t>
      </w:r>
      <w:r w:rsidR="00926F45">
        <w:rPr>
          <w:lang w:val="en-US"/>
        </w:rPr>
        <w:t>nt of textbooks (e.g. Brazelton 1977, Brue 1996, Elzinga</w:t>
      </w:r>
      <w:r w:rsidRPr="00751D2C">
        <w:rPr>
          <w:lang w:val="en-US"/>
        </w:rPr>
        <w:t xml:space="preserve"> 1992</w:t>
      </w:r>
      <w:r w:rsidR="009C31CF">
        <w:rPr>
          <w:lang w:val="en-US"/>
        </w:rPr>
        <w:t>,</w:t>
      </w:r>
      <w:r w:rsidR="00926F45">
        <w:rPr>
          <w:lang w:val="en-US"/>
        </w:rPr>
        <w:t xml:space="preserve"> and Watts</w:t>
      </w:r>
      <w:r w:rsidRPr="00751D2C">
        <w:rPr>
          <w:lang w:val="en-US"/>
        </w:rPr>
        <w:t xml:space="preserve"> 1987) – despite the facts that at least two of these articles have rather polemic titles. </w:t>
      </w:r>
    </w:p>
    <w:p w:rsidR="005B0A68" w:rsidRDefault="009A4406" w:rsidP="00B73518">
      <w:pPr>
        <w:tabs>
          <w:tab w:val="left" w:pos="851"/>
          <w:tab w:val="left" w:pos="1276"/>
        </w:tabs>
        <w:spacing w:line="480" w:lineRule="auto"/>
        <w:jc w:val="both"/>
        <w:rPr>
          <w:lang w:val="en-US"/>
        </w:rPr>
      </w:pPr>
      <w:r w:rsidRPr="00751D2C">
        <w:rPr>
          <w:lang w:val="en-US"/>
        </w:rPr>
        <w:tab/>
        <w:t xml:space="preserve">A fifth related identification problem is articles, that might be considered critical towards textbooks but one cannot be </w:t>
      </w:r>
      <w:r w:rsidR="008D00FA">
        <w:rPr>
          <w:lang w:val="en-US"/>
        </w:rPr>
        <w:t>certain. When e.g. Brazelton (1977)</w:t>
      </w:r>
      <w:r w:rsidRPr="00751D2C">
        <w:rPr>
          <w:lang w:val="en-US"/>
        </w:rPr>
        <w:t xml:space="preserve"> describes without judging a development in textbooks</w:t>
      </w:r>
      <w:r>
        <w:rPr>
          <w:lang w:val="en-US"/>
        </w:rPr>
        <w:t xml:space="preserve"> which</w:t>
      </w:r>
      <w:r w:rsidR="00771A62">
        <w:rPr>
          <w:lang w:val="en-US"/>
        </w:rPr>
        <w:t xml:space="preserve"> some</w:t>
      </w:r>
      <w:r w:rsidRPr="00751D2C">
        <w:rPr>
          <w:lang w:val="en-US"/>
        </w:rPr>
        <w:t xml:space="preserve"> economists w</w:t>
      </w:r>
      <w:r>
        <w:rPr>
          <w:lang w:val="en-US"/>
        </w:rPr>
        <w:t>ould consider as an u</w:t>
      </w:r>
      <w:r w:rsidR="005B0A68">
        <w:rPr>
          <w:lang w:val="en-US"/>
        </w:rPr>
        <w:t>n</w:t>
      </w:r>
      <w:r>
        <w:rPr>
          <w:lang w:val="en-US"/>
        </w:rPr>
        <w:t xml:space="preserve">fortunate </w:t>
      </w:r>
      <w:r w:rsidRPr="00751D2C">
        <w:rPr>
          <w:lang w:val="en-US"/>
        </w:rPr>
        <w:t xml:space="preserve">step back, does he then consider this development to be a problem or not? </w:t>
      </w:r>
    </w:p>
    <w:p w:rsidR="009A4406" w:rsidRPr="00751D2C" w:rsidRDefault="005B0A68" w:rsidP="00B73518">
      <w:pPr>
        <w:tabs>
          <w:tab w:val="left" w:pos="851"/>
          <w:tab w:val="left" w:pos="1276"/>
        </w:tabs>
        <w:spacing w:line="480" w:lineRule="auto"/>
        <w:jc w:val="both"/>
        <w:rPr>
          <w:lang w:val="en-US"/>
        </w:rPr>
      </w:pPr>
      <w:r>
        <w:rPr>
          <w:lang w:val="en-US"/>
        </w:rPr>
        <w:tab/>
      </w:r>
      <w:r w:rsidR="00914A9D">
        <w:rPr>
          <w:lang w:val="en-US"/>
        </w:rPr>
        <w:t>S</w:t>
      </w:r>
      <w:r w:rsidR="009A4406">
        <w:rPr>
          <w:lang w:val="en-US"/>
        </w:rPr>
        <w:t xml:space="preserve">ixth, </w:t>
      </w:r>
      <w:r w:rsidR="00914A9D">
        <w:rPr>
          <w:lang w:val="en-US"/>
        </w:rPr>
        <w:t xml:space="preserve">the analysis has also been complicated by </w:t>
      </w:r>
      <w:r w:rsidR="009A4406" w:rsidRPr="00751D2C">
        <w:rPr>
          <w:lang w:val="en-US"/>
        </w:rPr>
        <w:t>articles in which explicit criticisms are to be foun</w:t>
      </w:r>
      <w:r w:rsidR="009C31CF">
        <w:rPr>
          <w:lang w:val="en-US"/>
        </w:rPr>
        <w:t>d but the sender is unspecified:</w:t>
      </w:r>
      <w:r w:rsidR="009A4406" w:rsidRPr="00751D2C">
        <w:rPr>
          <w:lang w:val="en-US"/>
        </w:rPr>
        <w:t xml:space="preserve"> ’It is perceived by many that it is time for economists</w:t>
      </w:r>
      <w:r w:rsidR="008D00FA">
        <w:rPr>
          <w:lang w:val="en-US"/>
        </w:rPr>
        <w:t xml:space="preserve"> to rediscover reality’ (Smith </w:t>
      </w:r>
      <w:r w:rsidR="00771A62">
        <w:rPr>
          <w:lang w:val="en-US"/>
        </w:rPr>
        <w:t>2001, 8). This problem and the previous</w:t>
      </w:r>
      <w:r w:rsidR="009A4406" w:rsidRPr="00751D2C">
        <w:rPr>
          <w:lang w:val="en-US"/>
        </w:rPr>
        <w:t xml:space="preserve"> leave an interpreter in a dilemma – it should be the author not the interpreter who </w:t>
      </w:r>
      <w:r w:rsidR="009A4406">
        <w:rPr>
          <w:lang w:val="en-US"/>
        </w:rPr>
        <w:t>explicitly forwards and formulates</w:t>
      </w:r>
      <w:r w:rsidR="009A4406" w:rsidRPr="00751D2C">
        <w:rPr>
          <w:lang w:val="en-US"/>
        </w:rPr>
        <w:t xml:space="preserve"> the criticism.</w:t>
      </w:r>
      <w:r w:rsidR="009A4406">
        <w:rPr>
          <w:lang w:val="en-US"/>
        </w:rPr>
        <w:t xml:space="preserve"> To avoid misinterpretation </w:t>
      </w:r>
      <w:r w:rsidR="009A4406" w:rsidRPr="00751D2C">
        <w:rPr>
          <w:lang w:val="en-US"/>
        </w:rPr>
        <w:t>author</w:t>
      </w:r>
      <w:r w:rsidR="009A4406">
        <w:rPr>
          <w:lang w:val="en-US"/>
        </w:rPr>
        <w:t>s</w:t>
      </w:r>
      <w:r w:rsidR="009A4406" w:rsidRPr="00751D2C">
        <w:rPr>
          <w:lang w:val="en-US"/>
        </w:rPr>
        <w:t xml:space="preserve"> </w:t>
      </w:r>
      <w:r w:rsidR="009A4406">
        <w:rPr>
          <w:lang w:val="en-US"/>
        </w:rPr>
        <w:t>are</w:t>
      </w:r>
      <w:r w:rsidR="009A4406" w:rsidRPr="00751D2C">
        <w:rPr>
          <w:lang w:val="en-US"/>
        </w:rPr>
        <w:t xml:space="preserve"> only subscribed to a specific point of view when this is undoubtedly so.</w:t>
      </w:r>
    </w:p>
    <w:p w:rsidR="00F97827" w:rsidRDefault="009A4406" w:rsidP="00B73518">
      <w:pPr>
        <w:tabs>
          <w:tab w:val="left" w:pos="851"/>
          <w:tab w:val="left" w:pos="1276"/>
        </w:tabs>
        <w:spacing w:line="480" w:lineRule="auto"/>
        <w:jc w:val="both"/>
        <w:rPr>
          <w:lang w:val="en-US"/>
        </w:rPr>
      </w:pPr>
      <w:r w:rsidRPr="00751D2C">
        <w:rPr>
          <w:lang w:val="en-US"/>
        </w:rPr>
        <w:tab/>
      </w:r>
      <w:r>
        <w:rPr>
          <w:lang w:val="en-US"/>
        </w:rPr>
        <w:t>As a seventh</w:t>
      </w:r>
      <w:r w:rsidRPr="00751D2C">
        <w:rPr>
          <w:lang w:val="en-US"/>
        </w:rPr>
        <w:t xml:space="preserve"> and fundamental problem</w:t>
      </w:r>
      <w:r w:rsidR="00115091">
        <w:rPr>
          <w:lang w:val="en-US"/>
        </w:rPr>
        <w:t xml:space="preserve"> the category or concept</w:t>
      </w:r>
      <w:r w:rsidRPr="00751D2C">
        <w:rPr>
          <w:lang w:val="en-US"/>
        </w:rPr>
        <w:t xml:space="preserve"> </w:t>
      </w:r>
      <w:r w:rsidR="009C31CF">
        <w:rPr>
          <w:lang w:val="en-US"/>
        </w:rPr>
        <w:t xml:space="preserve">’mainstream economist’ is not </w:t>
      </w:r>
      <w:r w:rsidRPr="00751D2C">
        <w:rPr>
          <w:lang w:val="en-US"/>
        </w:rPr>
        <w:t>well-de</w:t>
      </w:r>
      <w:r w:rsidR="00771A62">
        <w:rPr>
          <w:lang w:val="en-US"/>
        </w:rPr>
        <w:t>fined and well-confined</w:t>
      </w:r>
      <w:r w:rsidR="00914A9D">
        <w:rPr>
          <w:lang w:val="en-US"/>
        </w:rPr>
        <w:t xml:space="preserve">. </w:t>
      </w:r>
      <w:r w:rsidRPr="00751D2C">
        <w:rPr>
          <w:lang w:val="en-US"/>
        </w:rPr>
        <w:t xml:space="preserve">It makes more sense to operate with a continuum of mainstream economists ranging from highly </w:t>
      </w:r>
      <w:r w:rsidR="00895E24">
        <w:rPr>
          <w:lang w:val="en-US"/>
        </w:rPr>
        <w:t>self-</w:t>
      </w:r>
      <w:r w:rsidRPr="00751D2C">
        <w:rPr>
          <w:lang w:val="en-US"/>
        </w:rPr>
        <w:t>critical to those who do not (or won’t) criti</w:t>
      </w:r>
      <w:r w:rsidR="00895E24">
        <w:rPr>
          <w:lang w:val="en-US"/>
        </w:rPr>
        <w:t>cize anything in textbooks (the textbooks</w:t>
      </w:r>
      <w:r w:rsidRPr="00751D2C">
        <w:rPr>
          <w:lang w:val="en-US"/>
        </w:rPr>
        <w:t xml:space="preserve"> are taken for granted).</w:t>
      </w:r>
      <w:r w:rsidRPr="00751D2C">
        <w:rPr>
          <w:rStyle w:val="EndnoteReference"/>
          <w:lang w:val="en-US"/>
        </w:rPr>
        <w:t xml:space="preserve"> </w:t>
      </w:r>
      <w:r w:rsidRPr="00751D2C">
        <w:rPr>
          <w:rStyle w:val="EndnoteReference"/>
          <w:lang w:val="en-US"/>
        </w:rPr>
        <w:endnoteReference w:id="4"/>
      </w:r>
      <w:r w:rsidRPr="00751D2C">
        <w:rPr>
          <w:rStyle w:val="EndnoteReference"/>
          <w:lang w:val="en-US"/>
        </w:rPr>
        <w:t xml:space="preserve"> </w:t>
      </w:r>
      <w:r w:rsidRPr="00751D2C">
        <w:rPr>
          <w:rStyle w:val="EndnoteReference"/>
          <w:lang w:val="en-US"/>
        </w:rPr>
        <w:endnoteReference w:id="5"/>
      </w:r>
      <w:r>
        <w:rPr>
          <w:lang w:val="en-US"/>
        </w:rPr>
        <w:t xml:space="preserve"> </w:t>
      </w:r>
      <w:r w:rsidR="009D6311">
        <w:rPr>
          <w:lang w:val="en-US"/>
        </w:rPr>
        <w:t>What unifies these very different economists</w:t>
      </w:r>
      <w:r w:rsidR="00F774F2" w:rsidRPr="00751D2C">
        <w:rPr>
          <w:lang w:val="en-US"/>
        </w:rPr>
        <w:t xml:space="preserve"> is a fundamental acceptance of the archetypical textbook – often </w:t>
      </w:r>
      <w:r w:rsidR="00914A9D">
        <w:rPr>
          <w:lang w:val="en-US"/>
        </w:rPr>
        <w:t>characterized</w:t>
      </w:r>
      <w:r w:rsidR="00F774F2" w:rsidRPr="00751D2C">
        <w:rPr>
          <w:lang w:val="en-US"/>
        </w:rPr>
        <w:t xml:space="preserve"> as </w:t>
      </w:r>
      <w:r w:rsidR="00CC1287" w:rsidRPr="00751D2C">
        <w:rPr>
          <w:lang w:val="en-US"/>
        </w:rPr>
        <w:t>neoclassical</w:t>
      </w:r>
      <w:r w:rsidR="00F97827" w:rsidRPr="00751D2C">
        <w:rPr>
          <w:lang w:val="en-US"/>
        </w:rPr>
        <w:t>.</w:t>
      </w:r>
      <w:r w:rsidR="00D41F04">
        <w:rPr>
          <w:rStyle w:val="EndnoteReference"/>
          <w:lang w:val="en-US"/>
        </w:rPr>
        <w:endnoteReference w:id="6"/>
      </w:r>
      <w:r w:rsidR="00F97827" w:rsidRPr="00751D2C">
        <w:rPr>
          <w:lang w:val="en-US"/>
        </w:rPr>
        <w:t xml:space="preserve"> </w:t>
      </w:r>
      <w:r w:rsidR="004C6545" w:rsidRPr="00751D2C">
        <w:rPr>
          <w:lang w:val="en-US"/>
        </w:rPr>
        <w:t xml:space="preserve">This might explain why the self-criticism presented below is either rather limited or </w:t>
      </w:r>
      <w:r w:rsidR="007A1A82">
        <w:rPr>
          <w:lang w:val="en-US"/>
        </w:rPr>
        <w:t xml:space="preserve">that </w:t>
      </w:r>
      <w:r w:rsidR="004C6545" w:rsidRPr="00751D2C">
        <w:rPr>
          <w:lang w:val="en-US"/>
        </w:rPr>
        <w:t xml:space="preserve">the authors are </w:t>
      </w:r>
      <w:r w:rsidR="002B6B31" w:rsidRPr="00751D2C">
        <w:rPr>
          <w:lang w:val="en-US"/>
        </w:rPr>
        <w:t>hesitant</w:t>
      </w:r>
      <w:r w:rsidR="004C6545" w:rsidRPr="00751D2C">
        <w:rPr>
          <w:lang w:val="en-US"/>
        </w:rPr>
        <w:t xml:space="preserve"> in drawing too radical conclusions – </w:t>
      </w:r>
      <w:r w:rsidR="00CC1287" w:rsidRPr="00751D2C">
        <w:rPr>
          <w:lang w:val="en-US"/>
        </w:rPr>
        <w:t>even when airing</w:t>
      </w:r>
      <w:r w:rsidR="004C6545" w:rsidRPr="00751D2C">
        <w:rPr>
          <w:lang w:val="en-US"/>
        </w:rPr>
        <w:t xml:space="preserve"> rather serious criticisms.</w:t>
      </w:r>
    </w:p>
    <w:p w:rsidR="001C07DF" w:rsidRPr="00751D2C" w:rsidRDefault="00FE229E" w:rsidP="00B73518">
      <w:pPr>
        <w:tabs>
          <w:tab w:val="left" w:pos="851"/>
          <w:tab w:val="left" w:pos="1276"/>
        </w:tabs>
        <w:spacing w:line="480" w:lineRule="auto"/>
        <w:jc w:val="both"/>
        <w:rPr>
          <w:lang w:val="en-US"/>
        </w:rPr>
      </w:pPr>
      <w:r w:rsidRPr="00751D2C">
        <w:rPr>
          <w:lang w:val="en-US"/>
        </w:rPr>
        <w:lastRenderedPageBreak/>
        <w:tab/>
      </w:r>
      <w:r w:rsidR="007A1A82">
        <w:rPr>
          <w:lang w:val="en-US"/>
        </w:rPr>
        <w:t>A final and eighth</w:t>
      </w:r>
      <w:r w:rsidR="004C6545" w:rsidRPr="00751D2C">
        <w:rPr>
          <w:lang w:val="en-US"/>
        </w:rPr>
        <w:t xml:space="preserve"> problem of </w:t>
      </w:r>
      <w:r w:rsidR="002B6B31" w:rsidRPr="00751D2C">
        <w:rPr>
          <w:lang w:val="en-US"/>
        </w:rPr>
        <w:t>operationalization</w:t>
      </w:r>
      <w:r w:rsidR="004C6545" w:rsidRPr="00751D2C">
        <w:rPr>
          <w:lang w:val="en-US"/>
        </w:rPr>
        <w:t xml:space="preserve"> </w:t>
      </w:r>
      <w:r w:rsidR="000D7CCF">
        <w:rPr>
          <w:lang w:val="en-US"/>
        </w:rPr>
        <w:t xml:space="preserve">does also </w:t>
      </w:r>
      <w:r w:rsidR="004C6545" w:rsidRPr="00751D2C">
        <w:rPr>
          <w:lang w:val="en-US"/>
        </w:rPr>
        <w:t xml:space="preserve">relate to problems of </w:t>
      </w:r>
      <w:r w:rsidR="002B6B31" w:rsidRPr="00751D2C">
        <w:rPr>
          <w:lang w:val="en-US"/>
        </w:rPr>
        <w:t>generalization</w:t>
      </w:r>
      <w:r w:rsidR="004C6545" w:rsidRPr="00751D2C">
        <w:rPr>
          <w:lang w:val="en-US"/>
        </w:rPr>
        <w:t xml:space="preserve">. Could it be defended to talk about </w:t>
      </w:r>
      <w:r w:rsidR="00141BA0" w:rsidRPr="00751D2C">
        <w:rPr>
          <w:lang w:val="en-US"/>
        </w:rPr>
        <w:t xml:space="preserve">principles </w:t>
      </w:r>
      <w:r w:rsidR="004C6545" w:rsidRPr="00751D2C">
        <w:rPr>
          <w:lang w:val="en-US"/>
        </w:rPr>
        <w:t xml:space="preserve">textbooks </w:t>
      </w:r>
      <w:r w:rsidR="00141BA0" w:rsidRPr="00751D2C">
        <w:rPr>
          <w:lang w:val="en-US"/>
        </w:rPr>
        <w:t>as a hom</w:t>
      </w:r>
      <w:r w:rsidR="002B6B31" w:rsidRPr="00751D2C">
        <w:rPr>
          <w:lang w:val="en-US"/>
        </w:rPr>
        <w:t>oge</w:t>
      </w:r>
      <w:r w:rsidR="00141BA0" w:rsidRPr="00751D2C">
        <w:rPr>
          <w:lang w:val="en-US"/>
        </w:rPr>
        <w:t>nous whole</w:t>
      </w:r>
      <w:r w:rsidR="004C6545" w:rsidRPr="00751D2C">
        <w:rPr>
          <w:lang w:val="en-US"/>
        </w:rPr>
        <w:t xml:space="preserve">? </w:t>
      </w:r>
      <w:r w:rsidR="00454FE9" w:rsidRPr="00751D2C">
        <w:rPr>
          <w:lang w:val="en-US"/>
        </w:rPr>
        <w:t>The argument for upholding this abstraction is two-fold:</w:t>
      </w:r>
      <w:r w:rsidR="00D7798E">
        <w:rPr>
          <w:lang w:val="en-US"/>
        </w:rPr>
        <w:t xml:space="preserve"> a) T</w:t>
      </w:r>
      <w:r w:rsidR="00141BA0" w:rsidRPr="00751D2C">
        <w:rPr>
          <w:lang w:val="en-US"/>
        </w:rPr>
        <w:t xml:space="preserve">he contributions cited below </w:t>
      </w:r>
      <w:r w:rsidR="00895E24">
        <w:rPr>
          <w:lang w:val="en-US"/>
        </w:rPr>
        <w:t xml:space="preserve">do </w:t>
      </w:r>
      <w:r w:rsidR="002F1AD7">
        <w:rPr>
          <w:lang w:val="en-US"/>
        </w:rPr>
        <w:t xml:space="preserve">also </w:t>
      </w:r>
      <w:r w:rsidR="00141BA0" w:rsidRPr="00751D2C">
        <w:rPr>
          <w:lang w:val="en-US"/>
        </w:rPr>
        <w:t xml:space="preserve">follow this procedure </w:t>
      </w:r>
      <w:r w:rsidR="0038093F" w:rsidRPr="00751D2C">
        <w:rPr>
          <w:lang w:val="en-US"/>
        </w:rPr>
        <w:t>and b</w:t>
      </w:r>
      <w:r w:rsidR="008D00FA">
        <w:rPr>
          <w:lang w:val="en-US"/>
        </w:rPr>
        <w:t xml:space="preserve">) </w:t>
      </w:r>
      <w:r w:rsidR="00454FE9" w:rsidRPr="00751D2C">
        <w:rPr>
          <w:lang w:val="en-US"/>
        </w:rPr>
        <w:t xml:space="preserve">most </w:t>
      </w:r>
      <w:r w:rsidR="001C07DF" w:rsidRPr="00751D2C">
        <w:rPr>
          <w:lang w:val="en-US"/>
        </w:rPr>
        <w:t>introductory</w:t>
      </w:r>
      <w:r w:rsidR="00454FE9" w:rsidRPr="00751D2C">
        <w:rPr>
          <w:lang w:val="en-US"/>
        </w:rPr>
        <w:t xml:space="preserve"> textbooks are </w:t>
      </w:r>
      <w:r w:rsidR="007A1A82">
        <w:rPr>
          <w:lang w:val="en-US"/>
        </w:rPr>
        <w:t xml:space="preserve">still </w:t>
      </w:r>
      <w:r w:rsidR="00454FE9" w:rsidRPr="00751D2C">
        <w:rPr>
          <w:lang w:val="en-US"/>
        </w:rPr>
        <w:t xml:space="preserve">strikingly </w:t>
      </w:r>
      <w:r w:rsidR="00350272" w:rsidRPr="00751D2C">
        <w:rPr>
          <w:lang w:val="en-US"/>
        </w:rPr>
        <w:t xml:space="preserve">similar </w:t>
      </w:r>
      <w:r w:rsidR="007A1A82">
        <w:rPr>
          <w:lang w:val="en-US"/>
        </w:rPr>
        <w:t>as already</w:t>
      </w:r>
      <w:r w:rsidR="00454FE9" w:rsidRPr="00751D2C">
        <w:rPr>
          <w:lang w:val="en-US"/>
        </w:rPr>
        <w:t xml:space="preserve"> argued by Stiglitz (1988)</w:t>
      </w:r>
      <w:r w:rsidR="001C07DF" w:rsidRPr="00751D2C">
        <w:rPr>
          <w:lang w:val="en-US"/>
        </w:rPr>
        <w:t xml:space="preserve">. </w:t>
      </w:r>
    </w:p>
    <w:p w:rsidR="00877FD5" w:rsidRPr="00751D2C" w:rsidRDefault="00CC1287" w:rsidP="00B73518">
      <w:pPr>
        <w:tabs>
          <w:tab w:val="left" w:pos="851"/>
        </w:tabs>
        <w:spacing w:line="480" w:lineRule="auto"/>
        <w:ind w:firstLine="851"/>
        <w:jc w:val="both"/>
        <w:rPr>
          <w:lang w:val="en-US"/>
        </w:rPr>
      </w:pPr>
      <w:r w:rsidRPr="00751D2C">
        <w:rPr>
          <w:lang w:val="en-US"/>
        </w:rPr>
        <w:t>Apart from addressing</w:t>
      </w:r>
      <w:r w:rsidR="00141BA0" w:rsidRPr="00751D2C">
        <w:rPr>
          <w:lang w:val="en-US"/>
        </w:rPr>
        <w:t xml:space="preserve"> these problems of </w:t>
      </w:r>
      <w:r w:rsidR="00350272" w:rsidRPr="00751D2C">
        <w:rPr>
          <w:lang w:val="en-US"/>
        </w:rPr>
        <w:t>operationalization</w:t>
      </w:r>
      <w:r w:rsidR="00141BA0" w:rsidRPr="00751D2C">
        <w:rPr>
          <w:lang w:val="en-US"/>
        </w:rPr>
        <w:t xml:space="preserve"> it has also been necessary to make certain delimitations to make the whol</w:t>
      </w:r>
      <w:r w:rsidR="007F1266">
        <w:rPr>
          <w:lang w:val="en-US"/>
        </w:rPr>
        <w:t>e analysis operational. Focus will be</w:t>
      </w:r>
      <w:r w:rsidR="00141BA0" w:rsidRPr="00751D2C">
        <w:rPr>
          <w:lang w:val="en-US"/>
        </w:rPr>
        <w:t xml:space="preserve"> on </w:t>
      </w:r>
      <w:r w:rsidR="00141BA0" w:rsidRPr="007A1A82">
        <w:rPr>
          <w:i/>
          <w:lang w:val="en-US"/>
        </w:rPr>
        <w:t>academic</w:t>
      </w:r>
      <w:r w:rsidR="00141BA0" w:rsidRPr="00751D2C">
        <w:rPr>
          <w:lang w:val="en-US"/>
        </w:rPr>
        <w:t xml:space="preserve"> criticism articulated in</w:t>
      </w:r>
      <w:r w:rsidR="00657832" w:rsidRPr="00751D2C">
        <w:rPr>
          <w:lang w:val="en-US"/>
        </w:rPr>
        <w:t xml:space="preserve"> sc</w:t>
      </w:r>
      <w:r w:rsidR="002F1AD7">
        <w:rPr>
          <w:lang w:val="en-US"/>
        </w:rPr>
        <w:t>ientific articles and books</w:t>
      </w:r>
      <w:r w:rsidR="00657832" w:rsidRPr="00751D2C">
        <w:rPr>
          <w:lang w:val="en-US"/>
        </w:rPr>
        <w:t>.</w:t>
      </w:r>
      <w:r w:rsidR="008D00FA">
        <w:rPr>
          <w:lang w:val="en-US"/>
        </w:rPr>
        <w:t xml:space="preserve"> This </w:t>
      </w:r>
      <w:r w:rsidR="007A1A82">
        <w:rPr>
          <w:lang w:val="en-US"/>
        </w:rPr>
        <w:t>delimitation reduces</w:t>
      </w:r>
      <w:r w:rsidR="00141BA0" w:rsidRPr="00751D2C">
        <w:rPr>
          <w:lang w:val="en-US"/>
        </w:rPr>
        <w:t xml:space="preserve"> the</w:t>
      </w:r>
      <w:r w:rsidR="007A1A82">
        <w:rPr>
          <w:lang w:val="en-US"/>
        </w:rPr>
        <w:t xml:space="preserve"> potential</w:t>
      </w:r>
      <w:r w:rsidR="00141BA0" w:rsidRPr="00751D2C">
        <w:rPr>
          <w:lang w:val="en-US"/>
        </w:rPr>
        <w:t xml:space="preserve"> number </w:t>
      </w:r>
      <w:r w:rsidR="007A1A82">
        <w:rPr>
          <w:lang w:val="en-US"/>
        </w:rPr>
        <w:t xml:space="preserve">of </w:t>
      </w:r>
      <w:r w:rsidR="00141BA0" w:rsidRPr="00751D2C">
        <w:rPr>
          <w:lang w:val="en-US"/>
        </w:rPr>
        <w:t>contributions</w:t>
      </w:r>
      <w:r w:rsidR="00005B89">
        <w:rPr>
          <w:lang w:val="en-US"/>
        </w:rPr>
        <w:t xml:space="preserve"> </w:t>
      </w:r>
      <w:r w:rsidR="00771A62">
        <w:rPr>
          <w:lang w:val="en-US"/>
        </w:rPr>
        <w:t xml:space="preserve">significantly </w:t>
      </w:r>
      <w:r w:rsidR="00005B89">
        <w:rPr>
          <w:lang w:val="en-US"/>
        </w:rPr>
        <w:t>– it does</w:t>
      </w:r>
      <w:r w:rsidR="00141BA0" w:rsidRPr="00751D2C">
        <w:rPr>
          <w:lang w:val="en-US"/>
        </w:rPr>
        <w:t xml:space="preserve"> not give much merit</w:t>
      </w:r>
      <w:r w:rsidRPr="00751D2C">
        <w:rPr>
          <w:lang w:val="en-US"/>
        </w:rPr>
        <w:t xml:space="preserve"> to mainstream economists</w:t>
      </w:r>
      <w:r w:rsidR="00141BA0" w:rsidRPr="00751D2C">
        <w:rPr>
          <w:lang w:val="en-US"/>
        </w:rPr>
        <w:t xml:space="preserve"> </w:t>
      </w:r>
      <w:r w:rsidR="00005B89">
        <w:rPr>
          <w:lang w:val="en-US"/>
        </w:rPr>
        <w:t xml:space="preserve">to criticize textbooks </w:t>
      </w:r>
      <w:r w:rsidR="00141BA0" w:rsidRPr="00751D2C">
        <w:rPr>
          <w:lang w:val="en-US"/>
        </w:rPr>
        <w:t>(in contrast to heterodox economists</w:t>
      </w:r>
      <w:r w:rsidR="006C791F">
        <w:rPr>
          <w:lang w:val="en-US"/>
        </w:rPr>
        <w:t xml:space="preserve"> for whom</w:t>
      </w:r>
      <w:r w:rsidR="007A1A82">
        <w:rPr>
          <w:lang w:val="en-US"/>
        </w:rPr>
        <w:t xml:space="preserve"> textbook-bashing is part of the game</w:t>
      </w:r>
      <w:r w:rsidR="00141BA0" w:rsidRPr="00751D2C">
        <w:rPr>
          <w:lang w:val="en-US"/>
        </w:rPr>
        <w:t xml:space="preserve">). </w:t>
      </w:r>
    </w:p>
    <w:p w:rsidR="00877FD5" w:rsidRPr="00751D2C" w:rsidRDefault="00FE229E" w:rsidP="00B73518">
      <w:pPr>
        <w:tabs>
          <w:tab w:val="left" w:pos="851"/>
          <w:tab w:val="left" w:pos="1276"/>
        </w:tabs>
        <w:spacing w:line="480" w:lineRule="auto"/>
        <w:jc w:val="both"/>
        <w:rPr>
          <w:lang w:val="en-US"/>
        </w:rPr>
      </w:pPr>
      <w:r w:rsidRPr="00751D2C">
        <w:rPr>
          <w:lang w:val="en-US"/>
        </w:rPr>
        <w:tab/>
      </w:r>
      <w:r w:rsidR="00141BA0" w:rsidRPr="00751D2C">
        <w:rPr>
          <w:lang w:val="en-US"/>
        </w:rPr>
        <w:t xml:space="preserve">Another kind of criticism is also set aside – the internal </w:t>
      </w:r>
      <w:r w:rsidR="00657832" w:rsidRPr="00751D2C">
        <w:rPr>
          <w:lang w:val="en-US"/>
        </w:rPr>
        <w:t>self-criticism</w:t>
      </w:r>
      <w:r w:rsidR="00CC1287" w:rsidRPr="00751D2C">
        <w:rPr>
          <w:lang w:val="en-US"/>
        </w:rPr>
        <w:t xml:space="preserve"> in</w:t>
      </w:r>
      <w:r w:rsidR="00141BA0" w:rsidRPr="00751D2C">
        <w:rPr>
          <w:lang w:val="en-US"/>
        </w:rPr>
        <w:t xml:space="preserve"> textbooks</w:t>
      </w:r>
      <w:r w:rsidR="00547A3A" w:rsidRPr="00751D2C">
        <w:rPr>
          <w:lang w:val="en-US"/>
        </w:rPr>
        <w:t xml:space="preserve">. American textbooks are currently under </w:t>
      </w:r>
      <w:r w:rsidR="008D00FA">
        <w:rPr>
          <w:lang w:val="en-US"/>
        </w:rPr>
        <w:t xml:space="preserve">(re)construction </w:t>
      </w:r>
      <w:r w:rsidR="00E443DB">
        <w:rPr>
          <w:lang w:val="en-US"/>
        </w:rPr>
        <w:t>triggered</w:t>
      </w:r>
      <w:r w:rsidR="00751D2C">
        <w:rPr>
          <w:lang w:val="en-US"/>
        </w:rPr>
        <w:t xml:space="preserve"> by</w:t>
      </w:r>
      <w:r w:rsidR="00005B89">
        <w:rPr>
          <w:lang w:val="en-US"/>
        </w:rPr>
        <w:t xml:space="preserve"> </w:t>
      </w:r>
      <w:r w:rsidR="008D00FA">
        <w:rPr>
          <w:lang w:val="en-US"/>
        </w:rPr>
        <w:t xml:space="preserve">the </w:t>
      </w:r>
      <w:r w:rsidR="00657832" w:rsidRPr="00751D2C">
        <w:rPr>
          <w:lang w:val="en-US"/>
        </w:rPr>
        <w:t>self-criticism</w:t>
      </w:r>
      <w:r w:rsidR="00547A3A" w:rsidRPr="00751D2C">
        <w:rPr>
          <w:lang w:val="en-US"/>
        </w:rPr>
        <w:t xml:space="preserve"> </w:t>
      </w:r>
      <w:r w:rsidR="008D00FA">
        <w:rPr>
          <w:lang w:val="en-US"/>
        </w:rPr>
        <w:t xml:space="preserve">of authors </w:t>
      </w:r>
      <w:r w:rsidR="00547A3A" w:rsidRPr="00751D2C">
        <w:rPr>
          <w:lang w:val="en-US"/>
        </w:rPr>
        <w:t xml:space="preserve">but also feedback from a number of reviewers and users (students and teachers) and probably also the publisher (‘you </w:t>
      </w:r>
      <w:r w:rsidR="008D00FA">
        <w:rPr>
          <w:lang w:val="en-US"/>
        </w:rPr>
        <w:t xml:space="preserve">would </w:t>
      </w:r>
      <w:r w:rsidR="00751D2C">
        <w:rPr>
          <w:lang w:val="en-US"/>
        </w:rPr>
        <w:t>have t</w:t>
      </w:r>
      <w:r w:rsidR="00547A3A" w:rsidRPr="00751D2C">
        <w:rPr>
          <w:lang w:val="en-US"/>
        </w:rPr>
        <w:t xml:space="preserve">o take the financial crisis </w:t>
      </w:r>
      <w:r w:rsidR="00751D2C">
        <w:rPr>
          <w:lang w:val="en-US"/>
        </w:rPr>
        <w:t xml:space="preserve">(more) </w:t>
      </w:r>
      <w:r w:rsidR="00547A3A" w:rsidRPr="00751D2C">
        <w:rPr>
          <w:lang w:val="en-US"/>
        </w:rPr>
        <w:t>into account</w:t>
      </w:r>
      <w:r w:rsidR="00751D2C">
        <w:rPr>
          <w:lang w:val="en-US"/>
        </w:rPr>
        <w:t xml:space="preserve"> in the new edition’</w:t>
      </w:r>
      <w:r w:rsidR="00547A3A" w:rsidRPr="00751D2C">
        <w:rPr>
          <w:lang w:val="en-US"/>
        </w:rPr>
        <w:t>).</w:t>
      </w:r>
      <w:r w:rsidR="008B3478" w:rsidRPr="00751D2C">
        <w:rPr>
          <w:lang w:val="en-US"/>
        </w:rPr>
        <w:t xml:space="preserve"> </w:t>
      </w:r>
      <w:r w:rsidR="00547A3A" w:rsidRPr="00751D2C">
        <w:rPr>
          <w:lang w:val="en-US"/>
        </w:rPr>
        <w:t>Focus in this article is, however, primarily on textbooks as seen from the o</w:t>
      </w:r>
      <w:r w:rsidR="00EF6117">
        <w:rPr>
          <w:lang w:val="en-US"/>
        </w:rPr>
        <w:t xml:space="preserve">utside rather from the inside as </w:t>
      </w:r>
      <w:r w:rsidR="006C791F">
        <w:rPr>
          <w:lang w:val="en-US"/>
        </w:rPr>
        <w:t xml:space="preserve">it </w:t>
      </w:r>
      <w:r w:rsidR="00EF6117">
        <w:rPr>
          <w:lang w:val="en-US"/>
        </w:rPr>
        <w:t xml:space="preserve">is more likely </w:t>
      </w:r>
      <w:r w:rsidR="006C791F">
        <w:rPr>
          <w:lang w:val="en-US"/>
        </w:rPr>
        <w:t>that outsiders would raise essen</w:t>
      </w:r>
      <w:r w:rsidR="007F1266">
        <w:rPr>
          <w:lang w:val="en-US"/>
        </w:rPr>
        <w:t>tial criticism</w:t>
      </w:r>
      <w:r w:rsidR="006C791F">
        <w:rPr>
          <w:lang w:val="en-US"/>
        </w:rPr>
        <w:t>s.</w:t>
      </w:r>
    </w:p>
    <w:p w:rsidR="006C791F" w:rsidRDefault="00FE229E" w:rsidP="00B73518">
      <w:pPr>
        <w:tabs>
          <w:tab w:val="left" w:pos="851"/>
          <w:tab w:val="left" w:pos="1276"/>
        </w:tabs>
        <w:spacing w:line="480" w:lineRule="auto"/>
        <w:jc w:val="both"/>
        <w:rPr>
          <w:lang w:val="en-US"/>
        </w:rPr>
      </w:pPr>
      <w:r w:rsidRPr="00751D2C">
        <w:rPr>
          <w:lang w:val="en-US"/>
        </w:rPr>
        <w:tab/>
      </w:r>
      <w:r w:rsidR="00547A3A" w:rsidRPr="00751D2C">
        <w:rPr>
          <w:lang w:val="en-US"/>
        </w:rPr>
        <w:t xml:space="preserve">An extensive literature research has taken place using different kind of methods (among those </w:t>
      </w:r>
      <w:r w:rsidR="002F1AD7">
        <w:rPr>
          <w:lang w:val="en-US"/>
        </w:rPr>
        <w:t xml:space="preserve">analyzing </w:t>
      </w:r>
      <w:r w:rsidR="00547A3A" w:rsidRPr="00751D2C">
        <w:rPr>
          <w:lang w:val="en-US"/>
        </w:rPr>
        <w:t>literature</w:t>
      </w:r>
      <w:r w:rsidR="00751D2C">
        <w:rPr>
          <w:lang w:val="en-US"/>
        </w:rPr>
        <w:t xml:space="preserve"> lists</w:t>
      </w:r>
      <w:r w:rsidR="00547A3A" w:rsidRPr="00751D2C">
        <w:rPr>
          <w:lang w:val="en-US"/>
        </w:rPr>
        <w:t xml:space="preserve"> in </w:t>
      </w:r>
      <w:r w:rsidR="007F1266">
        <w:rPr>
          <w:lang w:val="en-US"/>
        </w:rPr>
        <w:t xml:space="preserve">central </w:t>
      </w:r>
      <w:r w:rsidR="00547A3A" w:rsidRPr="00751D2C">
        <w:rPr>
          <w:lang w:val="en-US"/>
        </w:rPr>
        <w:t xml:space="preserve">articles) and different databases </w:t>
      </w:r>
      <w:r w:rsidR="00044AEA" w:rsidRPr="00751D2C">
        <w:rPr>
          <w:lang w:val="en-US"/>
        </w:rPr>
        <w:t xml:space="preserve"> (</w:t>
      </w:r>
      <w:r w:rsidR="00547A3A" w:rsidRPr="00751D2C">
        <w:rPr>
          <w:lang w:val="en-US"/>
        </w:rPr>
        <w:t>e.g. econlitt and</w:t>
      </w:r>
      <w:r w:rsidR="00044AEA" w:rsidRPr="00751D2C">
        <w:rPr>
          <w:lang w:val="en-US"/>
        </w:rPr>
        <w:t xml:space="preserve"> go</w:t>
      </w:r>
      <w:r w:rsidR="00657832" w:rsidRPr="00751D2C">
        <w:rPr>
          <w:lang w:val="en-US"/>
        </w:rPr>
        <w:t>og</w:t>
      </w:r>
      <w:r w:rsidR="00044AEA" w:rsidRPr="00751D2C">
        <w:rPr>
          <w:lang w:val="en-US"/>
        </w:rPr>
        <w:t xml:space="preserve">le.scholar) </w:t>
      </w:r>
      <w:r w:rsidR="00547A3A" w:rsidRPr="00751D2C">
        <w:rPr>
          <w:lang w:val="en-US"/>
        </w:rPr>
        <w:t xml:space="preserve">while the most relevant journal of all – the present – has </w:t>
      </w:r>
      <w:r w:rsidR="00751D2C">
        <w:rPr>
          <w:lang w:val="en-US"/>
        </w:rPr>
        <w:t xml:space="preserve">been </w:t>
      </w:r>
      <w:r w:rsidR="00547A3A" w:rsidRPr="00751D2C">
        <w:rPr>
          <w:lang w:val="en-US"/>
        </w:rPr>
        <w:t xml:space="preserve">analyzed </w:t>
      </w:r>
      <w:r w:rsidR="008D00FA">
        <w:rPr>
          <w:lang w:val="en-US"/>
        </w:rPr>
        <w:t>issue by issue</w:t>
      </w:r>
      <w:r w:rsidR="00547A3A" w:rsidRPr="00751D2C">
        <w:rPr>
          <w:lang w:val="en-US"/>
        </w:rPr>
        <w:t xml:space="preserve"> </w:t>
      </w:r>
      <w:r w:rsidR="006C791F">
        <w:rPr>
          <w:lang w:val="en-US"/>
        </w:rPr>
        <w:t>in order to identify</w:t>
      </w:r>
      <w:r w:rsidR="00547A3A" w:rsidRPr="00751D2C">
        <w:rPr>
          <w:lang w:val="en-US"/>
        </w:rPr>
        <w:t xml:space="preserve"> relevant </w:t>
      </w:r>
      <w:r w:rsidR="00751D2C">
        <w:rPr>
          <w:lang w:val="en-US"/>
        </w:rPr>
        <w:t>discussion</w:t>
      </w:r>
      <w:r w:rsidR="000D7CCF">
        <w:rPr>
          <w:lang w:val="en-US"/>
        </w:rPr>
        <w:t>s</w:t>
      </w:r>
      <w:r w:rsidR="00751D2C">
        <w:rPr>
          <w:lang w:val="en-US"/>
        </w:rPr>
        <w:t xml:space="preserve"> of textbooks. </w:t>
      </w:r>
    </w:p>
    <w:p w:rsidR="00A75377" w:rsidRPr="00751D2C" w:rsidRDefault="006C791F" w:rsidP="00B73518">
      <w:pPr>
        <w:tabs>
          <w:tab w:val="left" w:pos="851"/>
          <w:tab w:val="left" w:pos="1276"/>
        </w:tabs>
        <w:spacing w:line="480" w:lineRule="auto"/>
        <w:jc w:val="both"/>
        <w:rPr>
          <w:lang w:val="en-US"/>
        </w:rPr>
      </w:pPr>
      <w:r>
        <w:rPr>
          <w:lang w:val="en-US"/>
        </w:rPr>
        <w:tab/>
      </w:r>
      <w:r w:rsidR="00751D2C">
        <w:rPr>
          <w:lang w:val="en-US"/>
        </w:rPr>
        <w:t>As the</w:t>
      </w:r>
      <w:r w:rsidR="00547A3A" w:rsidRPr="00751D2C">
        <w:rPr>
          <w:lang w:val="en-US"/>
        </w:rPr>
        <w:t xml:space="preserve"> </w:t>
      </w:r>
      <w:r w:rsidR="00751D2C">
        <w:rPr>
          <w:lang w:val="en-US"/>
        </w:rPr>
        <w:t xml:space="preserve">mainstream </w:t>
      </w:r>
      <w:r w:rsidR="00547A3A" w:rsidRPr="00751D2C">
        <w:rPr>
          <w:lang w:val="en-US"/>
        </w:rPr>
        <w:t xml:space="preserve">debate </w:t>
      </w:r>
      <w:r w:rsidR="00751D2C">
        <w:rPr>
          <w:lang w:val="en-US"/>
        </w:rPr>
        <w:t xml:space="preserve">on textbooks </w:t>
      </w:r>
      <w:r w:rsidR="00547A3A" w:rsidRPr="00751D2C">
        <w:rPr>
          <w:lang w:val="en-US"/>
        </w:rPr>
        <w:t>is so wide rang</w:t>
      </w:r>
      <w:r w:rsidR="00751D2C">
        <w:rPr>
          <w:lang w:val="en-US"/>
        </w:rPr>
        <w:t>ing and often rather invisible it</w:t>
      </w:r>
      <w:r w:rsidR="00547A3A" w:rsidRPr="00751D2C">
        <w:rPr>
          <w:lang w:val="en-US"/>
        </w:rPr>
        <w:t xml:space="preserve"> can by no means </w:t>
      </w:r>
      <w:r w:rsidR="00751D2C">
        <w:rPr>
          <w:lang w:val="en-US"/>
        </w:rPr>
        <w:t xml:space="preserve">be </w:t>
      </w:r>
      <w:r w:rsidR="00547A3A" w:rsidRPr="00751D2C">
        <w:rPr>
          <w:lang w:val="en-US"/>
        </w:rPr>
        <w:t>claim</w:t>
      </w:r>
      <w:r w:rsidR="00751D2C">
        <w:rPr>
          <w:lang w:val="en-US"/>
        </w:rPr>
        <w:t>ed</w:t>
      </w:r>
      <w:r w:rsidR="00547A3A" w:rsidRPr="00751D2C">
        <w:rPr>
          <w:lang w:val="en-US"/>
        </w:rPr>
        <w:t xml:space="preserve"> that </w:t>
      </w:r>
      <w:r w:rsidR="00751D2C">
        <w:rPr>
          <w:lang w:val="en-US"/>
        </w:rPr>
        <w:t>we</w:t>
      </w:r>
      <w:r w:rsidR="00005B89">
        <w:rPr>
          <w:lang w:val="en-US"/>
        </w:rPr>
        <w:t xml:space="preserve"> have found</w:t>
      </w:r>
      <w:r w:rsidR="00547A3A" w:rsidRPr="00751D2C">
        <w:rPr>
          <w:lang w:val="en-US"/>
        </w:rPr>
        <w:t xml:space="preserve"> all relevant contributions. One</w:t>
      </w:r>
      <w:r w:rsidR="00005B89">
        <w:rPr>
          <w:lang w:val="en-US"/>
        </w:rPr>
        <w:t xml:space="preserve"> could, however, argue that </w:t>
      </w:r>
      <w:r w:rsidR="009140C4">
        <w:rPr>
          <w:lang w:val="en-US"/>
        </w:rPr>
        <w:t xml:space="preserve">possible </w:t>
      </w:r>
      <w:r w:rsidR="00005B89">
        <w:rPr>
          <w:lang w:val="en-US"/>
        </w:rPr>
        <w:t>overlooked</w:t>
      </w:r>
      <w:r w:rsidR="00547A3A" w:rsidRPr="00751D2C">
        <w:rPr>
          <w:lang w:val="en-US"/>
        </w:rPr>
        <w:t xml:space="preserve"> contributions would at most </w:t>
      </w:r>
      <w:r w:rsidR="00A75377" w:rsidRPr="00751D2C">
        <w:rPr>
          <w:lang w:val="en-US"/>
        </w:rPr>
        <w:t>have led to slight modifications</w:t>
      </w:r>
      <w:r w:rsidR="00751D2C">
        <w:rPr>
          <w:lang w:val="en-US"/>
        </w:rPr>
        <w:t xml:space="preserve"> of the results presented below. The rationale underlying this argument is that the already identified criticisms </w:t>
      </w:r>
      <w:r w:rsidR="00751D2C">
        <w:rPr>
          <w:lang w:val="en-US"/>
        </w:rPr>
        <w:lastRenderedPageBreak/>
        <w:t>share some common features</w:t>
      </w:r>
      <w:r w:rsidR="00D7798E">
        <w:rPr>
          <w:lang w:val="en-US"/>
        </w:rPr>
        <w:t>: T</w:t>
      </w:r>
      <w:r w:rsidR="00B713B0">
        <w:rPr>
          <w:lang w:val="en-US"/>
        </w:rPr>
        <w:t>hey a</w:t>
      </w:r>
      <w:r w:rsidR="00005B89">
        <w:rPr>
          <w:lang w:val="en-US"/>
        </w:rPr>
        <w:t xml:space="preserve">re few, superficial and </w:t>
      </w:r>
      <w:r w:rsidR="002F1AD7">
        <w:rPr>
          <w:lang w:val="en-US"/>
        </w:rPr>
        <w:t xml:space="preserve">tend to </w:t>
      </w:r>
      <w:r w:rsidR="00005B89">
        <w:rPr>
          <w:lang w:val="en-US"/>
        </w:rPr>
        <w:t>abstain</w:t>
      </w:r>
      <w:r w:rsidR="00B713B0">
        <w:rPr>
          <w:lang w:val="en-US"/>
        </w:rPr>
        <w:t xml:space="preserve"> from </w:t>
      </w:r>
      <w:r w:rsidR="00005B89">
        <w:rPr>
          <w:lang w:val="en-US"/>
        </w:rPr>
        <w:t xml:space="preserve">drawing </w:t>
      </w:r>
      <w:r w:rsidR="00192072">
        <w:rPr>
          <w:lang w:val="en-US"/>
        </w:rPr>
        <w:t>radical conclusions. This</w:t>
      </w:r>
      <w:r w:rsidR="00B713B0">
        <w:rPr>
          <w:lang w:val="en-US"/>
        </w:rPr>
        <w:t xml:space="preserve"> striking similarity indicates that overlooked contributions would probably share some of the same features.</w:t>
      </w:r>
      <w:r w:rsidR="00FE229E" w:rsidRPr="00751D2C">
        <w:rPr>
          <w:lang w:val="en-US"/>
        </w:rPr>
        <w:tab/>
      </w:r>
    </w:p>
    <w:p w:rsidR="00A75377" w:rsidRPr="00751D2C" w:rsidRDefault="00B713B0" w:rsidP="00B73518">
      <w:pPr>
        <w:tabs>
          <w:tab w:val="left" w:pos="851"/>
          <w:tab w:val="left" w:pos="1276"/>
        </w:tabs>
        <w:spacing w:line="480" w:lineRule="auto"/>
        <w:ind w:firstLine="851"/>
        <w:jc w:val="both"/>
        <w:rPr>
          <w:lang w:val="en-US"/>
        </w:rPr>
      </w:pPr>
      <w:r>
        <w:rPr>
          <w:lang w:val="en-US"/>
        </w:rPr>
        <w:t>As mentioned the focus is</w:t>
      </w:r>
      <w:r w:rsidR="00A75377" w:rsidRPr="00751D2C">
        <w:rPr>
          <w:lang w:val="en-US"/>
        </w:rPr>
        <w:t xml:space="preserve"> on the limited and often very brief critique of introductions to economics among mainstream economics. Limited as it is, the point is that a critique exists, and this critique </w:t>
      </w:r>
      <w:r w:rsidR="00005B89">
        <w:rPr>
          <w:lang w:val="en-US"/>
        </w:rPr>
        <w:t>is much</w:t>
      </w:r>
      <w:r w:rsidR="00A75377" w:rsidRPr="00751D2C">
        <w:rPr>
          <w:lang w:val="en-US"/>
        </w:rPr>
        <w:t xml:space="preserve"> more </w:t>
      </w:r>
      <w:r w:rsidR="00005B89">
        <w:rPr>
          <w:lang w:val="en-US"/>
        </w:rPr>
        <w:t>decisive</w:t>
      </w:r>
      <w:r w:rsidR="00A75377" w:rsidRPr="00751D2C">
        <w:rPr>
          <w:lang w:val="en-US"/>
        </w:rPr>
        <w:t xml:space="preserve"> than the</w:t>
      </w:r>
      <w:r>
        <w:rPr>
          <w:lang w:val="en-US"/>
        </w:rPr>
        <w:t xml:space="preserve"> far more</w:t>
      </w:r>
      <w:r w:rsidR="00005B89">
        <w:rPr>
          <w:lang w:val="en-US"/>
        </w:rPr>
        <w:t xml:space="preserve"> lengthy</w:t>
      </w:r>
      <w:r w:rsidR="00A75377" w:rsidRPr="00751D2C">
        <w:rPr>
          <w:lang w:val="en-US"/>
        </w:rPr>
        <w:t xml:space="preserve"> heterodox critique. It is </w:t>
      </w:r>
      <w:r>
        <w:rPr>
          <w:lang w:val="en-US"/>
        </w:rPr>
        <w:t xml:space="preserve">more </w:t>
      </w:r>
      <w:r w:rsidR="00A75377" w:rsidRPr="00751D2C">
        <w:rPr>
          <w:lang w:val="en-US"/>
        </w:rPr>
        <w:t xml:space="preserve">likely that </w:t>
      </w:r>
      <w:r>
        <w:rPr>
          <w:lang w:val="en-US"/>
        </w:rPr>
        <w:t>change will</w:t>
      </w:r>
      <w:r w:rsidR="00E277FC">
        <w:rPr>
          <w:lang w:val="en-US"/>
        </w:rPr>
        <w:t xml:space="preserve"> come from mainstream economists</w:t>
      </w:r>
      <w:r w:rsidR="00A75377" w:rsidRPr="00751D2C">
        <w:rPr>
          <w:lang w:val="en-US"/>
        </w:rPr>
        <w:t xml:space="preserve"> partly triggered by external shocks such as the financial crisis. It should be noted, though, that one </w:t>
      </w:r>
      <w:r w:rsidR="00F01778">
        <w:rPr>
          <w:lang w:val="en-US"/>
        </w:rPr>
        <w:t>of the results is that</w:t>
      </w:r>
      <w:r w:rsidR="00A75377" w:rsidRPr="00751D2C">
        <w:rPr>
          <w:lang w:val="en-US"/>
        </w:rPr>
        <w:t xml:space="preserve"> it has </w:t>
      </w:r>
      <w:r w:rsidR="006C791F">
        <w:rPr>
          <w:lang w:val="en-US"/>
        </w:rPr>
        <w:t xml:space="preserve">not </w:t>
      </w:r>
      <w:r w:rsidR="00A75377" w:rsidRPr="00751D2C">
        <w:rPr>
          <w:lang w:val="en-US"/>
        </w:rPr>
        <w:t>be</w:t>
      </w:r>
      <w:r w:rsidR="00B4499A">
        <w:rPr>
          <w:lang w:val="en-US"/>
        </w:rPr>
        <w:t xml:space="preserve">en </w:t>
      </w:r>
      <w:r w:rsidR="006C791F">
        <w:rPr>
          <w:lang w:val="en-US"/>
        </w:rPr>
        <w:t>possible</w:t>
      </w:r>
      <w:r w:rsidR="008D00FA">
        <w:rPr>
          <w:lang w:val="en-US"/>
        </w:rPr>
        <w:t xml:space="preserve"> to find more than a few </w:t>
      </w:r>
      <w:r w:rsidR="00B4499A">
        <w:rPr>
          <w:lang w:val="en-US"/>
        </w:rPr>
        <w:t>more</w:t>
      </w:r>
      <w:r w:rsidR="00A75377" w:rsidRPr="00751D2C">
        <w:rPr>
          <w:lang w:val="en-US"/>
        </w:rPr>
        <w:t xml:space="preserve"> recent academic mainstream critique</w:t>
      </w:r>
      <w:r w:rsidR="008D00FA">
        <w:rPr>
          <w:lang w:val="en-US"/>
        </w:rPr>
        <w:t>s</w:t>
      </w:r>
      <w:r w:rsidR="00A75377" w:rsidRPr="00751D2C">
        <w:rPr>
          <w:lang w:val="en-US"/>
        </w:rPr>
        <w:t xml:space="preserve"> of textbooks. However, it is </w:t>
      </w:r>
      <w:r w:rsidR="006C791F">
        <w:rPr>
          <w:lang w:val="en-US"/>
        </w:rPr>
        <w:t xml:space="preserve">nevertheless </w:t>
      </w:r>
      <w:r w:rsidR="00A75377" w:rsidRPr="00751D2C">
        <w:rPr>
          <w:lang w:val="en-US"/>
        </w:rPr>
        <w:t xml:space="preserve">argued </w:t>
      </w:r>
      <w:r>
        <w:rPr>
          <w:lang w:val="en-US"/>
        </w:rPr>
        <w:t>at the end of the article</w:t>
      </w:r>
      <w:r w:rsidR="00A75377" w:rsidRPr="00751D2C">
        <w:rPr>
          <w:lang w:val="en-US"/>
        </w:rPr>
        <w:t xml:space="preserve"> that </w:t>
      </w:r>
      <w:r w:rsidR="006C791F">
        <w:rPr>
          <w:lang w:val="en-US"/>
        </w:rPr>
        <w:t xml:space="preserve">large </w:t>
      </w:r>
      <w:r>
        <w:rPr>
          <w:lang w:val="en-US"/>
        </w:rPr>
        <w:t>part</w:t>
      </w:r>
      <w:r w:rsidR="006C791F">
        <w:rPr>
          <w:lang w:val="en-US"/>
        </w:rPr>
        <w:t>s</w:t>
      </w:r>
      <w:r>
        <w:rPr>
          <w:lang w:val="en-US"/>
        </w:rPr>
        <w:t xml:space="preserve"> of </w:t>
      </w:r>
      <w:r w:rsidR="00F01778">
        <w:rPr>
          <w:lang w:val="en-US"/>
        </w:rPr>
        <w:t>the older</w:t>
      </w:r>
      <w:r w:rsidR="006C791F">
        <w:rPr>
          <w:lang w:val="en-US"/>
        </w:rPr>
        <w:t xml:space="preserve"> critique are</w:t>
      </w:r>
      <w:r w:rsidR="00A75377" w:rsidRPr="00751D2C">
        <w:rPr>
          <w:lang w:val="en-US"/>
        </w:rPr>
        <w:t xml:space="preserve"> </w:t>
      </w:r>
      <w:r w:rsidR="006C791F">
        <w:rPr>
          <w:lang w:val="en-US"/>
        </w:rPr>
        <w:t>still of importance</w:t>
      </w:r>
      <w:r w:rsidR="00A75377" w:rsidRPr="00751D2C">
        <w:rPr>
          <w:lang w:val="en-US"/>
        </w:rPr>
        <w:t xml:space="preserve"> and valid.</w:t>
      </w:r>
    </w:p>
    <w:p w:rsidR="00F97827" w:rsidRPr="00751D2C" w:rsidRDefault="00F97827" w:rsidP="00B73518">
      <w:pPr>
        <w:tabs>
          <w:tab w:val="left" w:pos="851"/>
          <w:tab w:val="left" w:pos="1276"/>
        </w:tabs>
        <w:spacing w:line="480" w:lineRule="auto"/>
        <w:jc w:val="both"/>
        <w:rPr>
          <w:lang w:val="en-US"/>
        </w:rPr>
      </w:pPr>
    </w:p>
    <w:p w:rsidR="004E2A38" w:rsidRPr="009C38F3" w:rsidRDefault="009C38F3" w:rsidP="009C38F3">
      <w:pPr>
        <w:tabs>
          <w:tab w:val="left" w:pos="851"/>
          <w:tab w:val="left" w:pos="1276"/>
        </w:tabs>
        <w:spacing w:line="480" w:lineRule="auto"/>
        <w:jc w:val="center"/>
        <w:rPr>
          <w:rFonts w:ascii="Arial" w:hAnsi="Arial" w:cs="Arial"/>
          <w:b/>
          <w:lang w:val="en-US"/>
        </w:rPr>
      </w:pPr>
      <w:r w:rsidRPr="009C38F3">
        <w:rPr>
          <w:rFonts w:ascii="Arial" w:hAnsi="Arial" w:cs="Arial"/>
          <w:b/>
          <w:lang w:val="en-US"/>
        </w:rPr>
        <w:t>ANALYSIS</w:t>
      </w:r>
    </w:p>
    <w:p w:rsidR="004E2A38" w:rsidRPr="00751D2C" w:rsidRDefault="00346AF2" w:rsidP="00B73518">
      <w:pPr>
        <w:tabs>
          <w:tab w:val="left" w:pos="851"/>
          <w:tab w:val="left" w:pos="1276"/>
        </w:tabs>
        <w:spacing w:line="480" w:lineRule="auto"/>
        <w:jc w:val="both"/>
        <w:rPr>
          <w:lang w:val="en-US"/>
        </w:rPr>
      </w:pPr>
      <w:r w:rsidRPr="00751D2C">
        <w:rPr>
          <w:lang w:val="en-US"/>
        </w:rPr>
        <w:t>The critical points can be divi</w:t>
      </w:r>
      <w:r w:rsidR="00B713B0">
        <w:rPr>
          <w:lang w:val="en-US"/>
        </w:rPr>
        <w:t>ded into three major problems being</w:t>
      </w:r>
      <w:r w:rsidRPr="00751D2C">
        <w:rPr>
          <w:lang w:val="en-US"/>
        </w:rPr>
        <w:t xml:space="preserve"> typical </w:t>
      </w:r>
      <w:r w:rsidR="00B713B0">
        <w:rPr>
          <w:lang w:val="en-US"/>
        </w:rPr>
        <w:t>for standard principles of economics:</w:t>
      </w:r>
      <w:r w:rsidRPr="00751D2C">
        <w:rPr>
          <w:lang w:val="en-US"/>
        </w:rPr>
        <w:t xml:space="preserve"> Fundamental and general problems, </w:t>
      </w:r>
      <w:r w:rsidR="00DD3807">
        <w:rPr>
          <w:lang w:val="en-US"/>
        </w:rPr>
        <w:t>problems related to the general</w:t>
      </w:r>
      <w:r w:rsidR="00DB40AF" w:rsidRPr="00751D2C">
        <w:rPr>
          <w:lang w:val="en-US"/>
        </w:rPr>
        <w:t xml:space="preserve"> development textbooks are undergoing</w:t>
      </w:r>
      <w:r w:rsidR="00B713B0">
        <w:rPr>
          <w:lang w:val="en-US"/>
        </w:rPr>
        <w:t xml:space="preserve"> from edition to edition</w:t>
      </w:r>
      <w:r w:rsidR="005A2B26">
        <w:rPr>
          <w:lang w:val="en-US"/>
        </w:rPr>
        <w:t>,</w:t>
      </w:r>
      <w:r w:rsidR="00DB40AF" w:rsidRPr="00751D2C">
        <w:rPr>
          <w:lang w:val="en-US"/>
        </w:rPr>
        <w:t xml:space="preserve"> </w:t>
      </w:r>
      <w:r w:rsidR="007F1266">
        <w:rPr>
          <w:lang w:val="en-US"/>
        </w:rPr>
        <w:t>and thirdly</w:t>
      </w:r>
      <w:r w:rsidRPr="00751D2C">
        <w:rPr>
          <w:lang w:val="en-US"/>
        </w:rPr>
        <w:t xml:space="preserve">, </w:t>
      </w:r>
      <w:r w:rsidR="00DB40AF" w:rsidRPr="00751D2C">
        <w:rPr>
          <w:lang w:val="en-US"/>
        </w:rPr>
        <w:t>problems with parts of the content</w:t>
      </w:r>
      <w:r w:rsidRPr="00751D2C">
        <w:rPr>
          <w:lang w:val="en-US"/>
        </w:rPr>
        <w:t>.</w:t>
      </w:r>
      <w:r w:rsidR="00CD2D09">
        <w:rPr>
          <w:lang w:val="en-US"/>
        </w:rPr>
        <w:t xml:space="preserve"> For obvious reasons there will be some overlap</w:t>
      </w:r>
      <w:r w:rsidR="006C791F">
        <w:rPr>
          <w:lang w:val="en-US"/>
        </w:rPr>
        <w:t xml:space="preserve"> between the different categories of</w:t>
      </w:r>
      <w:r w:rsidR="00CD2D09">
        <w:rPr>
          <w:lang w:val="en-US"/>
        </w:rPr>
        <w:t xml:space="preserve"> criticism.</w:t>
      </w:r>
    </w:p>
    <w:p w:rsidR="009C38F3" w:rsidRDefault="009C38F3" w:rsidP="009C38F3">
      <w:pPr>
        <w:rPr>
          <w:lang w:val="en-US"/>
        </w:rPr>
      </w:pPr>
    </w:p>
    <w:p w:rsidR="00F97827" w:rsidRPr="00BF3F23" w:rsidRDefault="00346AF2" w:rsidP="009C38F3">
      <w:pPr>
        <w:rPr>
          <w:rFonts w:ascii="Arial" w:hAnsi="Arial" w:cs="Arial"/>
          <w:b/>
          <w:lang w:val="en-US"/>
        </w:rPr>
      </w:pPr>
      <w:r w:rsidRPr="00BF3F23">
        <w:rPr>
          <w:rFonts w:ascii="Arial" w:hAnsi="Arial" w:cs="Arial"/>
          <w:b/>
          <w:lang w:val="en-US"/>
        </w:rPr>
        <w:t>Fundamental problems</w:t>
      </w:r>
    </w:p>
    <w:p w:rsidR="009C38F3" w:rsidRDefault="009C38F3" w:rsidP="00B73518">
      <w:pPr>
        <w:tabs>
          <w:tab w:val="left" w:pos="851"/>
          <w:tab w:val="left" w:pos="1276"/>
        </w:tabs>
        <w:spacing w:line="480" w:lineRule="auto"/>
        <w:jc w:val="both"/>
        <w:rPr>
          <w:lang w:val="en-US"/>
        </w:rPr>
      </w:pPr>
    </w:p>
    <w:p w:rsidR="00346AF2" w:rsidRPr="00751D2C" w:rsidRDefault="00346AF2" w:rsidP="00B73518">
      <w:pPr>
        <w:tabs>
          <w:tab w:val="left" w:pos="851"/>
          <w:tab w:val="left" w:pos="1276"/>
        </w:tabs>
        <w:spacing w:line="480" w:lineRule="auto"/>
        <w:jc w:val="both"/>
        <w:rPr>
          <w:lang w:val="en-US"/>
        </w:rPr>
      </w:pPr>
      <w:r w:rsidRPr="00751D2C">
        <w:rPr>
          <w:lang w:val="en-US"/>
        </w:rPr>
        <w:t xml:space="preserve">One can identify three different fundamental critical points raised by </w:t>
      </w:r>
      <w:r w:rsidR="005A2B26">
        <w:rPr>
          <w:lang w:val="en-US"/>
        </w:rPr>
        <w:t>ma</w:t>
      </w:r>
      <w:r w:rsidR="0038093F">
        <w:rPr>
          <w:lang w:val="en-US"/>
        </w:rPr>
        <w:t xml:space="preserve">instream economists when criticizing </w:t>
      </w:r>
      <w:r w:rsidRPr="00751D2C">
        <w:rPr>
          <w:lang w:val="en-US"/>
        </w:rPr>
        <w:t>textbooks in general. The first of these concerns the relati</w:t>
      </w:r>
      <w:r w:rsidR="00895E24">
        <w:rPr>
          <w:lang w:val="en-US"/>
        </w:rPr>
        <w:t xml:space="preserve">on between the textbook and </w:t>
      </w:r>
      <w:r w:rsidRPr="00751D2C">
        <w:rPr>
          <w:lang w:val="en-US"/>
        </w:rPr>
        <w:t>actual economic reality. Textbooks often pretend directly or indirectly to give a presentation of</w:t>
      </w:r>
      <w:r w:rsidR="0003744D">
        <w:rPr>
          <w:lang w:val="en-US"/>
        </w:rPr>
        <w:t xml:space="preserve"> the world we live in</w:t>
      </w:r>
      <w:r w:rsidR="00DD3807">
        <w:rPr>
          <w:lang w:val="en-US"/>
        </w:rPr>
        <w:t>. S</w:t>
      </w:r>
      <w:r w:rsidRPr="00751D2C">
        <w:rPr>
          <w:lang w:val="en-US"/>
        </w:rPr>
        <w:t>ome mainstream economists question how successful textbooks are in this e</w:t>
      </w:r>
      <w:r w:rsidR="005A2B26">
        <w:rPr>
          <w:lang w:val="en-US"/>
        </w:rPr>
        <w:t xml:space="preserve">ffort </w:t>
      </w:r>
      <w:r w:rsidR="00613C33">
        <w:rPr>
          <w:lang w:val="en-US"/>
        </w:rPr>
        <w:t xml:space="preserve">– for at least three fundamental reasons. The first </w:t>
      </w:r>
      <w:r w:rsidR="0003744D">
        <w:rPr>
          <w:lang w:val="en-US"/>
        </w:rPr>
        <w:t xml:space="preserve">of these can </w:t>
      </w:r>
      <w:r w:rsidR="00613C33">
        <w:rPr>
          <w:lang w:val="en-US"/>
        </w:rPr>
        <w:t>divided in two</w:t>
      </w:r>
      <w:r w:rsidR="005A2B26">
        <w:rPr>
          <w:lang w:val="en-US"/>
        </w:rPr>
        <w:t>:</w:t>
      </w:r>
    </w:p>
    <w:p w:rsidR="009A4406" w:rsidRPr="00751D2C" w:rsidRDefault="009A4406" w:rsidP="00B73518">
      <w:pPr>
        <w:pStyle w:val="ListParagraph"/>
        <w:numPr>
          <w:ilvl w:val="0"/>
          <w:numId w:val="2"/>
        </w:numPr>
        <w:tabs>
          <w:tab w:val="left" w:pos="851"/>
          <w:tab w:val="left" w:pos="1276"/>
        </w:tabs>
        <w:spacing w:line="480" w:lineRule="auto"/>
        <w:jc w:val="both"/>
        <w:rPr>
          <w:rFonts w:ascii="Times New Roman" w:hAnsi="Times New Roman"/>
          <w:sz w:val="24"/>
          <w:szCs w:val="24"/>
        </w:rPr>
      </w:pPr>
      <w:r w:rsidRPr="00751D2C">
        <w:rPr>
          <w:rFonts w:ascii="Times New Roman" w:hAnsi="Times New Roman"/>
          <w:sz w:val="24"/>
          <w:szCs w:val="24"/>
        </w:rPr>
        <w:lastRenderedPageBreak/>
        <w:t xml:space="preserve">According to some economists </w:t>
      </w:r>
      <w:r w:rsidR="0023707C">
        <w:rPr>
          <w:rFonts w:ascii="Times New Roman" w:hAnsi="Times New Roman"/>
          <w:sz w:val="24"/>
          <w:szCs w:val="24"/>
        </w:rPr>
        <w:t xml:space="preserve">the increased degree of </w:t>
      </w:r>
      <w:r w:rsidRPr="00751D2C">
        <w:rPr>
          <w:rFonts w:ascii="Times New Roman" w:hAnsi="Times New Roman"/>
          <w:sz w:val="24"/>
          <w:szCs w:val="24"/>
        </w:rPr>
        <w:t>formalization</w:t>
      </w:r>
      <w:r w:rsidR="0023707C" w:rsidRPr="00751D2C">
        <w:rPr>
          <w:rStyle w:val="EndnoteReference"/>
          <w:rFonts w:ascii="Times New Roman" w:hAnsi="Times New Roman"/>
          <w:sz w:val="24"/>
          <w:szCs w:val="24"/>
        </w:rPr>
        <w:endnoteReference w:id="7"/>
      </w:r>
      <w:r w:rsidRPr="00751D2C">
        <w:rPr>
          <w:rFonts w:ascii="Times New Roman" w:hAnsi="Times New Roman"/>
          <w:sz w:val="24"/>
          <w:szCs w:val="24"/>
        </w:rPr>
        <w:t xml:space="preserve"> has </w:t>
      </w:r>
      <w:r w:rsidR="0023707C">
        <w:rPr>
          <w:rFonts w:ascii="Times New Roman" w:hAnsi="Times New Roman"/>
          <w:sz w:val="24"/>
          <w:szCs w:val="24"/>
        </w:rPr>
        <w:t>spilled over in</w:t>
      </w:r>
      <w:r w:rsidRPr="00751D2C">
        <w:rPr>
          <w:rFonts w:ascii="Times New Roman" w:hAnsi="Times New Roman"/>
          <w:sz w:val="24"/>
          <w:szCs w:val="24"/>
        </w:rPr>
        <w:t>to the textbook</w:t>
      </w:r>
      <w:r w:rsidR="0023707C">
        <w:rPr>
          <w:rFonts w:ascii="Times New Roman" w:hAnsi="Times New Roman"/>
          <w:sz w:val="24"/>
          <w:szCs w:val="24"/>
        </w:rPr>
        <w:t>s, which has tended to move them</w:t>
      </w:r>
      <w:r w:rsidRPr="00751D2C">
        <w:rPr>
          <w:rFonts w:ascii="Times New Roman" w:hAnsi="Times New Roman"/>
          <w:sz w:val="24"/>
          <w:szCs w:val="24"/>
        </w:rPr>
        <w:t xml:space="preserve"> away from actual economic reality (c.f. the discussion in Smith, 2001)</w:t>
      </w:r>
      <w:r w:rsidR="0023707C">
        <w:rPr>
          <w:rFonts w:ascii="Times New Roman" w:hAnsi="Times New Roman"/>
          <w:sz w:val="24"/>
          <w:szCs w:val="24"/>
        </w:rPr>
        <w:t>. It is claimed that one can observe</w:t>
      </w:r>
      <w:r>
        <w:rPr>
          <w:rFonts w:ascii="Times New Roman" w:hAnsi="Times New Roman"/>
          <w:sz w:val="24"/>
          <w:szCs w:val="24"/>
        </w:rPr>
        <w:t xml:space="preserve"> a </w:t>
      </w:r>
      <w:r w:rsidR="0023707C">
        <w:rPr>
          <w:rFonts w:ascii="Times New Roman" w:hAnsi="Times New Roman"/>
          <w:sz w:val="24"/>
          <w:szCs w:val="24"/>
        </w:rPr>
        <w:t xml:space="preserve">consequent </w:t>
      </w:r>
      <w:r>
        <w:rPr>
          <w:rFonts w:ascii="Times New Roman" w:hAnsi="Times New Roman"/>
          <w:sz w:val="24"/>
          <w:szCs w:val="24"/>
        </w:rPr>
        <w:t>tendency to downplay or ignore</w:t>
      </w:r>
      <w:r w:rsidRPr="00751D2C">
        <w:rPr>
          <w:rFonts w:ascii="Times New Roman" w:hAnsi="Times New Roman"/>
          <w:sz w:val="24"/>
          <w:szCs w:val="24"/>
        </w:rPr>
        <w:t xml:space="preserve"> economic phenomena that cannot be expressed formally:”Some economists contend that what counts as economic knowledge is only that which is in a mathematical form or is easily translatable to it” (Smith 2001</w:t>
      </w:r>
      <w:r w:rsidR="00926F45">
        <w:rPr>
          <w:rFonts w:ascii="Times New Roman" w:hAnsi="Times New Roman"/>
          <w:sz w:val="24"/>
          <w:szCs w:val="24"/>
        </w:rPr>
        <w:t>,</w:t>
      </w:r>
      <w:r w:rsidRPr="00751D2C">
        <w:rPr>
          <w:rFonts w:ascii="Times New Roman" w:hAnsi="Times New Roman"/>
          <w:sz w:val="24"/>
          <w:szCs w:val="24"/>
        </w:rPr>
        <w:t xml:space="preserve"> 5).</w:t>
      </w:r>
      <w:r w:rsidR="00A94BAA" w:rsidRPr="00A94BAA">
        <w:rPr>
          <w:rStyle w:val="EndnoteReference"/>
          <w:rFonts w:ascii="Times New Roman" w:hAnsi="Times New Roman"/>
          <w:sz w:val="24"/>
          <w:szCs w:val="24"/>
        </w:rPr>
        <w:t xml:space="preserve"> </w:t>
      </w:r>
      <w:r w:rsidR="00A94BAA" w:rsidRPr="00751D2C">
        <w:rPr>
          <w:rStyle w:val="EndnoteReference"/>
          <w:rFonts w:ascii="Times New Roman" w:hAnsi="Times New Roman"/>
          <w:sz w:val="24"/>
          <w:szCs w:val="24"/>
        </w:rPr>
        <w:endnoteReference w:id="8"/>
      </w:r>
      <w:r w:rsidRPr="00751D2C">
        <w:rPr>
          <w:rFonts w:ascii="Times New Roman" w:hAnsi="Times New Roman"/>
          <w:sz w:val="24"/>
          <w:szCs w:val="24"/>
        </w:rPr>
        <w:t xml:space="preserve"> </w:t>
      </w:r>
    </w:p>
    <w:p w:rsidR="009A4406" w:rsidRPr="00751D2C" w:rsidRDefault="009A4406" w:rsidP="00B73518">
      <w:pPr>
        <w:numPr>
          <w:ilvl w:val="0"/>
          <w:numId w:val="2"/>
        </w:numPr>
        <w:tabs>
          <w:tab w:val="left" w:pos="851"/>
          <w:tab w:val="left" w:pos="1276"/>
        </w:tabs>
        <w:spacing w:line="480" w:lineRule="auto"/>
        <w:jc w:val="both"/>
        <w:rPr>
          <w:lang w:val="en-US"/>
        </w:rPr>
      </w:pPr>
      <w:r w:rsidRPr="00751D2C">
        <w:rPr>
          <w:lang w:val="en-US"/>
        </w:rPr>
        <w:t xml:space="preserve">Partly related to this development </w:t>
      </w:r>
      <w:r w:rsidR="00CD2D09">
        <w:rPr>
          <w:lang w:val="en-US"/>
        </w:rPr>
        <w:t>critics</w:t>
      </w:r>
      <w:r>
        <w:rPr>
          <w:lang w:val="en-US"/>
        </w:rPr>
        <w:t xml:space="preserve"> claim</w:t>
      </w:r>
      <w:r w:rsidRPr="00751D2C">
        <w:rPr>
          <w:lang w:val="en-US"/>
        </w:rPr>
        <w:t xml:space="preserve"> that actual economic reality is gradually squeezed out of basic introduction</w:t>
      </w:r>
      <w:r>
        <w:rPr>
          <w:lang w:val="en-US"/>
        </w:rPr>
        <w:t>s</w:t>
      </w:r>
      <w:r w:rsidRPr="00751D2C">
        <w:rPr>
          <w:lang w:val="en-US"/>
        </w:rPr>
        <w:t>. Less and less contextual and historical knowledge as well as history of economic ideas are to be found in textbooks (Shackelford 1991),</w:t>
      </w:r>
      <w:r w:rsidR="0003744D">
        <w:rPr>
          <w:lang w:val="en-US"/>
        </w:rPr>
        <w:t xml:space="preserve"> while also</w:t>
      </w:r>
      <w:r w:rsidRPr="00751D2C">
        <w:rPr>
          <w:lang w:val="en-US"/>
        </w:rPr>
        <w:t xml:space="preserve"> </w:t>
      </w:r>
      <w:r>
        <w:rPr>
          <w:lang w:val="en-US"/>
        </w:rPr>
        <w:t>omitting helping students in operationali</w:t>
      </w:r>
      <w:r w:rsidR="0038093F">
        <w:rPr>
          <w:lang w:val="en-US"/>
        </w:rPr>
        <w:t>z</w:t>
      </w:r>
      <w:r>
        <w:rPr>
          <w:lang w:val="en-US"/>
        </w:rPr>
        <w:t>ing the often very abstract concepts and theories</w:t>
      </w:r>
      <w:r w:rsidRPr="00751D2C">
        <w:rPr>
          <w:lang w:val="en-US"/>
        </w:rPr>
        <w:t xml:space="preserve"> into ‘relevant facts’ (Bell 1988</w:t>
      </w:r>
      <w:r w:rsidR="00A94BAA">
        <w:rPr>
          <w:lang w:val="en-US"/>
        </w:rPr>
        <w:t>,</w:t>
      </w:r>
      <w:r w:rsidRPr="00751D2C">
        <w:rPr>
          <w:lang w:val="en-US"/>
        </w:rPr>
        <w:t xml:space="preserve"> 137). </w:t>
      </w:r>
    </w:p>
    <w:p w:rsidR="009A4406" w:rsidRPr="00751D2C" w:rsidRDefault="009A4406" w:rsidP="00B73518">
      <w:pPr>
        <w:tabs>
          <w:tab w:val="left" w:pos="851"/>
          <w:tab w:val="left" w:pos="1276"/>
        </w:tabs>
        <w:spacing w:line="480" w:lineRule="auto"/>
        <w:ind w:left="720"/>
        <w:jc w:val="both"/>
        <w:rPr>
          <w:lang w:val="en-US"/>
        </w:rPr>
      </w:pPr>
    </w:p>
    <w:p w:rsidR="009A4406" w:rsidRPr="00751D2C" w:rsidRDefault="009A4406" w:rsidP="00B73518">
      <w:pPr>
        <w:tabs>
          <w:tab w:val="left" w:pos="851"/>
          <w:tab w:val="left" w:pos="1276"/>
        </w:tabs>
        <w:spacing w:line="480" w:lineRule="auto"/>
        <w:jc w:val="both"/>
        <w:rPr>
          <w:lang w:val="en-US"/>
        </w:rPr>
      </w:pPr>
      <w:r w:rsidRPr="00751D2C">
        <w:rPr>
          <w:lang w:val="en-US"/>
        </w:rPr>
        <w:t xml:space="preserve">As a consequence </w:t>
      </w:r>
      <w:r w:rsidR="000941C9">
        <w:rPr>
          <w:lang w:val="en-US"/>
        </w:rPr>
        <w:t xml:space="preserve">of these developments </w:t>
      </w:r>
      <w:r w:rsidRPr="00751D2C">
        <w:rPr>
          <w:lang w:val="en-US"/>
        </w:rPr>
        <w:t>textbooks have dire problems in ’transmitting real knowledge of the economy’</w:t>
      </w:r>
      <w:r>
        <w:rPr>
          <w:lang w:val="en-US"/>
        </w:rPr>
        <w:t xml:space="preserve"> (Boulding 1988</w:t>
      </w:r>
      <w:r w:rsidR="00926F45">
        <w:rPr>
          <w:lang w:val="en-US"/>
        </w:rPr>
        <w:t>,</w:t>
      </w:r>
      <w:r>
        <w:rPr>
          <w:lang w:val="en-US"/>
        </w:rPr>
        <w:t xml:space="preserve"> 123) to the students.</w:t>
      </w:r>
    </w:p>
    <w:p w:rsidR="0003744D" w:rsidRDefault="0003744D" w:rsidP="00B73518">
      <w:pPr>
        <w:tabs>
          <w:tab w:val="left" w:pos="851"/>
          <w:tab w:val="left" w:pos="1276"/>
        </w:tabs>
        <w:spacing w:line="480" w:lineRule="auto"/>
        <w:jc w:val="both"/>
        <w:rPr>
          <w:lang w:val="en-US"/>
        </w:rPr>
      </w:pPr>
    </w:p>
    <w:p w:rsidR="009A4406" w:rsidRPr="00751D2C" w:rsidRDefault="009A4406" w:rsidP="00B73518">
      <w:pPr>
        <w:tabs>
          <w:tab w:val="left" w:pos="851"/>
          <w:tab w:val="left" w:pos="1276"/>
        </w:tabs>
        <w:spacing w:line="480" w:lineRule="auto"/>
        <w:jc w:val="both"/>
        <w:rPr>
          <w:lang w:val="en-US"/>
        </w:rPr>
      </w:pPr>
      <w:r w:rsidRPr="00751D2C">
        <w:rPr>
          <w:lang w:val="en-US"/>
        </w:rPr>
        <w:t>The second fundamental critical point is the implicit notion of ’objectivity’ which manifests</w:t>
      </w:r>
      <w:r>
        <w:rPr>
          <w:lang w:val="en-US"/>
        </w:rPr>
        <w:t xml:space="preserve"> itself in at least two ways.  The</w:t>
      </w:r>
      <w:r w:rsidRPr="00751D2C">
        <w:rPr>
          <w:lang w:val="en-US"/>
        </w:rPr>
        <w:t xml:space="preserve"> notion of objectivity tends to crowd out discussions of disagreement among economists as these are downplayed or not mentioned at all (Boskin 1988 and Stiglitz 1988, </w:t>
      </w:r>
      <w:r w:rsidR="00613C33">
        <w:rPr>
          <w:lang w:val="en-US"/>
        </w:rPr>
        <w:t>177).  Closely r</w:t>
      </w:r>
      <w:r w:rsidR="0038093F">
        <w:rPr>
          <w:lang w:val="en-US"/>
        </w:rPr>
        <w:t>elated</w:t>
      </w:r>
      <w:r w:rsidR="00613C33">
        <w:rPr>
          <w:lang w:val="en-US"/>
        </w:rPr>
        <w:t xml:space="preserve"> to this point</w:t>
      </w:r>
      <w:r w:rsidR="00421029">
        <w:rPr>
          <w:lang w:val="en-US"/>
        </w:rPr>
        <w:t>,</w:t>
      </w:r>
      <w:r w:rsidRPr="00751D2C">
        <w:rPr>
          <w:lang w:val="en-US"/>
        </w:rPr>
        <w:t xml:space="preserve"> one easily finds textbooks trying to be politically neutral and believing this to be possible (Shackelford</w:t>
      </w:r>
      <w:r w:rsidR="00A94BAA">
        <w:rPr>
          <w:lang w:val="en-US"/>
        </w:rPr>
        <w:t xml:space="preserve"> 1991 and Watts</w:t>
      </w:r>
      <w:r w:rsidRPr="00751D2C">
        <w:rPr>
          <w:lang w:val="en-US"/>
        </w:rPr>
        <w:t xml:space="preserve"> 1987). </w:t>
      </w:r>
      <w:r w:rsidR="000941C9">
        <w:rPr>
          <w:lang w:val="en-US"/>
        </w:rPr>
        <w:t xml:space="preserve">Claiming objectivity and political neutrality </w:t>
      </w:r>
      <w:r>
        <w:rPr>
          <w:lang w:val="en-US"/>
        </w:rPr>
        <w:t xml:space="preserve">are </w:t>
      </w:r>
      <w:r w:rsidR="00D7798E">
        <w:rPr>
          <w:lang w:val="en-US"/>
        </w:rPr>
        <w:t>merely</w:t>
      </w:r>
      <w:r>
        <w:rPr>
          <w:lang w:val="en-US"/>
        </w:rPr>
        <w:t xml:space="preserve"> </w:t>
      </w:r>
      <w:r w:rsidRPr="00751D2C">
        <w:rPr>
          <w:lang w:val="en-US"/>
        </w:rPr>
        <w:t>another way of getting rid of reality</w:t>
      </w:r>
      <w:r>
        <w:rPr>
          <w:lang w:val="en-US"/>
        </w:rPr>
        <w:t xml:space="preserve">. In </w:t>
      </w:r>
      <w:r w:rsidR="00CD2D09">
        <w:rPr>
          <w:lang w:val="en-US"/>
        </w:rPr>
        <w:t>the world we live in</w:t>
      </w:r>
      <w:r>
        <w:rPr>
          <w:lang w:val="en-US"/>
        </w:rPr>
        <w:t xml:space="preserve"> </w:t>
      </w:r>
      <w:r w:rsidRPr="00751D2C">
        <w:rPr>
          <w:lang w:val="en-US"/>
        </w:rPr>
        <w:t>economists disagree and politically neutral</w:t>
      </w:r>
      <w:r>
        <w:rPr>
          <w:lang w:val="en-US"/>
        </w:rPr>
        <w:t>ity is unattainable</w:t>
      </w:r>
      <w:r w:rsidRPr="00751D2C">
        <w:rPr>
          <w:lang w:val="en-US"/>
        </w:rPr>
        <w:t>.</w:t>
      </w:r>
    </w:p>
    <w:p w:rsidR="009A4406" w:rsidRPr="00751D2C" w:rsidRDefault="009A4406" w:rsidP="00B73518">
      <w:pPr>
        <w:tabs>
          <w:tab w:val="left" w:pos="851"/>
          <w:tab w:val="left" w:pos="1276"/>
        </w:tabs>
        <w:spacing w:line="480" w:lineRule="auto"/>
        <w:jc w:val="both"/>
        <w:rPr>
          <w:lang w:val="en-US"/>
        </w:rPr>
      </w:pPr>
    </w:p>
    <w:p w:rsidR="0003744D" w:rsidRDefault="009A4406" w:rsidP="00B73518">
      <w:pPr>
        <w:tabs>
          <w:tab w:val="left" w:pos="851"/>
          <w:tab w:val="left" w:pos="1276"/>
        </w:tabs>
        <w:spacing w:line="480" w:lineRule="auto"/>
        <w:jc w:val="both"/>
        <w:rPr>
          <w:lang w:val="en-US"/>
        </w:rPr>
      </w:pPr>
      <w:r w:rsidRPr="00751D2C">
        <w:rPr>
          <w:lang w:val="en-US"/>
        </w:rPr>
        <w:lastRenderedPageBreak/>
        <w:t xml:space="preserve">The third fundamental problem </w:t>
      </w:r>
      <w:r>
        <w:rPr>
          <w:lang w:val="en-US"/>
        </w:rPr>
        <w:t xml:space="preserve">to some economists </w:t>
      </w:r>
      <w:r w:rsidRPr="00751D2C">
        <w:rPr>
          <w:lang w:val="en-US"/>
        </w:rPr>
        <w:t xml:space="preserve">is a </w:t>
      </w:r>
      <w:r>
        <w:rPr>
          <w:lang w:val="en-US"/>
        </w:rPr>
        <w:t xml:space="preserve">perceived </w:t>
      </w:r>
      <w:r w:rsidRPr="00751D2C">
        <w:rPr>
          <w:lang w:val="en-US"/>
        </w:rPr>
        <w:t xml:space="preserve">bias towards Keynesianism: ’many Principles book authors have placed the Keynesian theory at centre stage for too long. There is something to this </w:t>
      </w:r>
      <w:r w:rsidR="00B73518">
        <w:rPr>
          <w:lang w:val="en-US"/>
        </w:rPr>
        <w:t xml:space="preserve">view’ (Maxwell 1999, </w:t>
      </w:r>
      <w:r w:rsidRPr="00751D2C">
        <w:rPr>
          <w:lang w:val="en-US"/>
        </w:rPr>
        <w:t>124</w:t>
      </w:r>
      <w:r>
        <w:rPr>
          <w:lang w:val="en-US"/>
        </w:rPr>
        <w:t>). T</w:t>
      </w:r>
      <w:r w:rsidRPr="00751D2C">
        <w:rPr>
          <w:lang w:val="en-US"/>
        </w:rPr>
        <w:t xml:space="preserve">his is a criticism </w:t>
      </w:r>
      <w:r>
        <w:rPr>
          <w:lang w:val="en-US"/>
        </w:rPr>
        <w:t xml:space="preserve">also </w:t>
      </w:r>
      <w:r w:rsidRPr="00751D2C">
        <w:rPr>
          <w:lang w:val="en-US"/>
        </w:rPr>
        <w:t>raised by economists outside</w:t>
      </w:r>
      <w:r w:rsidR="00D7798E">
        <w:rPr>
          <w:lang w:val="en-US"/>
        </w:rPr>
        <w:t xml:space="preserve"> of the</w:t>
      </w:r>
      <w:r w:rsidRPr="00751D2C">
        <w:rPr>
          <w:lang w:val="en-US"/>
        </w:rPr>
        <w:t xml:space="preserve"> mainstream </w:t>
      </w:r>
      <w:r>
        <w:rPr>
          <w:lang w:val="en-US"/>
        </w:rPr>
        <w:t xml:space="preserve">such as </w:t>
      </w:r>
      <w:r w:rsidRPr="00751D2C">
        <w:rPr>
          <w:lang w:val="en-US"/>
        </w:rPr>
        <w:t>free market</w:t>
      </w:r>
      <w:r>
        <w:rPr>
          <w:lang w:val="en-US"/>
        </w:rPr>
        <w:t xml:space="preserve"> economists (</w:t>
      </w:r>
      <w:r w:rsidRPr="00751D2C">
        <w:rPr>
          <w:lang w:val="en-US"/>
        </w:rPr>
        <w:t xml:space="preserve">cf. </w:t>
      </w:r>
      <w:r w:rsidR="007F1266">
        <w:rPr>
          <w:lang w:val="en-US"/>
        </w:rPr>
        <w:t xml:space="preserve">libertarians such as </w:t>
      </w:r>
      <w:r w:rsidRPr="00751D2C">
        <w:rPr>
          <w:lang w:val="en-US"/>
        </w:rPr>
        <w:t xml:space="preserve">Buckley 1951 and </w:t>
      </w:r>
      <w:r w:rsidR="00C33494">
        <w:rPr>
          <w:lang w:val="en-US"/>
        </w:rPr>
        <w:t xml:space="preserve">Bolton and </w:t>
      </w:r>
      <w:r w:rsidRPr="00751D2C">
        <w:rPr>
          <w:lang w:val="en-US"/>
        </w:rPr>
        <w:t>Taylor 1982</w:t>
      </w:r>
      <w:r>
        <w:rPr>
          <w:lang w:val="en-US"/>
        </w:rPr>
        <w:t>),</w:t>
      </w:r>
      <w:r w:rsidRPr="00751D2C">
        <w:rPr>
          <w:lang w:val="en-US"/>
        </w:rPr>
        <w:t xml:space="preserve"> while heterodox economists would </w:t>
      </w:r>
      <w:r w:rsidR="00CD2D09">
        <w:rPr>
          <w:lang w:val="en-US"/>
        </w:rPr>
        <w:t>tend to notice</w:t>
      </w:r>
      <w:r>
        <w:rPr>
          <w:lang w:val="en-US"/>
        </w:rPr>
        <w:t xml:space="preserve"> a neoliberal bias. Such</w:t>
      </w:r>
      <w:r w:rsidRPr="00751D2C">
        <w:rPr>
          <w:lang w:val="en-US"/>
        </w:rPr>
        <w:t xml:space="preserve"> disagreement</w:t>
      </w:r>
      <w:r>
        <w:rPr>
          <w:lang w:val="en-US"/>
        </w:rPr>
        <w:t>s</w:t>
      </w:r>
      <w:r w:rsidRPr="00751D2C">
        <w:rPr>
          <w:lang w:val="en-US"/>
        </w:rPr>
        <w:t xml:space="preserve"> </w:t>
      </w:r>
      <w:r w:rsidR="0003744D">
        <w:rPr>
          <w:lang w:val="en-US"/>
        </w:rPr>
        <w:t>demonstrate the impossibility of</w:t>
      </w:r>
      <w:r w:rsidRPr="00751D2C">
        <w:rPr>
          <w:lang w:val="en-US"/>
        </w:rPr>
        <w:t xml:space="preserve"> being</w:t>
      </w:r>
      <w:r w:rsidR="00CD2D09">
        <w:rPr>
          <w:lang w:val="en-US"/>
        </w:rPr>
        <w:t xml:space="preserve"> objective</w:t>
      </w:r>
      <w:r w:rsidRPr="00751D2C">
        <w:rPr>
          <w:lang w:val="en-US"/>
        </w:rPr>
        <w:t xml:space="preserve">. </w:t>
      </w:r>
      <w:r>
        <w:rPr>
          <w:lang w:val="en-US"/>
        </w:rPr>
        <w:t xml:space="preserve">In this context disagreement concerning the choice of underlying theoretical framework is regarded as </w:t>
      </w:r>
      <w:r w:rsidRPr="00751D2C">
        <w:rPr>
          <w:lang w:val="en-US"/>
        </w:rPr>
        <w:t xml:space="preserve">a fundamental problem </w:t>
      </w:r>
      <w:r>
        <w:rPr>
          <w:lang w:val="en-US"/>
        </w:rPr>
        <w:t>as it concerns disagreement on how the actual economy fundamentally works.</w:t>
      </w:r>
    </w:p>
    <w:p w:rsidR="007F1266" w:rsidRDefault="007F1266" w:rsidP="007F1266">
      <w:pPr>
        <w:tabs>
          <w:tab w:val="left" w:pos="851"/>
          <w:tab w:val="left" w:pos="1276"/>
        </w:tabs>
        <w:spacing w:line="480" w:lineRule="auto"/>
        <w:jc w:val="both"/>
        <w:rPr>
          <w:rFonts w:ascii="Arial" w:hAnsi="Arial" w:cs="Arial"/>
          <w:b/>
          <w:lang w:val="en-US"/>
        </w:rPr>
      </w:pPr>
    </w:p>
    <w:p w:rsidR="009A4406" w:rsidRPr="00BF3F23" w:rsidRDefault="009A4406" w:rsidP="007F1266">
      <w:pPr>
        <w:tabs>
          <w:tab w:val="left" w:pos="851"/>
          <w:tab w:val="left" w:pos="1276"/>
        </w:tabs>
        <w:spacing w:line="480" w:lineRule="auto"/>
        <w:jc w:val="both"/>
        <w:rPr>
          <w:b/>
          <w:lang w:val="en-US"/>
        </w:rPr>
      </w:pPr>
      <w:r w:rsidRPr="00BF3F23">
        <w:rPr>
          <w:rFonts w:ascii="Arial" w:hAnsi="Arial" w:cs="Arial"/>
          <w:b/>
          <w:lang w:val="en-US"/>
        </w:rPr>
        <w:t>Problems with the direction of development</w:t>
      </w:r>
    </w:p>
    <w:p w:rsidR="007F1266" w:rsidRDefault="007F1266" w:rsidP="00B73518">
      <w:pPr>
        <w:tabs>
          <w:tab w:val="left" w:pos="851"/>
          <w:tab w:val="left" w:pos="1276"/>
        </w:tabs>
        <w:spacing w:line="480" w:lineRule="auto"/>
        <w:jc w:val="both"/>
        <w:rPr>
          <w:lang w:val="en-US"/>
        </w:rPr>
      </w:pPr>
    </w:p>
    <w:p w:rsidR="009A4406" w:rsidRPr="00751D2C" w:rsidRDefault="009A4406" w:rsidP="00B73518">
      <w:pPr>
        <w:tabs>
          <w:tab w:val="left" w:pos="851"/>
          <w:tab w:val="left" w:pos="1276"/>
        </w:tabs>
        <w:spacing w:line="480" w:lineRule="auto"/>
        <w:jc w:val="both"/>
        <w:rPr>
          <w:lang w:val="en-US"/>
        </w:rPr>
      </w:pPr>
      <w:r w:rsidRPr="00751D2C">
        <w:rPr>
          <w:lang w:val="en-US"/>
        </w:rPr>
        <w:t xml:space="preserve">Mainstream textbooks are not </w:t>
      </w:r>
      <w:r>
        <w:rPr>
          <w:lang w:val="en-US"/>
        </w:rPr>
        <w:t xml:space="preserve">something </w:t>
      </w:r>
      <w:r w:rsidRPr="00751D2C">
        <w:rPr>
          <w:lang w:val="en-US"/>
        </w:rPr>
        <w:t>static – they have changed considerably since the launch of Samuelson’s famous textbook immediately after the Second World War</w:t>
      </w:r>
      <w:r>
        <w:rPr>
          <w:lang w:val="en-US"/>
        </w:rPr>
        <w:t>.</w:t>
      </w:r>
      <w:r>
        <w:rPr>
          <w:rStyle w:val="EndnoteReference"/>
          <w:lang w:val="en-US"/>
        </w:rPr>
        <w:endnoteReference w:id="9"/>
      </w:r>
      <w:r w:rsidRPr="00751D2C">
        <w:rPr>
          <w:lang w:val="en-US"/>
        </w:rPr>
        <w:t xml:space="preserve"> Samuelson’s </w:t>
      </w:r>
      <w:r w:rsidR="007F1266">
        <w:rPr>
          <w:lang w:val="en-US"/>
        </w:rPr>
        <w:t xml:space="preserve">own </w:t>
      </w:r>
      <w:r w:rsidRPr="00751D2C">
        <w:rPr>
          <w:lang w:val="en-US"/>
        </w:rPr>
        <w:t>textbook</w:t>
      </w:r>
      <w:r w:rsidR="00613C33">
        <w:rPr>
          <w:lang w:val="en-US"/>
        </w:rPr>
        <w:t xml:space="preserve"> has</w:t>
      </w:r>
      <w:r>
        <w:rPr>
          <w:lang w:val="en-US"/>
        </w:rPr>
        <w:t xml:space="preserve"> </w:t>
      </w:r>
      <w:r w:rsidRPr="00751D2C">
        <w:rPr>
          <w:lang w:val="en-US"/>
        </w:rPr>
        <w:t xml:space="preserve">developed </w:t>
      </w:r>
      <w:r w:rsidR="007F1266">
        <w:rPr>
          <w:lang w:val="en-US"/>
        </w:rPr>
        <w:t xml:space="preserve">significantly </w:t>
      </w:r>
      <w:r w:rsidRPr="00751D2C">
        <w:rPr>
          <w:lang w:val="en-US"/>
        </w:rPr>
        <w:t>from edition to edition. Th</w:t>
      </w:r>
      <w:r w:rsidR="0003744D">
        <w:rPr>
          <w:lang w:val="en-US"/>
        </w:rPr>
        <w:t>is</w:t>
      </w:r>
      <w:r w:rsidRPr="00751D2C">
        <w:rPr>
          <w:lang w:val="en-US"/>
        </w:rPr>
        <w:t xml:space="preserve"> development</w:t>
      </w:r>
      <w:r w:rsidR="00421029">
        <w:rPr>
          <w:lang w:val="en-US"/>
        </w:rPr>
        <w:t xml:space="preserve"> </w:t>
      </w:r>
      <w:r w:rsidRPr="00751D2C">
        <w:rPr>
          <w:lang w:val="en-US"/>
        </w:rPr>
        <w:t>has been analyzed in at least three articles (Smith 2001, but also Brazelton 1977 and Elzinga 1992), and these analyses have led to some of the critical comments presented below. In addition a number of mainstream economists have in passing spontaneously commented upon what they perceive as a problematic development</w:t>
      </w:r>
      <w:r w:rsidR="0003744D">
        <w:rPr>
          <w:lang w:val="en-US"/>
        </w:rPr>
        <w:t xml:space="preserve"> in</w:t>
      </w:r>
      <w:r>
        <w:rPr>
          <w:lang w:val="en-US"/>
        </w:rPr>
        <w:t xml:space="preserve"> textbooks in general</w:t>
      </w:r>
      <w:r w:rsidRPr="00751D2C">
        <w:rPr>
          <w:lang w:val="en-US"/>
        </w:rPr>
        <w:t xml:space="preserve">. </w:t>
      </w:r>
    </w:p>
    <w:p w:rsidR="009A4406" w:rsidRPr="00751D2C" w:rsidRDefault="009A4406" w:rsidP="00B73518">
      <w:pPr>
        <w:pStyle w:val="FootnoteText"/>
        <w:tabs>
          <w:tab w:val="left" w:pos="851"/>
          <w:tab w:val="left" w:pos="1276"/>
        </w:tabs>
        <w:spacing w:line="480" w:lineRule="auto"/>
        <w:jc w:val="both"/>
        <w:rPr>
          <w:sz w:val="24"/>
          <w:szCs w:val="24"/>
          <w:lang w:val="en-US"/>
        </w:rPr>
      </w:pPr>
      <w:r w:rsidRPr="00751D2C">
        <w:rPr>
          <w:sz w:val="24"/>
          <w:szCs w:val="24"/>
          <w:lang w:val="en-US"/>
        </w:rPr>
        <w:tab/>
        <w:t xml:space="preserve">One </w:t>
      </w:r>
      <w:r>
        <w:rPr>
          <w:sz w:val="24"/>
          <w:szCs w:val="24"/>
          <w:lang w:val="en-US"/>
        </w:rPr>
        <w:t>problematic development according to some</w:t>
      </w:r>
      <w:r w:rsidRPr="00751D2C">
        <w:rPr>
          <w:sz w:val="24"/>
          <w:szCs w:val="24"/>
          <w:lang w:val="en-US"/>
        </w:rPr>
        <w:t xml:space="preserve"> is the already mentioned increasing tendency to formalization</w:t>
      </w:r>
      <w:r>
        <w:rPr>
          <w:sz w:val="24"/>
          <w:szCs w:val="24"/>
          <w:lang w:val="en-US"/>
        </w:rPr>
        <w:t>. In Smith (</w:t>
      </w:r>
      <w:r w:rsidRPr="00751D2C">
        <w:rPr>
          <w:sz w:val="24"/>
          <w:szCs w:val="24"/>
          <w:lang w:val="en-US"/>
        </w:rPr>
        <w:t xml:space="preserve">2001) it </w:t>
      </w:r>
      <w:r>
        <w:rPr>
          <w:sz w:val="24"/>
          <w:szCs w:val="24"/>
          <w:lang w:val="en-US"/>
        </w:rPr>
        <w:t xml:space="preserve">is, however, </w:t>
      </w:r>
      <w:r w:rsidRPr="00751D2C">
        <w:rPr>
          <w:sz w:val="24"/>
          <w:szCs w:val="24"/>
          <w:lang w:val="en-US"/>
        </w:rPr>
        <w:t>demonstrated that</w:t>
      </w:r>
      <w:r w:rsidR="000B626A">
        <w:rPr>
          <w:sz w:val="24"/>
          <w:szCs w:val="24"/>
          <w:lang w:val="en-US"/>
        </w:rPr>
        <w:t xml:space="preserve"> this</w:t>
      </w:r>
      <w:r>
        <w:rPr>
          <w:sz w:val="24"/>
          <w:szCs w:val="24"/>
          <w:lang w:val="en-US"/>
        </w:rPr>
        <w:t xml:space="preserve"> pictur</w:t>
      </w:r>
      <w:r w:rsidR="00D7798E">
        <w:rPr>
          <w:sz w:val="24"/>
          <w:szCs w:val="24"/>
          <w:lang w:val="en-US"/>
        </w:rPr>
        <w:t xml:space="preserve">e might be a bit more </w:t>
      </w:r>
      <w:r w:rsidR="000B626A">
        <w:rPr>
          <w:sz w:val="24"/>
          <w:szCs w:val="24"/>
          <w:lang w:val="en-US"/>
        </w:rPr>
        <w:t>nuanced</w:t>
      </w:r>
      <w:r w:rsidR="00D7798E">
        <w:rPr>
          <w:sz w:val="24"/>
          <w:szCs w:val="24"/>
          <w:lang w:val="en-US"/>
        </w:rPr>
        <w:t xml:space="preserve">: </w:t>
      </w:r>
      <w:r w:rsidR="00FE17AC">
        <w:rPr>
          <w:sz w:val="24"/>
          <w:szCs w:val="24"/>
          <w:lang w:val="en-US"/>
        </w:rPr>
        <w:t>O</w:t>
      </w:r>
      <w:r>
        <w:rPr>
          <w:sz w:val="24"/>
          <w:szCs w:val="24"/>
          <w:lang w:val="en-US"/>
        </w:rPr>
        <w:t>ver time</w:t>
      </w:r>
      <w:r w:rsidRPr="00751D2C">
        <w:rPr>
          <w:sz w:val="24"/>
          <w:szCs w:val="24"/>
          <w:lang w:val="en-US"/>
        </w:rPr>
        <w:t xml:space="preserve"> Samuelson uses fewer and fewer equations but relatively more graphical presentations.</w:t>
      </w:r>
      <w:r w:rsidRPr="00751D2C">
        <w:rPr>
          <w:rStyle w:val="EndnoteReference"/>
          <w:sz w:val="24"/>
          <w:szCs w:val="24"/>
          <w:lang w:val="en-US"/>
        </w:rPr>
        <w:endnoteReference w:id="10"/>
      </w:r>
      <w:r w:rsidRPr="00751D2C">
        <w:rPr>
          <w:sz w:val="24"/>
          <w:szCs w:val="24"/>
          <w:lang w:val="en-US"/>
        </w:rPr>
        <w:t xml:space="preserve"> A second critical point is that the books are </w:t>
      </w:r>
      <w:r w:rsidR="00BA7C26">
        <w:rPr>
          <w:sz w:val="24"/>
          <w:szCs w:val="24"/>
          <w:lang w:val="en-US"/>
        </w:rPr>
        <w:t xml:space="preserve">also </w:t>
      </w:r>
      <w:r w:rsidRPr="00751D2C">
        <w:rPr>
          <w:sz w:val="24"/>
          <w:szCs w:val="24"/>
          <w:lang w:val="en-US"/>
        </w:rPr>
        <w:t>perceived</w:t>
      </w:r>
      <w:r>
        <w:rPr>
          <w:rStyle w:val="EndnoteReference"/>
          <w:sz w:val="24"/>
          <w:szCs w:val="24"/>
          <w:lang w:val="en-US"/>
        </w:rPr>
        <w:endnoteReference w:id="11"/>
      </w:r>
      <w:r w:rsidRPr="00751D2C">
        <w:rPr>
          <w:sz w:val="24"/>
          <w:szCs w:val="24"/>
          <w:lang w:val="en-US"/>
        </w:rPr>
        <w:t xml:space="preserve"> to become</w:t>
      </w:r>
      <w:r w:rsidR="00B73518">
        <w:rPr>
          <w:sz w:val="24"/>
          <w:szCs w:val="24"/>
          <w:lang w:val="en-US"/>
        </w:rPr>
        <w:t xml:space="preserve"> ever thicker (Maxwell 1999, 125-127, Stiglitz 1988, </w:t>
      </w:r>
      <w:r w:rsidRPr="00751D2C">
        <w:rPr>
          <w:sz w:val="24"/>
          <w:szCs w:val="24"/>
          <w:lang w:val="en-US"/>
        </w:rPr>
        <w:t>173)</w:t>
      </w:r>
      <w:r w:rsidR="0003744D">
        <w:rPr>
          <w:sz w:val="24"/>
          <w:szCs w:val="24"/>
          <w:lang w:val="en-US"/>
        </w:rPr>
        <w:t>. This development could in part be ascribed</w:t>
      </w:r>
      <w:r w:rsidRPr="00751D2C">
        <w:rPr>
          <w:sz w:val="24"/>
          <w:szCs w:val="24"/>
          <w:lang w:val="en-US"/>
        </w:rPr>
        <w:t xml:space="preserve"> to the fact that they do not eliminate out-</w:t>
      </w:r>
      <w:r w:rsidR="00B73518">
        <w:rPr>
          <w:sz w:val="24"/>
          <w:szCs w:val="24"/>
          <w:lang w:val="en-US"/>
        </w:rPr>
        <w:t>dated material (Boskin 1988,</w:t>
      </w:r>
      <w:r w:rsidRPr="00751D2C">
        <w:rPr>
          <w:sz w:val="24"/>
          <w:szCs w:val="24"/>
          <w:lang w:val="en-US"/>
        </w:rPr>
        <w:t xml:space="preserve"> 160).  </w:t>
      </w:r>
    </w:p>
    <w:p w:rsidR="00F97827" w:rsidRPr="00751D2C" w:rsidRDefault="00CD2D09" w:rsidP="00B73518">
      <w:pPr>
        <w:pStyle w:val="FootnoteText"/>
        <w:tabs>
          <w:tab w:val="left" w:pos="851"/>
          <w:tab w:val="left" w:pos="1276"/>
        </w:tabs>
        <w:spacing w:line="480" w:lineRule="auto"/>
        <w:jc w:val="both"/>
        <w:rPr>
          <w:sz w:val="24"/>
          <w:szCs w:val="24"/>
          <w:lang w:val="en-US"/>
        </w:rPr>
      </w:pPr>
      <w:r>
        <w:rPr>
          <w:sz w:val="24"/>
          <w:szCs w:val="24"/>
          <w:lang w:val="en-US"/>
        </w:rPr>
        <w:lastRenderedPageBreak/>
        <w:tab/>
        <w:t>A third</w:t>
      </w:r>
      <w:r w:rsidR="009A4406">
        <w:rPr>
          <w:sz w:val="24"/>
          <w:szCs w:val="24"/>
          <w:lang w:val="en-US"/>
        </w:rPr>
        <w:t xml:space="preserve"> critical development is a</w:t>
      </w:r>
      <w:r w:rsidR="009A4406" w:rsidRPr="00751D2C">
        <w:rPr>
          <w:sz w:val="24"/>
          <w:szCs w:val="24"/>
          <w:lang w:val="en-US"/>
        </w:rPr>
        <w:t xml:space="preserve"> tendency to eliminate aspects of economics seen as very relevant to some economists such as the already mentioned </w:t>
      </w:r>
      <w:r>
        <w:rPr>
          <w:sz w:val="24"/>
          <w:szCs w:val="24"/>
          <w:lang w:val="en-US"/>
        </w:rPr>
        <w:t>co</w:t>
      </w:r>
      <w:r w:rsidR="009A4406" w:rsidRPr="00751D2C">
        <w:rPr>
          <w:sz w:val="24"/>
          <w:szCs w:val="24"/>
          <w:lang w:val="en-US"/>
        </w:rPr>
        <w:t>ntextual knowledge and hi</w:t>
      </w:r>
      <w:r>
        <w:rPr>
          <w:sz w:val="24"/>
          <w:szCs w:val="24"/>
          <w:lang w:val="en-US"/>
        </w:rPr>
        <w:t>story of economic ideas. Fourthly</w:t>
      </w:r>
      <w:r w:rsidR="009A4406" w:rsidRPr="00751D2C">
        <w:rPr>
          <w:sz w:val="24"/>
          <w:szCs w:val="24"/>
          <w:lang w:val="en-US"/>
        </w:rPr>
        <w:t xml:space="preserve">, the leading textbooks tend to become more and more similar. According to Stiglitz (1988, 173) this </w:t>
      </w:r>
      <w:r w:rsidR="009A4406">
        <w:rPr>
          <w:sz w:val="24"/>
          <w:szCs w:val="24"/>
          <w:lang w:val="en-US"/>
        </w:rPr>
        <w:t>could be ascribed</w:t>
      </w:r>
      <w:r w:rsidR="009A4406" w:rsidRPr="00751D2C">
        <w:rPr>
          <w:sz w:val="24"/>
          <w:szCs w:val="24"/>
          <w:lang w:val="en-US"/>
        </w:rPr>
        <w:t xml:space="preserve"> to monopolistic competition within the textbook market</w:t>
      </w:r>
      <w:r w:rsidR="009A4406">
        <w:rPr>
          <w:sz w:val="24"/>
          <w:szCs w:val="24"/>
          <w:lang w:val="en-US"/>
        </w:rPr>
        <w:t xml:space="preserve"> – a market form that is supposed to promote imitation and inhibit</w:t>
      </w:r>
      <w:r w:rsidR="009A4406" w:rsidRPr="00751D2C">
        <w:rPr>
          <w:sz w:val="24"/>
          <w:szCs w:val="24"/>
          <w:lang w:val="en-US"/>
        </w:rPr>
        <w:t xml:space="preserve"> innovation.</w:t>
      </w:r>
      <w:r w:rsidR="009A4406" w:rsidRPr="00751D2C">
        <w:rPr>
          <w:rStyle w:val="EndnoteReference"/>
          <w:sz w:val="24"/>
          <w:szCs w:val="24"/>
          <w:lang w:val="en-US"/>
        </w:rPr>
        <w:endnoteReference w:id="12"/>
      </w:r>
      <w:r w:rsidR="009A4406" w:rsidRPr="00751D2C">
        <w:rPr>
          <w:sz w:val="24"/>
          <w:szCs w:val="24"/>
          <w:lang w:val="en-US"/>
        </w:rPr>
        <w:t xml:space="preserve"> </w:t>
      </w:r>
    </w:p>
    <w:p w:rsidR="00F97827" w:rsidRPr="00BF3F23" w:rsidRDefault="00F97827" w:rsidP="00BF3F23">
      <w:pPr>
        <w:rPr>
          <w:rFonts w:ascii="Arial" w:hAnsi="Arial" w:cs="Arial"/>
          <w:b/>
          <w:lang w:val="en-US"/>
        </w:rPr>
      </w:pPr>
    </w:p>
    <w:p w:rsidR="00F97827" w:rsidRPr="00BF3F23" w:rsidRDefault="00554CEA" w:rsidP="00BF3F23">
      <w:pPr>
        <w:rPr>
          <w:rFonts w:ascii="Arial" w:hAnsi="Arial" w:cs="Arial"/>
          <w:b/>
          <w:lang w:val="en-US"/>
        </w:rPr>
      </w:pPr>
      <w:r w:rsidRPr="00BF3F23">
        <w:rPr>
          <w:rFonts w:ascii="Arial" w:hAnsi="Arial" w:cs="Arial"/>
          <w:b/>
          <w:lang w:val="en-US"/>
        </w:rPr>
        <w:t>Problems with content</w:t>
      </w:r>
    </w:p>
    <w:p w:rsidR="00BF3F23" w:rsidRDefault="00BF3F23" w:rsidP="00B73518">
      <w:pPr>
        <w:tabs>
          <w:tab w:val="left" w:pos="851"/>
          <w:tab w:val="left" w:pos="1276"/>
        </w:tabs>
        <w:spacing w:line="480" w:lineRule="auto"/>
        <w:jc w:val="both"/>
        <w:rPr>
          <w:lang w:val="en-US"/>
        </w:rPr>
      </w:pPr>
    </w:p>
    <w:p w:rsidR="00F97827" w:rsidRPr="00751D2C" w:rsidRDefault="0024044B" w:rsidP="00B73518">
      <w:pPr>
        <w:tabs>
          <w:tab w:val="left" w:pos="851"/>
          <w:tab w:val="left" w:pos="1276"/>
        </w:tabs>
        <w:spacing w:line="480" w:lineRule="auto"/>
        <w:jc w:val="both"/>
        <w:rPr>
          <w:lang w:val="en-US"/>
        </w:rPr>
      </w:pPr>
      <w:r>
        <w:rPr>
          <w:lang w:val="en-US"/>
        </w:rPr>
        <w:t>C</w:t>
      </w:r>
      <w:r w:rsidR="00657832" w:rsidRPr="00751D2C">
        <w:rPr>
          <w:lang w:val="en-US"/>
        </w:rPr>
        <w:t xml:space="preserve">riticisms </w:t>
      </w:r>
      <w:r>
        <w:rPr>
          <w:lang w:val="en-US"/>
        </w:rPr>
        <w:t xml:space="preserve">of parts of the content </w:t>
      </w:r>
      <w:r w:rsidR="00657832" w:rsidRPr="00751D2C">
        <w:rPr>
          <w:lang w:val="en-US"/>
        </w:rPr>
        <w:t>are of a less fundamental character and have</w:t>
      </w:r>
      <w:r w:rsidR="00554CEA" w:rsidRPr="00751D2C">
        <w:rPr>
          <w:lang w:val="en-US"/>
        </w:rPr>
        <w:t xml:space="preserve"> a certain overlap with</w:t>
      </w:r>
      <w:r w:rsidR="005B2740">
        <w:rPr>
          <w:lang w:val="en-US"/>
        </w:rPr>
        <w:t xml:space="preserve"> some of the already</w:t>
      </w:r>
      <w:r w:rsidR="00554CEA" w:rsidRPr="00751D2C">
        <w:rPr>
          <w:lang w:val="en-US"/>
        </w:rPr>
        <w:t xml:space="preserve"> mentioned criticisms. They refer to important issues</w:t>
      </w:r>
      <w:r w:rsidR="00CD2D09">
        <w:rPr>
          <w:lang w:val="en-US"/>
        </w:rPr>
        <w:t xml:space="preserve"> they regard </w:t>
      </w:r>
      <w:r w:rsidR="0003744D">
        <w:rPr>
          <w:lang w:val="en-US"/>
        </w:rPr>
        <w:t>to be</w:t>
      </w:r>
      <w:r w:rsidR="00554CEA" w:rsidRPr="00751D2C">
        <w:rPr>
          <w:lang w:val="en-US"/>
        </w:rPr>
        <w:t xml:space="preserve"> treated </w:t>
      </w:r>
      <w:r w:rsidR="00657832" w:rsidRPr="00751D2C">
        <w:rPr>
          <w:lang w:val="en-US"/>
        </w:rPr>
        <w:t xml:space="preserve">inadequately </w:t>
      </w:r>
      <w:r w:rsidR="0003744D" w:rsidRPr="00751D2C">
        <w:rPr>
          <w:lang w:val="en-US"/>
        </w:rPr>
        <w:t xml:space="preserve">in textbooks </w:t>
      </w:r>
      <w:r w:rsidR="00657832" w:rsidRPr="00751D2C">
        <w:rPr>
          <w:lang w:val="en-US"/>
        </w:rPr>
        <w:t xml:space="preserve">or </w:t>
      </w:r>
      <w:r w:rsidR="00554CEA" w:rsidRPr="00751D2C">
        <w:rPr>
          <w:lang w:val="en-US"/>
        </w:rPr>
        <w:t xml:space="preserve">even in a few instances inconsistencies and mistakes. </w:t>
      </w:r>
      <w:r w:rsidR="005B2740">
        <w:rPr>
          <w:lang w:val="en-US"/>
        </w:rPr>
        <w:t>When criticizing content,</w:t>
      </w:r>
      <w:r w:rsidR="00554CEA" w:rsidRPr="00751D2C">
        <w:rPr>
          <w:lang w:val="en-US"/>
        </w:rPr>
        <w:t xml:space="preserve"> there is a tendency to list critical points rather than </w:t>
      </w:r>
      <w:r w:rsidR="005B2740">
        <w:rPr>
          <w:lang w:val="en-US"/>
        </w:rPr>
        <w:t xml:space="preserve">to </w:t>
      </w:r>
      <w:r>
        <w:rPr>
          <w:lang w:val="en-US"/>
        </w:rPr>
        <w:t xml:space="preserve">dwell on possible implications of </w:t>
      </w:r>
      <w:r w:rsidR="00267CC7">
        <w:rPr>
          <w:lang w:val="en-US"/>
        </w:rPr>
        <w:t xml:space="preserve">remedying </w:t>
      </w:r>
      <w:r>
        <w:rPr>
          <w:lang w:val="en-US"/>
        </w:rPr>
        <w:t>these critical points</w:t>
      </w:r>
      <w:r w:rsidR="00554CEA" w:rsidRPr="00751D2C">
        <w:rPr>
          <w:lang w:val="en-US"/>
        </w:rPr>
        <w:t xml:space="preserve">. </w:t>
      </w:r>
      <w:r w:rsidR="00D7798E">
        <w:rPr>
          <w:lang w:val="en-US"/>
        </w:rPr>
        <w:t>The critical points are</w:t>
      </w:r>
      <w:r w:rsidR="00267CC7">
        <w:rPr>
          <w:lang w:val="en-US"/>
        </w:rPr>
        <w:t>:</w:t>
      </w:r>
    </w:p>
    <w:p w:rsidR="00F97827" w:rsidRPr="00751D2C" w:rsidRDefault="00D7798E" w:rsidP="00B73518">
      <w:pPr>
        <w:numPr>
          <w:ilvl w:val="0"/>
          <w:numId w:val="1"/>
        </w:numPr>
        <w:tabs>
          <w:tab w:val="left" w:pos="851"/>
          <w:tab w:val="left" w:pos="1276"/>
        </w:tabs>
        <w:spacing w:line="480" w:lineRule="auto"/>
        <w:jc w:val="both"/>
        <w:rPr>
          <w:lang w:val="en-US"/>
        </w:rPr>
      </w:pPr>
      <w:r>
        <w:rPr>
          <w:lang w:val="en-US"/>
        </w:rPr>
        <w:t>It is commonly known</w:t>
      </w:r>
      <w:r w:rsidR="00554CEA" w:rsidRPr="00751D2C">
        <w:rPr>
          <w:lang w:val="en-US"/>
        </w:rPr>
        <w:t xml:space="preserve"> that mainstream textbooks </w:t>
      </w:r>
      <w:r>
        <w:rPr>
          <w:lang w:val="en-US"/>
        </w:rPr>
        <w:t>prefer to assume</w:t>
      </w:r>
      <w:r w:rsidR="00554CEA" w:rsidRPr="00751D2C">
        <w:rPr>
          <w:lang w:val="en-US"/>
        </w:rPr>
        <w:t xml:space="preserve"> perfect competition.</w:t>
      </w:r>
      <w:r w:rsidR="00321057" w:rsidRPr="00751D2C">
        <w:rPr>
          <w:lang w:val="en-US"/>
        </w:rPr>
        <w:t xml:space="preserve"> It is one of Stiglitz’s</w:t>
      </w:r>
      <w:r w:rsidR="005B2740">
        <w:rPr>
          <w:lang w:val="en-US"/>
        </w:rPr>
        <w:t xml:space="preserve"> (1988)</w:t>
      </w:r>
      <w:r w:rsidR="00321057" w:rsidRPr="00751D2C">
        <w:rPr>
          <w:lang w:val="en-US"/>
        </w:rPr>
        <w:t xml:space="preserve"> points that this kind of competition becomes ever more </w:t>
      </w:r>
      <w:r w:rsidR="005B2740">
        <w:rPr>
          <w:lang w:val="en-US"/>
        </w:rPr>
        <w:t>irrelevant but that this fact has</w:t>
      </w:r>
      <w:r w:rsidR="00321057" w:rsidRPr="00751D2C">
        <w:rPr>
          <w:lang w:val="en-US"/>
        </w:rPr>
        <w:t xml:space="preserve"> </w:t>
      </w:r>
      <w:r w:rsidR="00CD2D09">
        <w:rPr>
          <w:lang w:val="en-US"/>
        </w:rPr>
        <w:t>not</w:t>
      </w:r>
      <w:r w:rsidR="00321057" w:rsidRPr="00751D2C">
        <w:rPr>
          <w:lang w:val="en-US"/>
        </w:rPr>
        <w:t xml:space="preserve"> </w:t>
      </w:r>
      <w:r w:rsidR="005B2740">
        <w:rPr>
          <w:lang w:val="en-US"/>
        </w:rPr>
        <w:t xml:space="preserve">been </w:t>
      </w:r>
      <w:r w:rsidR="00321057" w:rsidRPr="00751D2C">
        <w:rPr>
          <w:lang w:val="en-US"/>
        </w:rPr>
        <w:t xml:space="preserve">reflected in textbooks </w:t>
      </w:r>
      <w:r w:rsidR="00F97827" w:rsidRPr="00751D2C">
        <w:rPr>
          <w:lang w:val="en-US"/>
        </w:rPr>
        <w:t>(175).</w:t>
      </w:r>
    </w:p>
    <w:p w:rsidR="00F97827" w:rsidRPr="00751D2C" w:rsidRDefault="00CD2D09" w:rsidP="00B73518">
      <w:pPr>
        <w:numPr>
          <w:ilvl w:val="0"/>
          <w:numId w:val="1"/>
        </w:numPr>
        <w:tabs>
          <w:tab w:val="left" w:pos="851"/>
          <w:tab w:val="left" w:pos="1276"/>
        </w:tabs>
        <w:spacing w:line="480" w:lineRule="auto"/>
        <w:jc w:val="both"/>
        <w:rPr>
          <w:lang w:val="en-US"/>
        </w:rPr>
      </w:pPr>
      <w:r>
        <w:rPr>
          <w:lang w:val="en-US"/>
        </w:rPr>
        <w:t>T</w:t>
      </w:r>
      <w:r w:rsidR="00321057" w:rsidRPr="00751D2C">
        <w:rPr>
          <w:lang w:val="en-US"/>
        </w:rPr>
        <w:t>extbooks might ’</w:t>
      </w:r>
      <w:r w:rsidR="00F97827" w:rsidRPr="00751D2C">
        <w:rPr>
          <w:lang w:val="en-US"/>
        </w:rPr>
        <w:t>be one of the last places where shifts in economic method are realized’ (Hoass 1993, 223).</w:t>
      </w:r>
      <w:r>
        <w:rPr>
          <w:lang w:val="en-US"/>
        </w:rPr>
        <w:t xml:space="preserve"> This </w:t>
      </w:r>
      <w:r w:rsidR="00267CC7">
        <w:rPr>
          <w:lang w:val="en-US"/>
        </w:rPr>
        <w:t xml:space="preserve">also </w:t>
      </w:r>
      <w:r>
        <w:rPr>
          <w:lang w:val="en-US"/>
        </w:rPr>
        <w:t>links to the point raised by Colander – the gap between research and teaching.</w:t>
      </w:r>
      <w:r w:rsidR="00F97827" w:rsidRPr="00751D2C">
        <w:rPr>
          <w:lang w:val="en-US"/>
        </w:rPr>
        <w:t xml:space="preserve"> </w:t>
      </w:r>
    </w:p>
    <w:p w:rsidR="00F97827" w:rsidRPr="00751D2C" w:rsidRDefault="00267CC7" w:rsidP="00B73518">
      <w:pPr>
        <w:numPr>
          <w:ilvl w:val="0"/>
          <w:numId w:val="1"/>
        </w:numPr>
        <w:tabs>
          <w:tab w:val="left" w:pos="851"/>
          <w:tab w:val="left" w:pos="1276"/>
        </w:tabs>
        <w:spacing w:line="480" w:lineRule="auto"/>
        <w:jc w:val="both"/>
        <w:rPr>
          <w:lang w:val="en-US"/>
        </w:rPr>
      </w:pPr>
      <w:r>
        <w:rPr>
          <w:lang w:val="en-US"/>
        </w:rPr>
        <w:t>P</w:t>
      </w:r>
      <w:r w:rsidR="0024044B">
        <w:rPr>
          <w:lang w:val="en-US"/>
        </w:rPr>
        <w:t>rinciples of economics</w:t>
      </w:r>
      <w:r>
        <w:rPr>
          <w:lang w:val="en-US"/>
        </w:rPr>
        <w:t xml:space="preserve"> are</w:t>
      </w:r>
      <w:r w:rsidR="005B2740">
        <w:rPr>
          <w:lang w:val="en-US"/>
        </w:rPr>
        <w:t xml:space="preserve"> divided into </w:t>
      </w:r>
      <w:r w:rsidR="0024044B">
        <w:rPr>
          <w:lang w:val="en-US"/>
        </w:rPr>
        <w:t xml:space="preserve">a </w:t>
      </w:r>
      <w:r w:rsidR="005B2740">
        <w:rPr>
          <w:lang w:val="en-US"/>
        </w:rPr>
        <w:t>micro and macro</w:t>
      </w:r>
      <w:r w:rsidR="0024044B">
        <w:rPr>
          <w:lang w:val="en-US"/>
        </w:rPr>
        <w:t xml:space="preserve"> section</w:t>
      </w:r>
      <w:r w:rsidR="005B2740">
        <w:rPr>
          <w:lang w:val="en-US"/>
        </w:rPr>
        <w:t xml:space="preserve"> and </w:t>
      </w:r>
      <w:r w:rsidR="00581D3C">
        <w:rPr>
          <w:lang w:val="en-US"/>
        </w:rPr>
        <w:t xml:space="preserve">they </w:t>
      </w:r>
      <w:r w:rsidR="005B2740">
        <w:rPr>
          <w:lang w:val="en-US"/>
        </w:rPr>
        <w:t xml:space="preserve">are unsuccessful in integrating the two (Stiglitz </w:t>
      </w:r>
      <w:r w:rsidR="00F97827" w:rsidRPr="00751D2C">
        <w:rPr>
          <w:lang w:val="en-US"/>
        </w:rPr>
        <w:t xml:space="preserve">1988, 175) </w:t>
      </w:r>
    </w:p>
    <w:p w:rsidR="00F97827" w:rsidRPr="00751D2C" w:rsidRDefault="00F97827" w:rsidP="00B73518">
      <w:pPr>
        <w:numPr>
          <w:ilvl w:val="0"/>
          <w:numId w:val="1"/>
        </w:numPr>
        <w:tabs>
          <w:tab w:val="left" w:pos="851"/>
          <w:tab w:val="left" w:pos="1276"/>
        </w:tabs>
        <w:spacing w:line="480" w:lineRule="auto"/>
        <w:jc w:val="both"/>
        <w:rPr>
          <w:lang w:val="en-US"/>
        </w:rPr>
      </w:pPr>
      <w:r w:rsidRPr="00751D2C">
        <w:rPr>
          <w:lang w:val="en-US"/>
        </w:rPr>
        <w:t xml:space="preserve">Stiglitz (1988, 172-175) </w:t>
      </w:r>
      <w:r w:rsidR="005B2740">
        <w:rPr>
          <w:lang w:val="en-US"/>
        </w:rPr>
        <w:t xml:space="preserve">views it as problematic that </w:t>
      </w:r>
      <w:r w:rsidR="00321057" w:rsidRPr="00751D2C">
        <w:rPr>
          <w:lang w:val="en-US"/>
        </w:rPr>
        <w:t xml:space="preserve">textbooks </w:t>
      </w:r>
      <w:r w:rsidR="005B2740">
        <w:rPr>
          <w:lang w:val="en-US"/>
        </w:rPr>
        <w:t xml:space="preserve">are </w:t>
      </w:r>
      <w:r w:rsidR="00321057" w:rsidRPr="00751D2C">
        <w:rPr>
          <w:lang w:val="en-US"/>
        </w:rPr>
        <w:t xml:space="preserve">so similar and </w:t>
      </w:r>
      <w:r w:rsidR="005B2740">
        <w:rPr>
          <w:lang w:val="en-US"/>
        </w:rPr>
        <w:t>demonstrate</w:t>
      </w:r>
      <w:r w:rsidR="00321057" w:rsidRPr="00751D2C">
        <w:rPr>
          <w:lang w:val="en-US"/>
        </w:rPr>
        <w:t xml:space="preserve"> lack </w:t>
      </w:r>
      <w:r w:rsidR="005B2740">
        <w:rPr>
          <w:lang w:val="en-US"/>
        </w:rPr>
        <w:t xml:space="preserve">of </w:t>
      </w:r>
      <w:r w:rsidR="00321057" w:rsidRPr="00751D2C">
        <w:rPr>
          <w:lang w:val="en-US"/>
        </w:rPr>
        <w:t>innovativeness</w:t>
      </w:r>
      <w:r w:rsidRPr="00751D2C">
        <w:rPr>
          <w:lang w:val="en-US"/>
        </w:rPr>
        <w:t>.</w:t>
      </w:r>
    </w:p>
    <w:p w:rsidR="00F97827" w:rsidRPr="00751D2C" w:rsidRDefault="005B2740" w:rsidP="00B73518">
      <w:pPr>
        <w:numPr>
          <w:ilvl w:val="0"/>
          <w:numId w:val="1"/>
        </w:numPr>
        <w:tabs>
          <w:tab w:val="left" w:pos="851"/>
          <w:tab w:val="left" w:pos="1276"/>
        </w:tabs>
        <w:spacing w:line="480" w:lineRule="auto"/>
        <w:jc w:val="both"/>
        <w:rPr>
          <w:lang w:val="en-US"/>
        </w:rPr>
      </w:pPr>
      <w:r>
        <w:rPr>
          <w:lang w:val="en-US"/>
        </w:rPr>
        <w:t xml:space="preserve">The dominant mainstream </w:t>
      </w:r>
      <w:r w:rsidR="00464DBB" w:rsidRPr="00751D2C">
        <w:rPr>
          <w:lang w:val="en-US"/>
        </w:rPr>
        <w:t xml:space="preserve">critique </w:t>
      </w:r>
      <w:r>
        <w:rPr>
          <w:lang w:val="en-US"/>
        </w:rPr>
        <w:t xml:space="preserve">on content </w:t>
      </w:r>
      <w:r w:rsidR="00464DBB" w:rsidRPr="00751D2C">
        <w:rPr>
          <w:lang w:val="en-US"/>
        </w:rPr>
        <w:t xml:space="preserve">concerns the omission of what </w:t>
      </w:r>
      <w:r w:rsidR="00267CC7">
        <w:rPr>
          <w:lang w:val="en-US"/>
        </w:rPr>
        <w:t>critics</w:t>
      </w:r>
      <w:r>
        <w:rPr>
          <w:lang w:val="en-US"/>
        </w:rPr>
        <w:t xml:space="preserve"> consider</w:t>
      </w:r>
      <w:r w:rsidR="00464DBB" w:rsidRPr="00751D2C">
        <w:rPr>
          <w:lang w:val="en-US"/>
        </w:rPr>
        <w:t xml:space="preserve"> to be of importance. Some of these have already been mentioned:</w:t>
      </w:r>
      <w:r w:rsidR="00F97827" w:rsidRPr="00751D2C">
        <w:rPr>
          <w:lang w:val="en-US"/>
        </w:rPr>
        <w:t>:</w:t>
      </w:r>
    </w:p>
    <w:p w:rsidR="00F97827" w:rsidRPr="00751D2C" w:rsidRDefault="00464DBB" w:rsidP="00B73518">
      <w:pPr>
        <w:numPr>
          <w:ilvl w:val="2"/>
          <w:numId w:val="1"/>
        </w:numPr>
        <w:tabs>
          <w:tab w:val="left" w:pos="851"/>
          <w:tab w:val="left" w:pos="1276"/>
        </w:tabs>
        <w:spacing w:line="480" w:lineRule="auto"/>
        <w:jc w:val="both"/>
        <w:rPr>
          <w:lang w:val="en-US"/>
        </w:rPr>
      </w:pPr>
      <w:r w:rsidRPr="00751D2C">
        <w:rPr>
          <w:lang w:val="en-US"/>
        </w:rPr>
        <w:lastRenderedPageBreak/>
        <w:t>There is too little mentioning of</w:t>
      </w:r>
      <w:r w:rsidR="00F97827" w:rsidRPr="00751D2C">
        <w:rPr>
          <w:lang w:val="en-US"/>
        </w:rPr>
        <w:t>:</w:t>
      </w:r>
    </w:p>
    <w:p w:rsidR="00F97827" w:rsidRPr="00751D2C" w:rsidRDefault="00464DBB" w:rsidP="00B73518">
      <w:pPr>
        <w:numPr>
          <w:ilvl w:val="3"/>
          <w:numId w:val="1"/>
        </w:numPr>
        <w:tabs>
          <w:tab w:val="left" w:pos="851"/>
          <w:tab w:val="left" w:pos="1276"/>
        </w:tabs>
        <w:spacing w:line="480" w:lineRule="auto"/>
        <w:jc w:val="both"/>
        <w:rPr>
          <w:lang w:val="en-US"/>
        </w:rPr>
      </w:pPr>
      <w:r w:rsidRPr="00751D2C">
        <w:rPr>
          <w:lang w:val="en-US"/>
        </w:rPr>
        <w:t>Technol</w:t>
      </w:r>
      <w:r w:rsidR="00657832" w:rsidRPr="00751D2C">
        <w:rPr>
          <w:lang w:val="en-US"/>
        </w:rPr>
        <w:t>ogical</w:t>
      </w:r>
      <w:r w:rsidRPr="00751D2C">
        <w:rPr>
          <w:lang w:val="en-US"/>
        </w:rPr>
        <w:t xml:space="preserve"> change</w:t>
      </w:r>
      <w:r w:rsidR="00F97827" w:rsidRPr="00751D2C">
        <w:rPr>
          <w:lang w:val="en-US"/>
        </w:rPr>
        <w:t xml:space="preserve"> (Boskin</w:t>
      </w:r>
      <w:r w:rsidRPr="00751D2C">
        <w:rPr>
          <w:lang w:val="en-US"/>
        </w:rPr>
        <w:t xml:space="preserve"> 1988, 162 and</w:t>
      </w:r>
      <w:r w:rsidR="00F97827" w:rsidRPr="00751D2C">
        <w:rPr>
          <w:lang w:val="en-US"/>
        </w:rPr>
        <w:t xml:space="preserve"> Stiglitz 1988, 175).</w:t>
      </w:r>
    </w:p>
    <w:p w:rsidR="00F97827" w:rsidRPr="00751D2C" w:rsidRDefault="00F97827" w:rsidP="00B73518">
      <w:pPr>
        <w:numPr>
          <w:ilvl w:val="3"/>
          <w:numId w:val="1"/>
        </w:numPr>
        <w:tabs>
          <w:tab w:val="left" w:pos="851"/>
          <w:tab w:val="left" w:pos="1276"/>
        </w:tabs>
        <w:spacing w:line="480" w:lineRule="auto"/>
        <w:jc w:val="both"/>
        <w:rPr>
          <w:lang w:val="en-US"/>
        </w:rPr>
      </w:pPr>
      <w:r w:rsidRPr="00751D2C">
        <w:rPr>
          <w:lang w:val="en-US"/>
        </w:rPr>
        <w:t>’information and</w:t>
      </w:r>
      <w:r w:rsidR="00B73518">
        <w:rPr>
          <w:lang w:val="en-US"/>
        </w:rPr>
        <w:t xml:space="preserve"> uncertainty’ (Stiglitz 1988, </w:t>
      </w:r>
      <w:r w:rsidRPr="00751D2C">
        <w:rPr>
          <w:lang w:val="en-US"/>
        </w:rPr>
        <w:t>176).</w:t>
      </w:r>
    </w:p>
    <w:p w:rsidR="00F97827" w:rsidRPr="00751D2C" w:rsidRDefault="00464DBB" w:rsidP="00B73518">
      <w:pPr>
        <w:numPr>
          <w:ilvl w:val="3"/>
          <w:numId w:val="1"/>
        </w:numPr>
        <w:tabs>
          <w:tab w:val="left" w:pos="851"/>
          <w:tab w:val="left" w:pos="1276"/>
        </w:tabs>
        <w:spacing w:line="480" w:lineRule="auto"/>
        <w:jc w:val="both"/>
        <w:rPr>
          <w:lang w:val="en-US"/>
        </w:rPr>
      </w:pPr>
      <w:r w:rsidRPr="00751D2C">
        <w:rPr>
          <w:lang w:val="en-US"/>
        </w:rPr>
        <w:t xml:space="preserve">How economists do </w:t>
      </w:r>
      <w:r w:rsidR="00657832" w:rsidRPr="00751D2C">
        <w:rPr>
          <w:lang w:val="en-US"/>
        </w:rPr>
        <w:t>research</w:t>
      </w:r>
      <w:r w:rsidRPr="00751D2C">
        <w:rPr>
          <w:lang w:val="en-US"/>
        </w:rPr>
        <w:t xml:space="preserve"> (in textbooks by</w:t>
      </w:r>
      <w:r w:rsidR="00F97827" w:rsidRPr="00751D2C">
        <w:rPr>
          <w:lang w:val="en-US"/>
        </w:rPr>
        <w:t xml:space="preserve"> Samuelson</w:t>
      </w:r>
      <w:r w:rsidRPr="00751D2C">
        <w:rPr>
          <w:lang w:val="en-US"/>
        </w:rPr>
        <w:t xml:space="preserve"> according to</w:t>
      </w:r>
      <w:r w:rsidR="00B73518">
        <w:rPr>
          <w:lang w:val="en-US"/>
        </w:rPr>
        <w:t xml:space="preserve"> Elzinga, 1992,</w:t>
      </w:r>
      <w:r w:rsidR="00F97827" w:rsidRPr="00751D2C">
        <w:rPr>
          <w:lang w:val="en-US"/>
        </w:rPr>
        <w:t xml:space="preserve"> 876)</w:t>
      </w:r>
    </w:p>
    <w:p w:rsidR="00F97827" w:rsidRPr="00751D2C" w:rsidRDefault="00464DBB" w:rsidP="00B73518">
      <w:pPr>
        <w:numPr>
          <w:ilvl w:val="3"/>
          <w:numId w:val="1"/>
        </w:numPr>
        <w:tabs>
          <w:tab w:val="left" w:pos="851"/>
          <w:tab w:val="left" w:pos="1276"/>
        </w:tabs>
        <w:spacing w:line="480" w:lineRule="auto"/>
        <w:jc w:val="both"/>
        <w:rPr>
          <w:lang w:val="en-US"/>
        </w:rPr>
      </w:pPr>
      <w:r w:rsidRPr="00751D2C">
        <w:rPr>
          <w:lang w:val="en-US"/>
        </w:rPr>
        <w:t>The international</w:t>
      </w:r>
      <w:r w:rsidR="00F97827" w:rsidRPr="00751D2C">
        <w:rPr>
          <w:lang w:val="en-US"/>
        </w:rPr>
        <w:t xml:space="preserve"> dimension (</w:t>
      </w:r>
      <w:r w:rsidRPr="00751D2C">
        <w:rPr>
          <w:lang w:val="en-US"/>
        </w:rPr>
        <w:t>a standard criticism of American textbooks raised by Bell, 1988, Boskin, 1988 and</w:t>
      </w:r>
      <w:r w:rsidR="00F97827" w:rsidRPr="00751D2C">
        <w:rPr>
          <w:lang w:val="en-US"/>
        </w:rPr>
        <w:t xml:space="preserve"> Stiglitz, 1988)</w:t>
      </w:r>
    </w:p>
    <w:p w:rsidR="00B73DB2" w:rsidRPr="00751D2C" w:rsidRDefault="00464DBB" w:rsidP="00B73518">
      <w:pPr>
        <w:numPr>
          <w:ilvl w:val="3"/>
          <w:numId w:val="1"/>
        </w:numPr>
        <w:tabs>
          <w:tab w:val="left" w:pos="851"/>
          <w:tab w:val="left" w:pos="1276"/>
        </w:tabs>
        <w:spacing w:line="480" w:lineRule="auto"/>
        <w:jc w:val="both"/>
        <w:rPr>
          <w:lang w:val="en-US"/>
        </w:rPr>
      </w:pPr>
      <w:r w:rsidRPr="00751D2C">
        <w:rPr>
          <w:lang w:val="en-US"/>
        </w:rPr>
        <w:t>Economic</w:t>
      </w:r>
      <w:r w:rsidR="00657832" w:rsidRPr="00751D2C">
        <w:rPr>
          <w:lang w:val="en-US"/>
        </w:rPr>
        <w:t xml:space="preserve"> history</w:t>
      </w:r>
      <w:r w:rsidRPr="00751D2C">
        <w:rPr>
          <w:lang w:val="en-US"/>
        </w:rPr>
        <w:t xml:space="preserve"> (Giedeman and</w:t>
      </w:r>
      <w:r w:rsidR="00B73DB2" w:rsidRPr="00751D2C">
        <w:rPr>
          <w:lang w:val="en-US"/>
        </w:rPr>
        <w:t xml:space="preserve"> Lowen 2008</w:t>
      </w:r>
      <w:r w:rsidR="00C1175D" w:rsidRPr="00751D2C">
        <w:rPr>
          <w:lang w:val="en-US"/>
        </w:rPr>
        <w:t>, 58</w:t>
      </w:r>
      <w:r w:rsidR="00337E79" w:rsidRPr="00751D2C">
        <w:rPr>
          <w:lang w:val="en-US"/>
        </w:rPr>
        <w:t>)</w:t>
      </w:r>
      <w:r w:rsidR="00B73DB2" w:rsidRPr="00751D2C">
        <w:rPr>
          <w:lang w:val="en-US"/>
        </w:rPr>
        <w:t>.</w:t>
      </w:r>
      <w:r w:rsidR="00A94BAA" w:rsidRPr="00A94BAA">
        <w:rPr>
          <w:rStyle w:val="EndnoteReference"/>
          <w:lang w:val="en-US"/>
        </w:rPr>
        <w:t xml:space="preserve"> </w:t>
      </w:r>
      <w:r w:rsidR="00A94BAA" w:rsidRPr="00751D2C">
        <w:rPr>
          <w:rStyle w:val="EndnoteReference"/>
          <w:lang w:val="en-US"/>
        </w:rPr>
        <w:endnoteReference w:id="13"/>
      </w:r>
    </w:p>
    <w:p w:rsidR="00F97827" w:rsidRPr="00751D2C" w:rsidRDefault="00464DBB" w:rsidP="00B73518">
      <w:pPr>
        <w:numPr>
          <w:ilvl w:val="2"/>
          <w:numId w:val="1"/>
        </w:numPr>
        <w:tabs>
          <w:tab w:val="left" w:pos="851"/>
          <w:tab w:val="left" w:pos="1276"/>
        </w:tabs>
        <w:spacing w:line="480" w:lineRule="auto"/>
        <w:jc w:val="both"/>
        <w:rPr>
          <w:rStyle w:val="a"/>
          <w:lang w:val="en-US"/>
        </w:rPr>
      </w:pPr>
      <w:r w:rsidRPr="00751D2C">
        <w:rPr>
          <w:lang w:val="en-US"/>
        </w:rPr>
        <w:t>There is a whole literature with S</w:t>
      </w:r>
      <w:r w:rsidR="00F97827" w:rsidRPr="00751D2C">
        <w:rPr>
          <w:lang w:val="en-US"/>
        </w:rPr>
        <w:t xml:space="preserve">usan Feiner </w:t>
      </w:r>
      <w:r w:rsidRPr="00751D2C">
        <w:rPr>
          <w:lang w:val="en-US"/>
        </w:rPr>
        <w:t xml:space="preserve">as </w:t>
      </w:r>
      <w:r w:rsidR="006E3DE5">
        <w:rPr>
          <w:lang w:val="en-US"/>
        </w:rPr>
        <w:t>fulcrum</w:t>
      </w:r>
      <w:r w:rsidR="00F97827" w:rsidRPr="00751D2C">
        <w:rPr>
          <w:lang w:val="en-US"/>
        </w:rPr>
        <w:t xml:space="preserve"> </w:t>
      </w:r>
      <w:r w:rsidR="00657832" w:rsidRPr="00751D2C">
        <w:rPr>
          <w:lang w:val="en-US"/>
        </w:rPr>
        <w:t>criticizing</w:t>
      </w:r>
      <w:r w:rsidRPr="00751D2C">
        <w:rPr>
          <w:lang w:val="en-US"/>
        </w:rPr>
        <w:t xml:space="preserve"> the </w:t>
      </w:r>
      <w:r w:rsidR="006E3DE5">
        <w:rPr>
          <w:lang w:val="en-US"/>
        </w:rPr>
        <w:t>low priority given to questions of</w:t>
      </w:r>
      <w:r w:rsidRPr="00751D2C">
        <w:rPr>
          <w:lang w:val="en-US"/>
        </w:rPr>
        <w:t xml:space="preserve"> race and gender</w:t>
      </w:r>
      <w:r w:rsidR="00F97827" w:rsidRPr="00751D2C">
        <w:rPr>
          <w:lang w:val="en-US"/>
        </w:rPr>
        <w:t xml:space="preserve"> </w:t>
      </w:r>
      <w:r w:rsidR="006E3DE5">
        <w:rPr>
          <w:lang w:val="en-US"/>
        </w:rPr>
        <w:t xml:space="preserve">in textbooks </w:t>
      </w:r>
      <w:r w:rsidR="00F97827" w:rsidRPr="00751D2C">
        <w:rPr>
          <w:lang w:val="en-US"/>
        </w:rPr>
        <w:t>(</w:t>
      </w:r>
      <w:hyperlink r:id="rId10" w:history="1">
        <w:r w:rsidR="00F97827" w:rsidRPr="00751D2C">
          <w:rPr>
            <w:rStyle w:val="Hyperlink"/>
            <w:color w:val="000000"/>
            <w:u w:val="none"/>
            <w:lang w:val="en-US"/>
          </w:rPr>
          <w:t>Cherry</w:t>
        </w:r>
      </w:hyperlink>
      <w:r w:rsidRPr="00751D2C">
        <w:rPr>
          <w:color w:val="000000"/>
          <w:lang w:val="en-US"/>
        </w:rPr>
        <w:t xml:space="preserve"> and</w:t>
      </w:r>
      <w:r w:rsidR="00F97827" w:rsidRPr="00751D2C">
        <w:rPr>
          <w:color w:val="000000"/>
          <w:lang w:val="en-US"/>
        </w:rPr>
        <w:t xml:space="preserve"> </w:t>
      </w:r>
      <w:hyperlink r:id="rId11" w:history="1">
        <w:r w:rsidR="00F97827" w:rsidRPr="00751D2C">
          <w:rPr>
            <w:rStyle w:val="Hyperlink"/>
            <w:color w:val="000000"/>
            <w:u w:val="none"/>
            <w:lang w:val="en-US"/>
          </w:rPr>
          <w:t>Feiner</w:t>
        </w:r>
      </w:hyperlink>
      <w:r w:rsidR="00F97827" w:rsidRPr="00751D2C">
        <w:rPr>
          <w:color w:val="000000"/>
          <w:lang w:val="en-US"/>
        </w:rPr>
        <w:t xml:space="preserve"> 1992, </w:t>
      </w:r>
      <w:r w:rsidRPr="00751D2C">
        <w:rPr>
          <w:color w:val="000000"/>
          <w:lang w:val="en-US"/>
        </w:rPr>
        <w:t>Feiner and Morgan 1987, Feiner and</w:t>
      </w:r>
      <w:r w:rsidR="00F97827" w:rsidRPr="00751D2C">
        <w:rPr>
          <w:color w:val="000000"/>
          <w:lang w:val="en-US"/>
        </w:rPr>
        <w:t xml:space="preserve"> Roberts 1990, </w:t>
      </w:r>
      <w:r w:rsidRPr="00751D2C">
        <w:rPr>
          <w:color w:val="000000"/>
          <w:lang w:val="en-US"/>
        </w:rPr>
        <w:t>Feiner 1993</w:t>
      </w:r>
      <w:r w:rsidR="009F7A0B">
        <w:rPr>
          <w:color w:val="000000"/>
          <w:lang w:val="en-US"/>
        </w:rPr>
        <w:t xml:space="preserve">, </w:t>
      </w:r>
      <w:r w:rsidR="00F97827" w:rsidRPr="00751D2C">
        <w:rPr>
          <w:rStyle w:val="a"/>
          <w:color w:val="000000"/>
          <w:lang w:val="en-US"/>
        </w:rPr>
        <w:t>Folbre 1993</w:t>
      </w:r>
      <w:r w:rsidR="009F7A0B">
        <w:rPr>
          <w:rStyle w:val="a"/>
          <w:color w:val="000000"/>
          <w:lang w:val="en-US"/>
        </w:rPr>
        <w:t xml:space="preserve"> and Bartlet</w:t>
      </w:r>
      <w:r w:rsidR="002942B6">
        <w:rPr>
          <w:rStyle w:val="a"/>
          <w:color w:val="000000"/>
          <w:lang w:val="en-US"/>
        </w:rPr>
        <w:t>t</w:t>
      </w:r>
      <w:r w:rsidR="009F7A0B">
        <w:rPr>
          <w:rStyle w:val="a"/>
          <w:color w:val="000000"/>
          <w:lang w:val="en-US"/>
        </w:rPr>
        <w:t xml:space="preserve"> 1997</w:t>
      </w:r>
      <w:r w:rsidR="00F97827" w:rsidRPr="00751D2C">
        <w:rPr>
          <w:rStyle w:val="a"/>
          <w:color w:val="000000"/>
          <w:lang w:val="en-US"/>
        </w:rPr>
        <w:t>).</w:t>
      </w:r>
    </w:p>
    <w:p w:rsidR="00581D3C" w:rsidRDefault="00464DBB" w:rsidP="00B73518">
      <w:pPr>
        <w:numPr>
          <w:ilvl w:val="2"/>
          <w:numId w:val="1"/>
        </w:numPr>
        <w:tabs>
          <w:tab w:val="left" w:pos="851"/>
          <w:tab w:val="left" w:pos="1276"/>
        </w:tabs>
        <w:spacing w:line="480" w:lineRule="auto"/>
        <w:jc w:val="both"/>
        <w:rPr>
          <w:lang w:val="en-US"/>
        </w:rPr>
      </w:pPr>
      <w:r w:rsidRPr="006D37D5">
        <w:rPr>
          <w:lang w:val="en-US"/>
        </w:rPr>
        <w:t>Textbooks have problems</w:t>
      </w:r>
      <w:r w:rsidR="00267CC7">
        <w:rPr>
          <w:lang w:val="en-US"/>
        </w:rPr>
        <w:t xml:space="preserve"> in</w:t>
      </w:r>
      <w:r w:rsidRPr="006D37D5">
        <w:rPr>
          <w:lang w:val="en-US"/>
        </w:rPr>
        <w:t xml:space="preserve"> handling monetary policy</w:t>
      </w:r>
      <w:r w:rsidR="00F97827" w:rsidRPr="006D37D5">
        <w:rPr>
          <w:lang w:val="en-US"/>
        </w:rPr>
        <w:t xml:space="preserve"> (Harck 2009</w:t>
      </w:r>
      <w:r w:rsidR="000B626A">
        <w:rPr>
          <w:lang w:val="en-US"/>
        </w:rPr>
        <w:t xml:space="preserve"> and</w:t>
      </w:r>
      <w:r w:rsidR="0010252B" w:rsidRPr="006D37D5">
        <w:rPr>
          <w:lang w:val="en-US"/>
        </w:rPr>
        <w:t xml:space="preserve"> Blinder 2010</w:t>
      </w:r>
      <w:r w:rsidR="00D74BE3" w:rsidRPr="006D37D5">
        <w:rPr>
          <w:lang w:val="en-US"/>
        </w:rPr>
        <w:t>, 386</w:t>
      </w:r>
      <w:r w:rsidR="00F97827" w:rsidRPr="006D37D5">
        <w:rPr>
          <w:lang w:val="en-US"/>
        </w:rPr>
        <w:t>).</w:t>
      </w:r>
      <w:r w:rsidR="00175BA1">
        <w:rPr>
          <w:rStyle w:val="EndnoteReference"/>
          <w:lang w:val="en-US"/>
        </w:rPr>
        <w:endnoteReference w:id="14"/>
      </w:r>
    </w:p>
    <w:p w:rsidR="005406A5" w:rsidRDefault="00267CC7" w:rsidP="00B73518">
      <w:pPr>
        <w:numPr>
          <w:ilvl w:val="2"/>
          <w:numId w:val="1"/>
        </w:numPr>
        <w:tabs>
          <w:tab w:val="left" w:pos="851"/>
          <w:tab w:val="left" w:pos="1276"/>
        </w:tabs>
        <w:spacing w:line="480" w:lineRule="auto"/>
        <w:jc w:val="both"/>
        <w:rPr>
          <w:lang w:val="en-US"/>
        </w:rPr>
      </w:pPr>
      <w:r>
        <w:rPr>
          <w:lang w:val="en-US"/>
        </w:rPr>
        <w:t>Recent m</w:t>
      </w:r>
      <w:r w:rsidR="00581D3C">
        <w:rPr>
          <w:lang w:val="en-US"/>
        </w:rPr>
        <w:t>acro prin</w:t>
      </w:r>
      <w:r>
        <w:rPr>
          <w:lang w:val="en-US"/>
        </w:rPr>
        <w:t>ciples fail</w:t>
      </w:r>
      <w:r w:rsidR="000B626A">
        <w:rPr>
          <w:lang w:val="en-US"/>
        </w:rPr>
        <w:t xml:space="preserve"> ‘to give students even </w:t>
      </w:r>
      <w:r w:rsidR="006C42AE">
        <w:rPr>
          <w:lang w:val="en-US"/>
        </w:rPr>
        <w:t>imperfect</w:t>
      </w:r>
      <w:r w:rsidR="000B626A">
        <w:rPr>
          <w:lang w:val="en-US"/>
        </w:rPr>
        <w:t xml:space="preserve"> answers’ as to what caused</w:t>
      </w:r>
      <w:r w:rsidR="00581D3C">
        <w:rPr>
          <w:lang w:val="en-US"/>
        </w:rPr>
        <w:t xml:space="preserve"> the financial crisis (Blinder 2010, 385). </w:t>
      </w:r>
      <w:r w:rsidR="00F97827" w:rsidRPr="006D37D5">
        <w:rPr>
          <w:lang w:val="en-US"/>
        </w:rPr>
        <w:t xml:space="preserve"> </w:t>
      </w:r>
    </w:p>
    <w:p w:rsidR="006D37D5" w:rsidRPr="006D37D5" w:rsidRDefault="006D37D5" w:rsidP="00B73518">
      <w:pPr>
        <w:tabs>
          <w:tab w:val="left" w:pos="851"/>
          <w:tab w:val="left" w:pos="1276"/>
        </w:tabs>
        <w:spacing w:line="480" w:lineRule="auto"/>
        <w:ind w:left="2160"/>
        <w:jc w:val="both"/>
        <w:rPr>
          <w:lang w:val="en-US"/>
        </w:rPr>
      </w:pPr>
    </w:p>
    <w:p w:rsidR="00763226" w:rsidRPr="00751D2C" w:rsidRDefault="00BF3F23" w:rsidP="00BF3F23">
      <w:pPr>
        <w:pStyle w:val="Heading3"/>
        <w:jc w:val="center"/>
        <w:rPr>
          <w:lang w:val="en-US"/>
        </w:rPr>
      </w:pPr>
      <w:r>
        <w:rPr>
          <w:lang w:val="en-US"/>
        </w:rPr>
        <w:t>WHATEVER</w:t>
      </w:r>
      <w:r w:rsidRPr="00751D2C">
        <w:rPr>
          <w:lang w:val="en-US"/>
        </w:rPr>
        <w:t xml:space="preserve"> HAPPENED TO THE MAINSTREAM CRITIQUE OF TEXTBOOKS?</w:t>
      </w:r>
    </w:p>
    <w:p w:rsidR="006C42AE" w:rsidRDefault="006C42AE" w:rsidP="00B73518">
      <w:pPr>
        <w:tabs>
          <w:tab w:val="left" w:pos="851"/>
          <w:tab w:val="left" w:pos="1276"/>
        </w:tabs>
        <w:spacing w:line="480" w:lineRule="auto"/>
        <w:jc w:val="both"/>
        <w:rPr>
          <w:lang w:val="en-US"/>
        </w:rPr>
      </w:pPr>
      <w:r>
        <w:rPr>
          <w:lang w:val="en-US"/>
        </w:rPr>
        <w:t>It is striking</w:t>
      </w:r>
      <w:r w:rsidR="00763226" w:rsidRPr="00751D2C">
        <w:rPr>
          <w:lang w:val="en-US"/>
        </w:rPr>
        <w:t xml:space="preserve"> that the </w:t>
      </w:r>
      <w:r w:rsidR="0084480B" w:rsidRPr="00751D2C">
        <w:rPr>
          <w:lang w:val="en-US"/>
        </w:rPr>
        <w:t xml:space="preserve">mainstream </w:t>
      </w:r>
      <w:r w:rsidR="00763226" w:rsidRPr="00751D2C">
        <w:rPr>
          <w:lang w:val="en-US"/>
        </w:rPr>
        <w:t xml:space="preserve">critique seems to have </w:t>
      </w:r>
      <w:r w:rsidR="0084480B" w:rsidRPr="00751D2C">
        <w:rPr>
          <w:lang w:val="en-US"/>
        </w:rPr>
        <w:t xml:space="preserve">almost </w:t>
      </w:r>
      <w:r w:rsidR="00763226" w:rsidRPr="00751D2C">
        <w:rPr>
          <w:lang w:val="en-US"/>
        </w:rPr>
        <w:t>vanished</w:t>
      </w:r>
      <w:r w:rsidR="0084480B" w:rsidRPr="00751D2C">
        <w:rPr>
          <w:lang w:val="en-US"/>
        </w:rPr>
        <w:t xml:space="preserve"> (</w:t>
      </w:r>
      <w:r w:rsidR="00581D3C">
        <w:rPr>
          <w:lang w:val="en-US"/>
        </w:rPr>
        <w:t>in the literature list one can</w:t>
      </w:r>
      <w:r w:rsidR="00421029">
        <w:rPr>
          <w:lang w:val="en-US"/>
        </w:rPr>
        <w:t xml:space="preserve"> </w:t>
      </w:r>
      <w:r w:rsidR="006E3DE5">
        <w:rPr>
          <w:lang w:val="en-US"/>
        </w:rPr>
        <w:t xml:space="preserve">only </w:t>
      </w:r>
      <w:r w:rsidR="00421029">
        <w:rPr>
          <w:lang w:val="en-US"/>
        </w:rPr>
        <w:t xml:space="preserve">find </w:t>
      </w:r>
      <w:r w:rsidR="00D74BE3">
        <w:rPr>
          <w:lang w:val="en-US"/>
        </w:rPr>
        <w:t>three</w:t>
      </w:r>
      <w:r w:rsidR="0084480B" w:rsidRPr="00751D2C">
        <w:rPr>
          <w:lang w:val="en-US"/>
        </w:rPr>
        <w:t xml:space="preserve"> articles criticizing principles texts </w:t>
      </w:r>
      <w:r w:rsidR="00DE2BE4">
        <w:rPr>
          <w:lang w:val="en-US"/>
        </w:rPr>
        <w:t>published in the period of</w:t>
      </w:r>
      <w:r w:rsidR="0084480B" w:rsidRPr="00751D2C">
        <w:rPr>
          <w:lang w:val="en-US"/>
        </w:rPr>
        <w:t xml:space="preserve"> 2000-2010</w:t>
      </w:r>
      <w:r w:rsidR="00E277FC">
        <w:rPr>
          <w:lang w:val="en-US"/>
        </w:rPr>
        <w:t>)</w:t>
      </w:r>
      <w:r w:rsidR="006D37D5">
        <w:rPr>
          <w:lang w:val="en-US"/>
        </w:rPr>
        <w:t>. One can imagine three</w:t>
      </w:r>
      <w:r>
        <w:rPr>
          <w:lang w:val="en-US"/>
        </w:rPr>
        <w:t xml:space="preserve"> explanations: a) N</w:t>
      </w:r>
      <w:r w:rsidR="00763226" w:rsidRPr="00751D2C">
        <w:rPr>
          <w:lang w:val="en-US"/>
        </w:rPr>
        <w:t>ot much merit in criticizing textbooks</w:t>
      </w:r>
      <w:r>
        <w:rPr>
          <w:lang w:val="en-US"/>
        </w:rPr>
        <w:t>.</w:t>
      </w:r>
      <w:r w:rsidR="00B858F3">
        <w:rPr>
          <w:lang w:val="en-US"/>
        </w:rPr>
        <w:t xml:space="preserve"> </w:t>
      </w:r>
      <w:r w:rsidR="006D37D5">
        <w:rPr>
          <w:lang w:val="en-US"/>
        </w:rPr>
        <w:t xml:space="preserve">b) </w:t>
      </w:r>
      <w:r>
        <w:rPr>
          <w:lang w:val="en-US"/>
        </w:rPr>
        <w:t xml:space="preserve">No </w:t>
      </w:r>
      <w:r w:rsidR="00DE2BE4">
        <w:rPr>
          <w:lang w:val="en-US"/>
        </w:rPr>
        <w:t xml:space="preserve">perceived </w:t>
      </w:r>
      <w:r>
        <w:rPr>
          <w:lang w:val="en-US"/>
        </w:rPr>
        <w:t xml:space="preserve">need for a change. </w:t>
      </w:r>
      <w:r w:rsidR="00DE2BE4">
        <w:rPr>
          <w:lang w:val="en-US"/>
        </w:rPr>
        <w:t>Concurrently, Allan Blinder</w:t>
      </w:r>
      <w:r w:rsidR="006D37D5">
        <w:rPr>
          <w:lang w:val="en-US"/>
        </w:rPr>
        <w:t xml:space="preserve"> (2010) </w:t>
      </w:r>
      <w:r>
        <w:rPr>
          <w:lang w:val="en-US"/>
        </w:rPr>
        <w:t>claims that</w:t>
      </w:r>
      <w:r w:rsidR="006D37D5">
        <w:rPr>
          <w:lang w:val="en-US"/>
        </w:rPr>
        <w:t xml:space="preserve"> ‘the basi</w:t>
      </w:r>
      <w:r w:rsidR="00581D3C">
        <w:rPr>
          <w:lang w:val="en-US"/>
        </w:rPr>
        <w:t>c framework… remains solid’ (390</w:t>
      </w:r>
      <w:r w:rsidR="006D37D5">
        <w:rPr>
          <w:lang w:val="en-US"/>
        </w:rPr>
        <w:t xml:space="preserve">). If textbook writers generally believe that the basic framework is solid it follows that the </w:t>
      </w:r>
      <w:r w:rsidR="006D37D5">
        <w:rPr>
          <w:lang w:val="en-US"/>
        </w:rPr>
        <w:lastRenderedPageBreak/>
        <w:t>incentive for changi</w:t>
      </w:r>
      <w:r w:rsidR="00DE2BE4">
        <w:rPr>
          <w:lang w:val="en-US"/>
        </w:rPr>
        <w:t xml:space="preserve">ng the textbooks more than the </w:t>
      </w:r>
      <w:r w:rsidR="0079377C">
        <w:rPr>
          <w:lang w:val="en-US"/>
        </w:rPr>
        <w:t xml:space="preserve">usual </w:t>
      </w:r>
      <w:r>
        <w:rPr>
          <w:lang w:val="en-US"/>
        </w:rPr>
        <w:t xml:space="preserve">incremental changes is </w:t>
      </w:r>
      <w:r w:rsidR="00DE2BE4">
        <w:rPr>
          <w:lang w:val="en-US"/>
        </w:rPr>
        <w:t>less</w:t>
      </w:r>
      <w:r>
        <w:rPr>
          <w:lang w:val="en-US"/>
        </w:rPr>
        <w:t xml:space="preserve"> than modest. </w:t>
      </w:r>
      <w:r w:rsidR="006D37D5">
        <w:rPr>
          <w:lang w:val="en-US"/>
        </w:rPr>
        <w:t>c</w:t>
      </w:r>
      <w:r w:rsidR="00B858F3">
        <w:rPr>
          <w:lang w:val="en-US"/>
        </w:rPr>
        <w:t xml:space="preserve">) </w:t>
      </w:r>
      <w:r>
        <w:rPr>
          <w:lang w:val="en-US"/>
        </w:rPr>
        <w:t>T</w:t>
      </w:r>
      <w:r w:rsidR="00763226" w:rsidRPr="00751D2C">
        <w:rPr>
          <w:lang w:val="en-US"/>
        </w:rPr>
        <w:t xml:space="preserve">extbooks have </w:t>
      </w:r>
      <w:r>
        <w:rPr>
          <w:lang w:val="en-US"/>
        </w:rPr>
        <w:t xml:space="preserve">actually </w:t>
      </w:r>
      <w:r w:rsidR="00763226" w:rsidRPr="00751D2C">
        <w:rPr>
          <w:lang w:val="en-US"/>
        </w:rPr>
        <w:t>responded to the</w:t>
      </w:r>
      <w:r>
        <w:rPr>
          <w:lang w:val="en-US"/>
        </w:rPr>
        <w:t xml:space="preserve"> most important part of the</w:t>
      </w:r>
      <w:r w:rsidR="00763226" w:rsidRPr="00751D2C">
        <w:rPr>
          <w:lang w:val="en-US"/>
        </w:rPr>
        <w:t xml:space="preserve"> criticisms and have </w:t>
      </w:r>
      <w:r w:rsidR="00421029">
        <w:rPr>
          <w:lang w:val="en-US"/>
        </w:rPr>
        <w:t xml:space="preserve">been changed accordingly. </w:t>
      </w:r>
    </w:p>
    <w:p w:rsidR="00B858F3" w:rsidRPr="0024044B" w:rsidRDefault="006C42AE" w:rsidP="00B73518">
      <w:pPr>
        <w:tabs>
          <w:tab w:val="left" w:pos="851"/>
          <w:tab w:val="left" w:pos="1276"/>
        </w:tabs>
        <w:spacing w:line="480" w:lineRule="auto"/>
        <w:jc w:val="both"/>
        <w:rPr>
          <w:lang w:val="en-US"/>
        </w:rPr>
      </w:pPr>
      <w:r>
        <w:rPr>
          <w:lang w:val="en-US"/>
        </w:rPr>
        <w:tab/>
        <w:t xml:space="preserve">The answer </w:t>
      </w:r>
      <w:r w:rsidR="00DE2BE4">
        <w:rPr>
          <w:lang w:val="en-US"/>
        </w:rPr>
        <w:t xml:space="preserve">to the question raised in the headline </w:t>
      </w:r>
      <w:r>
        <w:rPr>
          <w:lang w:val="en-US"/>
        </w:rPr>
        <w:t xml:space="preserve">is probably </w:t>
      </w:r>
      <w:r w:rsidR="00DE2BE4">
        <w:rPr>
          <w:lang w:val="en-US"/>
        </w:rPr>
        <w:t xml:space="preserve">to be </w:t>
      </w:r>
      <w:r>
        <w:rPr>
          <w:lang w:val="en-US"/>
        </w:rPr>
        <w:t xml:space="preserve">found in a combination of the three explanations. </w:t>
      </w:r>
      <w:r w:rsidR="00E277FC">
        <w:rPr>
          <w:lang w:val="en-US"/>
        </w:rPr>
        <w:t>Concerning e</w:t>
      </w:r>
      <w:r>
        <w:rPr>
          <w:lang w:val="en-US"/>
        </w:rPr>
        <w:t>xplanation c)</w:t>
      </w:r>
      <w:r w:rsidR="00E277FC">
        <w:rPr>
          <w:lang w:val="en-US"/>
        </w:rPr>
        <w:t xml:space="preserve"> it would be</w:t>
      </w:r>
      <w:r>
        <w:rPr>
          <w:lang w:val="en-US"/>
        </w:rPr>
        <w:t xml:space="preserve"> </w:t>
      </w:r>
      <w:r w:rsidR="00E277FC">
        <w:rPr>
          <w:lang w:val="en-US"/>
        </w:rPr>
        <w:t xml:space="preserve">very time consuming </w:t>
      </w:r>
      <w:r w:rsidR="00763226" w:rsidRPr="00751D2C">
        <w:rPr>
          <w:lang w:val="en-US"/>
        </w:rPr>
        <w:t xml:space="preserve">to </w:t>
      </w:r>
      <w:r w:rsidR="00763226" w:rsidRPr="0024044B">
        <w:rPr>
          <w:lang w:val="en-US"/>
        </w:rPr>
        <w:t xml:space="preserve">investigate </w:t>
      </w:r>
      <w:r w:rsidR="00E277FC">
        <w:rPr>
          <w:lang w:val="en-US"/>
        </w:rPr>
        <w:t xml:space="preserve">thoroughly </w:t>
      </w:r>
      <w:r w:rsidR="00763226" w:rsidRPr="0024044B">
        <w:rPr>
          <w:lang w:val="en-US"/>
        </w:rPr>
        <w:t xml:space="preserve">but </w:t>
      </w:r>
      <w:r w:rsidR="0024044B" w:rsidRPr="0024044B">
        <w:rPr>
          <w:lang w:val="en-US"/>
        </w:rPr>
        <w:t xml:space="preserve">I can offer some </w:t>
      </w:r>
      <w:r w:rsidR="00E277FC">
        <w:rPr>
          <w:lang w:val="en-US"/>
        </w:rPr>
        <w:t xml:space="preserve">general </w:t>
      </w:r>
      <w:r w:rsidR="0024044B" w:rsidRPr="0024044B">
        <w:rPr>
          <w:lang w:val="en-US"/>
        </w:rPr>
        <w:t xml:space="preserve">reflections </w:t>
      </w:r>
      <w:r w:rsidR="00E277FC">
        <w:rPr>
          <w:lang w:val="en-US"/>
        </w:rPr>
        <w:t xml:space="preserve">on </w:t>
      </w:r>
      <w:r w:rsidR="0024044B" w:rsidRPr="0024044B">
        <w:rPr>
          <w:lang w:val="en-US"/>
        </w:rPr>
        <w:t xml:space="preserve">this issue: </w:t>
      </w:r>
    </w:p>
    <w:p w:rsidR="0024044B" w:rsidRDefault="00B858F3" w:rsidP="00B73518">
      <w:pPr>
        <w:pStyle w:val="ListParagraph"/>
        <w:numPr>
          <w:ilvl w:val="0"/>
          <w:numId w:val="5"/>
        </w:numPr>
        <w:tabs>
          <w:tab w:val="left" w:pos="851"/>
          <w:tab w:val="left" w:pos="1276"/>
        </w:tabs>
        <w:spacing w:line="480" w:lineRule="auto"/>
        <w:jc w:val="both"/>
        <w:rPr>
          <w:rFonts w:ascii="Times New Roman" w:hAnsi="Times New Roman"/>
          <w:sz w:val="24"/>
          <w:szCs w:val="24"/>
        </w:rPr>
      </w:pPr>
      <w:r w:rsidRPr="0024044B">
        <w:rPr>
          <w:rFonts w:ascii="Times New Roman" w:hAnsi="Times New Roman"/>
          <w:sz w:val="24"/>
          <w:szCs w:val="24"/>
        </w:rPr>
        <w:t xml:space="preserve">According to Harck (2009) one can find </w:t>
      </w:r>
      <w:r w:rsidR="00421029">
        <w:rPr>
          <w:rFonts w:ascii="Times New Roman" w:hAnsi="Times New Roman"/>
          <w:sz w:val="24"/>
          <w:szCs w:val="24"/>
        </w:rPr>
        <w:t xml:space="preserve">advanced </w:t>
      </w:r>
      <w:r w:rsidRPr="0024044B">
        <w:rPr>
          <w:rFonts w:ascii="Times New Roman" w:hAnsi="Times New Roman"/>
          <w:sz w:val="24"/>
          <w:szCs w:val="24"/>
        </w:rPr>
        <w:t>textbooks today giving a more correct presentation of monetary policy</w:t>
      </w:r>
      <w:r w:rsidR="006C42AE">
        <w:rPr>
          <w:rFonts w:ascii="Times New Roman" w:hAnsi="Times New Roman"/>
          <w:sz w:val="24"/>
          <w:szCs w:val="24"/>
        </w:rPr>
        <w:t xml:space="preserve"> and Blinder is about to do it in his textbook (Blinder 2010)</w:t>
      </w:r>
      <w:r w:rsidR="00421029">
        <w:rPr>
          <w:rFonts w:ascii="Times New Roman" w:hAnsi="Times New Roman"/>
          <w:sz w:val="24"/>
          <w:szCs w:val="24"/>
        </w:rPr>
        <w:t xml:space="preserve">. </w:t>
      </w:r>
      <w:r w:rsidR="00A71FF1">
        <w:rPr>
          <w:rFonts w:ascii="Times New Roman" w:hAnsi="Times New Roman"/>
          <w:sz w:val="24"/>
          <w:szCs w:val="24"/>
        </w:rPr>
        <w:t>O</w:t>
      </w:r>
      <w:r w:rsidR="00421029">
        <w:rPr>
          <w:rFonts w:ascii="Times New Roman" w:hAnsi="Times New Roman"/>
          <w:sz w:val="24"/>
          <w:szCs w:val="24"/>
        </w:rPr>
        <w:t>ne can</w:t>
      </w:r>
      <w:r w:rsidR="00A71FF1">
        <w:rPr>
          <w:rFonts w:ascii="Times New Roman" w:hAnsi="Times New Roman"/>
          <w:sz w:val="24"/>
          <w:szCs w:val="24"/>
        </w:rPr>
        <w:t>, however, alread</w:t>
      </w:r>
      <w:r w:rsidR="00926F45">
        <w:rPr>
          <w:rFonts w:ascii="Times New Roman" w:hAnsi="Times New Roman"/>
          <w:sz w:val="24"/>
          <w:szCs w:val="24"/>
        </w:rPr>
        <w:t>y</w:t>
      </w:r>
      <w:r w:rsidR="00421029">
        <w:rPr>
          <w:rFonts w:ascii="Times New Roman" w:hAnsi="Times New Roman"/>
          <w:sz w:val="24"/>
          <w:szCs w:val="24"/>
        </w:rPr>
        <w:t xml:space="preserve"> find </w:t>
      </w:r>
      <w:r w:rsidR="006C42AE">
        <w:rPr>
          <w:rFonts w:ascii="Times New Roman" w:hAnsi="Times New Roman"/>
          <w:sz w:val="24"/>
          <w:szCs w:val="24"/>
        </w:rPr>
        <w:t>introductory texts</w:t>
      </w:r>
      <w:r w:rsidR="00421029">
        <w:rPr>
          <w:rFonts w:ascii="Times New Roman" w:hAnsi="Times New Roman"/>
          <w:sz w:val="24"/>
          <w:szCs w:val="24"/>
        </w:rPr>
        <w:t xml:space="preserve"> d</w:t>
      </w:r>
      <w:r w:rsidR="00A71FF1">
        <w:rPr>
          <w:rFonts w:ascii="Times New Roman" w:hAnsi="Times New Roman"/>
          <w:sz w:val="24"/>
          <w:szCs w:val="24"/>
        </w:rPr>
        <w:t>elivering a more satisfactory presentation of monetary policy</w:t>
      </w:r>
      <w:r w:rsidR="006C42AE">
        <w:rPr>
          <w:rFonts w:ascii="Times New Roman" w:hAnsi="Times New Roman"/>
          <w:sz w:val="24"/>
          <w:szCs w:val="24"/>
        </w:rPr>
        <w:t xml:space="preserve"> (e.g. </w:t>
      </w:r>
      <w:r w:rsidRPr="0024044B">
        <w:rPr>
          <w:rFonts w:ascii="Times New Roman" w:hAnsi="Times New Roman"/>
          <w:sz w:val="24"/>
          <w:szCs w:val="24"/>
        </w:rPr>
        <w:t>Burda and Wyplosz 2009 and Lipsey and Chrystal 2007)</w:t>
      </w:r>
      <w:r w:rsidR="00EF6117">
        <w:rPr>
          <w:rFonts w:ascii="Times New Roman" w:hAnsi="Times New Roman"/>
          <w:sz w:val="24"/>
          <w:szCs w:val="24"/>
        </w:rPr>
        <w:t>.</w:t>
      </w:r>
    </w:p>
    <w:p w:rsidR="00C87E6E" w:rsidRDefault="00B858F3" w:rsidP="00B73518">
      <w:pPr>
        <w:pStyle w:val="ListParagraph"/>
        <w:numPr>
          <w:ilvl w:val="0"/>
          <w:numId w:val="5"/>
        </w:numPr>
        <w:tabs>
          <w:tab w:val="left" w:pos="851"/>
          <w:tab w:val="left" w:pos="1276"/>
        </w:tabs>
        <w:spacing w:line="480" w:lineRule="auto"/>
        <w:jc w:val="both"/>
        <w:rPr>
          <w:rFonts w:ascii="Times New Roman" w:hAnsi="Times New Roman"/>
          <w:sz w:val="24"/>
          <w:szCs w:val="24"/>
        </w:rPr>
      </w:pPr>
      <w:r w:rsidRPr="0024044B">
        <w:rPr>
          <w:rFonts w:ascii="Times New Roman" w:hAnsi="Times New Roman"/>
          <w:sz w:val="24"/>
          <w:szCs w:val="24"/>
        </w:rPr>
        <w:t xml:space="preserve">Some of the more recent textbooks have also dealt with </w:t>
      </w:r>
      <w:r w:rsidR="00C87E6E">
        <w:rPr>
          <w:rFonts w:ascii="Times New Roman" w:hAnsi="Times New Roman"/>
          <w:sz w:val="24"/>
          <w:szCs w:val="24"/>
        </w:rPr>
        <w:t xml:space="preserve">some of </w:t>
      </w:r>
      <w:r w:rsidRPr="0024044B">
        <w:rPr>
          <w:rFonts w:ascii="Times New Roman" w:hAnsi="Times New Roman"/>
          <w:sz w:val="24"/>
          <w:szCs w:val="24"/>
        </w:rPr>
        <w:t xml:space="preserve">the </w:t>
      </w:r>
      <w:r w:rsidR="00C87E6E">
        <w:rPr>
          <w:rFonts w:ascii="Times New Roman" w:hAnsi="Times New Roman"/>
          <w:sz w:val="24"/>
          <w:szCs w:val="24"/>
        </w:rPr>
        <w:t xml:space="preserve">minor </w:t>
      </w:r>
      <w:r w:rsidR="006C42AE">
        <w:rPr>
          <w:rFonts w:ascii="Times New Roman" w:hAnsi="Times New Roman"/>
          <w:sz w:val="24"/>
          <w:szCs w:val="24"/>
        </w:rPr>
        <w:t>queries</w:t>
      </w:r>
      <w:r w:rsidRPr="0024044B">
        <w:rPr>
          <w:rFonts w:ascii="Times New Roman" w:hAnsi="Times New Roman"/>
          <w:sz w:val="24"/>
          <w:szCs w:val="24"/>
        </w:rPr>
        <w:t xml:space="preserve"> above</w:t>
      </w:r>
      <w:r w:rsidR="00C87E6E">
        <w:rPr>
          <w:rFonts w:ascii="Times New Roman" w:hAnsi="Times New Roman"/>
          <w:sz w:val="24"/>
          <w:szCs w:val="24"/>
        </w:rPr>
        <w:t xml:space="preserve"> such as</w:t>
      </w:r>
      <w:r w:rsidR="00230101">
        <w:rPr>
          <w:rFonts w:ascii="Times New Roman" w:hAnsi="Times New Roman"/>
          <w:sz w:val="24"/>
          <w:szCs w:val="24"/>
        </w:rPr>
        <w:t>:</w:t>
      </w:r>
      <w:r w:rsidR="00C87E6E" w:rsidRPr="00C87E6E">
        <w:rPr>
          <w:rFonts w:ascii="Times New Roman" w:hAnsi="Times New Roman"/>
          <w:sz w:val="24"/>
          <w:szCs w:val="24"/>
        </w:rPr>
        <w:t xml:space="preserve"> </w:t>
      </w:r>
    </w:p>
    <w:p w:rsidR="00C87E6E" w:rsidRDefault="00FE17AC" w:rsidP="00B7749B">
      <w:pPr>
        <w:pStyle w:val="ListParagraph"/>
        <w:numPr>
          <w:ilvl w:val="2"/>
          <w:numId w:val="5"/>
        </w:numPr>
        <w:tabs>
          <w:tab w:val="left" w:pos="851"/>
          <w:tab w:val="left" w:pos="1276"/>
        </w:tabs>
        <w:spacing w:line="480" w:lineRule="auto"/>
        <w:jc w:val="both"/>
        <w:rPr>
          <w:rFonts w:ascii="Times New Roman" w:hAnsi="Times New Roman"/>
          <w:sz w:val="24"/>
          <w:szCs w:val="24"/>
        </w:rPr>
      </w:pPr>
      <w:r>
        <w:rPr>
          <w:rFonts w:ascii="Times New Roman" w:hAnsi="Times New Roman"/>
          <w:sz w:val="24"/>
          <w:szCs w:val="24"/>
        </w:rPr>
        <w:t>H</w:t>
      </w:r>
      <w:r w:rsidR="00C87E6E" w:rsidRPr="0024044B">
        <w:rPr>
          <w:rFonts w:ascii="Times New Roman" w:hAnsi="Times New Roman"/>
          <w:sz w:val="24"/>
          <w:szCs w:val="24"/>
        </w:rPr>
        <w:t>elping students operationalizing abstract concepts</w:t>
      </w:r>
      <w:r w:rsidR="006C42AE">
        <w:rPr>
          <w:rFonts w:ascii="Times New Roman" w:hAnsi="Times New Roman"/>
          <w:sz w:val="24"/>
          <w:szCs w:val="24"/>
        </w:rPr>
        <w:t xml:space="preserve"> by operating with boxes directly confronting this issue (e.g. </w:t>
      </w:r>
      <w:r w:rsidR="00AE79F7">
        <w:rPr>
          <w:rFonts w:ascii="Times New Roman" w:hAnsi="Times New Roman"/>
          <w:sz w:val="24"/>
          <w:szCs w:val="24"/>
        </w:rPr>
        <w:t>O’Sullivan, Sheffrin</w:t>
      </w:r>
      <w:r w:rsidR="00A94BAA">
        <w:rPr>
          <w:rFonts w:ascii="Times New Roman" w:hAnsi="Times New Roman"/>
          <w:sz w:val="24"/>
          <w:szCs w:val="24"/>
        </w:rPr>
        <w:t>,</w:t>
      </w:r>
      <w:r w:rsidR="00AE79F7">
        <w:rPr>
          <w:rFonts w:ascii="Times New Roman" w:hAnsi="Times New Roman"/>
          <w:sz w:val="24"/>
          <w:szCs w:val="24"/>
        </w:rPr>
        <w:t xml:space="preserve"> and Perez 2010</w:t>
      </w:r>
      <w:r w:rsidR="00DE2BE4">
        <w:rPr>
          <w:rFonts w:ascii="Times New Roman" w:hAnsi="Times New Roman"/>
          <w:sz w:val="24"/>
          <w:szCs w:val="24"/>
        </w:rPr>
        <w:t>)</w:t>
      </w:r>
    </w:p>
    <w:p w:rsidR="00C87E6E" w:rsidRDefault="00C87E6E" w:rsidP="00B7749B">
      <w:pPr>
        <w:pStyle w:val="ListParagraph"/>
        <w:numPr>
          <w:ilvl w:val="2"/>
          <w:numId w:val="5"/>
        </w:numPr>
        <w:tabs>
          <w:tab w:val="left" w:pos="851"/>
          <w:tab w:val="left" w:pos="1276"/>
        </w:tabs>
        <w:spacing w:line="480" w:lineRule="auto"/>
        <w:jc w:val="both"/>
        <w:rPr>
          <w:rFonts w:ascii="Times New Roman" w:hAnsi="Times New Roman"/>
          <w:sz w:val="24"/>
          <w:szCs w:val="24"/>
        </w:rPr>
      </w:pPr>
      <w:r>
        <w:rPr>
          <w:rFonts w:ascii="Times New Roman" w:hAnsi="Times New Roman"/>
          <w:sz w:val="24"/>
          <w:szCs w:val="24"/>
        </w:rPr>
        <w:t xml:space="preserve">the size of the books has stagnated </w:t>
      </w:r>
      <w:r w:rsidR="00DE2BE4">
        <w:rPr>
          <w:rFonts w:ascii="Times New Roman" w:hAnsi="Times New Roman"/>
          <w:sz w:val="24"/>
          <w:szCs w:val="24"/>
        </w:rPr>
        <w:t>at around 800 pages (and additional</w:t>
      </w:r>
      <w:r>
        <w:rPr>
          <w:rFonts w:ascii="Times New Roman" w:hAnsi="Times New Roman"/>
          <w:sz w:val="24"/>
          <w:szCs w:val="24"/>
        </w:rPr>
        <w:t xml:space="preserve"> chapters are typically posted on the internet</w:t>
      </w:r>
      <w:r w:rsidR="006C42AE">
        <w:rPr>
          <w:rFonts w:ascii="Times New Roman" w:hAnsi="Times New Roman"/>
          <w:sz w:val="24"/>
          <w:szCs w:val="24"/>
        </w:rPr>
        <w:t>)</w:t>
      </w:r>
    </w:p>
    <w:p w:rsidR="00527EA3" w:rsidRDefault="00527EA3" w:rsidP="00B7749B">
      <w:pPr>
        <w:pStyle w:val="ListParagraph"/>
        <w:numPr>
          <w:ilvl w:val="2"/>
          <w:numId w:val="5"/>
        </w:numPr>
        <w:tabs>
          <w:tab w:val="left" w:pos="851"/>
          <w:tab w:val="left" w:pos="1276"/>
        </w:tabs>
        <w:spacing w:line="480" w:lineRule="auto"/>
        <w:jc w:val="both"/>
        <w:rPr>
          <w:rFonts w:ascii="Times New Roman" w:hAnsi="Times New Roman"/>
          <w:sz w:val="24"/>
          <w:szCs w:val="24"/>
        </w:rPr>
      </w:pPr>
      <w:r>
        <w:rPr>
          <w:rFonts w:ascii="Times New Roman" w:hAnsi="Times New Roman"/>
          <w:sz w:val="24"/>
          <w:szCs w:val="24"/>
        </w:rPr>
        <w:t>US textbooks have generally become less Keynesian (</w:t>
      </w:r>
      <w:r w:rsidR="00502297">
        <w:rPr>
          <w:rFonts w:ascii="Times New Roman" w:hAnsi="Times New Roman"/>
          <w:sz w:val="24"/>
          <w:szCs w:val="24"/>
        </w:rPr>
        <w:t>according to and to the regret of Blinder 2010, 386</w:t>
      </w:r>
      <w:r w:rsidR="00DE2BE4">
        <w:rPr>
          <w:rFonts w:ascii="Times New Roman" w:hAnsi="Times New Roman"/>
          <w:sz w:val="24"/>
          <w:szCs w:val="24"/>
        </w:rPr>
        <w:t>)</w:t>
      </w:r>
    </w:p>
    <w:p w:rsidR="006D37D5" w:rsidRPr="006C42AE" w:rsidRDefault="00DE2BE4" w:rsidP="00B7749B">
      <w:pPr>
        <w:pStyle w:val="ListParagraph"/>
        <w:numPr>
          <w:ilvl w:val="2"/>
          <w:numId w:val="5"/>
        </w:numPr>
        <w:tabs>
          <w:tab w:val="left" w:pos="851"/>
          <w:tab w:val="left" w:pos="1276"/>
        </w:tabs>
        <w:spacing w:line="480" w:lineRule="auto"/>
        <w:jc w:val="both"/>
        <w:rPr>
          <w:rFonts w:ascii="Times New Roman" w:hAnsi="Times New Roman"/>
          <w:sz w:val="24"/>
          <w:szCs w:val="24"/>
        </w:rPr>
      </w:pPr>
      <w:r>
        <w:rPr>
          <w:rFonts w:ascii="Times New Roman" w:hAnsi="Times New Roman"/>
          <w:sz w:val="24"/>
          <w:szCs w:val="24"/>
        </w:rPr>
        <w:t>f</w:t>
      </w:r>
      <w:r w:rsidR="006C42AE" w:rsidRPr="006C42AE">
        <w:rPr>
          <w:rFonts w:ascii="Times New Roman" w:hAnsi="Times New Roman"/>
          <w:sz w:val="24"/>
          <w:szCs w:val="24"/>
        </w:rPr>
        <w:t>uture textbooks will</w:t>
      </w:r>
      <w:r w:rsidR="006D37D5" w:rsidRPr="006C42AE">
        <w:rPr>
          <w:rFonts w:ascii="Times New Roman" w:hAnsi="Times New Roman"/>
          <w:sz w:val="24"/>
          <w:szCs w:val="24"/>
        </w:rPr>
        <w:t xml:space="preserve"> tak</w:t>
      </w:r>
      <w:r w:rsidR="006C42AE">
        <w:rPr>
          <w:rFonts w:ascii="Times New Roman" w:hAnsi="Times New Roman"/>
          <w:sz w:val="24"/>
          <w:szCs w:val="24"/>
        </w:rPr>
        <w:t>e</w:t>
      </w:r>
      <w:r w:rsidR="006D37D5" w:rsidRPr="006C42AE">
        <w:rPr>
          <w:rFonts w:ascii="Times New Roman" w:hAnsi="Times New Roman"/>
          <w:sz w:val="24"/>
          <w:szCs w:val="24"/>
        </w:rPr>
        <w:t xml:space="preserve"> the fi</w:t>
      </w:r>
      <w:r w:rsidR="00E704DB" w:rsidRPr="006C42AE">
        <w:rPr>
          <w:rFonts w:ascii="Times New Roman" w:hAnsi="Times New Roman"/>
          <w:sz w:val="24"/>
          <w:szCs w:val="24"/>
        </w:rPr>
        <w:t xml:space="preserve">nancial crisis </w:t>
      </w:r>
      <w:r>
        <w:rPr>
          <w:rFonts w:ascii="Times New Roman" w:hAnsi="Times New Roman"/>
          <w:sz w:val="24"/>
          <w:szCs w:val="24"/>
        </w:rPr>
        <w:t xml:space="preserve">more </w:t>
      </w:r>
      <w:r w:rsidR="00E704DB" w:rsidRPr="006C42AE">
        <w:rPr>
          <w:rFonts w:ascii="Times New Roman" w:hAnsi="Times New Roman"/>
          <w:sz w:val="24"/>
          <w:szCs w:val="24"/>
        </w:rPr>
        <w:t>serious</w:t>
      </w:r>
      <w:r w:rsidR="006C42AE">
        <w:rPr>
          <w:rFonts w:ascii="Times New Roman" w:hAnsi="Times New Roman"/>
          <w:sz w:val="24"/>
          <w:szCs w:val="24"/>
        </w:rPr>
        <w:t xml:space="preserve">ly. They </w:t>
      </w:r>
      <w:r>
        <w:rPr>
          <w:rFonts w:ascii="Times New Roman" w:hAnsi="Times New Roman"/>
          <w:sz w:val="24"/>
          <w:szCs w:val="24"/>
        </w:rPr>
        <w:t>will probably ‘</w:t>
      </w:r>
      <w:r w:rsidR="006C42AE">
        <w:rPr>
          <w:rFonts w:ascii="Times New Roman" w:hAnsi="Times New Roman"/>
          <w:sz w:val="24"/>
          <w:szCs w:val="24"/>
        </w:rPr>
        <w:t>have a full chapter devoted to crises</w:t>
      </w:r>
      <w:r w:rsidR="006C42AE">
        <w:rPr>
          <w:rStyle w:val="EndnoteReference"/>
          <w:rFonts w:ascii="Times New Roman" w:hAnsi="Times New Roman"/>
          <w:sz w:val="24"/>
          <w:szCs w:val="24"/>
        </w:rPr>
        <w:endnoteReference w:id="15"/>
      </w:r>
      <w:r w:rsidR="006C42AE">
        <w:rPr>
          <w:rFonts w:ascii="Times New Roman" w:hAnsi="Times New Roman"/>
          <w:sz w:val="24"/>
          <w:szCs w:val="24"/>
        </w:rPr>
        <w:t xml:space="preserve"> and also will likely </w:t>
      </w:r>
      <w:r w:rsidR="006C42AE">
        <w:rPr>
          <w:rFonts w:ascii="Times New Roman" w:hAnsi="Times New Roman"/>
          <w:sz w:val="24"/>
          <w:szCs w:val="24"/>
        </w:rPr>
        <w:lastRenderedPageBreak/>
        <w:t>reorganize the macroeconomics presentation to better explain the crisis’ (Colander 2010</w:t>
      </w:r>
      <w:r w:rsidR="009F5300">
        <w:rPr>
          <w:rFonts w:ascii="Times New Roman" w:hAnsi="Times New Roman"/>
          <w:sz w:val="24"/>
          <w:szCs w:val="24"/>
        </w:rPr>
        <w:t>b</w:t>
      </w:r>
      <w:r w:rsidR="006C42AE">
        <w:rPr>
          <w:rFonts w:ascii="Times New Roman" w:hAnsi="Times New Roman"/>
          <w:sz w:val="24"/>
          <w:szCs w:val="24"/>
        </w:rPr>
        <w:t>, 383</w:t>
      </w:r>
      <w:r w:rsidR="006D37D5" w:rsidRPr="006C42AE">
        <w:rPr>
          <w:rFonts w:ascii="Times New Roman" w:hAnsi="Times New Roman"/>
          <w:sz w:val="24"/>
          <w:szCs w:val="24"/>
        </w:rPr>
        <w:t>).</w:t>
      </w:r>
    </w:p>
    <w:p w:rsidR="00115091" w:rsidRDefault="00E75946" w:rsidP="00B73518">
      <w:pPr>
        <w:tabs>
          <w:tab w:val="left" w:pos="851"/>
          <w:tab w:val="left" w:pos="1276"/>
        </w:tabs>
        <w:spacing w:line="480" w:lineRule="auto"/>
        <w:jc w:val="both"/>
        <w:rPr>
          <w:lang w:val="en-US"/>
        </w:rPr>
      </w:pPr>
      <w:r>
        <w:rPr>
          <w:lang w:val="en-US"/>
        </w:rPr>
        <w:t xml:space="preserve">This implies that some of the criticisms have been taken into account but </w:t>
      </w:r>
      <w:r w:rsidR="00DE2BE4">
        <w:rPr>
          <w:lang w:val="en-US"/>
        </w:rPr>
        <w:t xml:space="preserve">most of </w:t>
      </w:r>
      <w:r>
        <w:rPr>
          <w:lang w:val="en-US"/>
        </w:rPr>
        <w:t xml:space="preserve">the </w:t>
      </w:r>
      <w:r w:rsidR="00DE2BE4">
        <w:rPr>
          <w:lang w:val="en-US"/>
        </w:rPr>
        <w:t>fundamental</w:t>
      </w:r>
      <w:r>
        <w:rPr>
          <w:lang w:val="en-US"/>
        </w:rPr>
        <w:t xml:space="preserve"> criticism - </w:t>
      </w:r>
      <w:r w:rsidR="00502297">
        <w:rPr>
          <w:lang w:val="en-US"/>
        </w:rPr>
        <w:t xml:space="preserve">too little relation to reality and </w:t>
      </w:r>
      <w:r>
        <w:rPr>
          <w:lang w:val="en-US"/>
        </w:rPr>
        <w:t>false objec</w:t>
      </w:r>
      <w:r w:rsidR="00DE2BE4">
        <w:rPr>
          <w:lang w:val="en-US"/>
        </w:rPr>
        <w:t>tivity – remain valid. Even some</w:t>
      </w:r>
      <w:r>
        <w:rPr>
          <w:lang w:val="en-US"/>
        </w:rPr>
        <w:t xml:space="preserve"> of the smaller problems remain </w:t>
      </w:r>
      <w:r w:rsidR="00502297">
        <w:rPr>
          <w:lang w:val="en-US"/>
        </w:rPr>
        <w:t>un</w:t>
      </w:r>
      <w:r>
        <w:rPr>
          <w:lang w:val="en-US"/>
        </w:rPr>
        <w:t>resolved</w:t>
      </w:r>
      <w:r w:rsidR="00DE2BE4">
        <w:rPr>
          <w:lang w:val="en-US"/>
        </w:rPr>
        <w:t xml:space="preserve"> – partly because</w:t>
      </w:r>
      <w:r w:rsidR="00502297">
        <w:rPr>
          <w:lang w:val="en-US"/>
        </w:rPr>
        <w:t xml:space="preserve"> they are linked to these</w:t>
      </w:r>
      <w:r>
        <w:rPr>
          <w:lang w:val="en-US"/>
        </w:rPr>
        <w:t xml:space="preserve"> more fundamental </w:t>
      </w:r>
      <w:r w:rsidR="00DE2BE4">
        <w:rPr>
          <w:lang w:val="en-US"/>
        </w:rPr>
        <w:t>problems. In the following we</w:t>
      </w:r>
      <w:r>
        <w:rPr>
          <w:lang w:val="en-US"/>
        </w:rPr>
        <w:t xml:space="preserve"> shall</w:t>
      </w:r>
      <w:r w:rsidR="00DE2BE4">
        <w:rPr>
          <w:lang w:val="en-US"/>
        </w:rPr>
        <w:t xml:space="preserve"> </w:t>
      </w:r>
      <w:r>
        <w:rPr>
          <w:lang w:val="en-US"/>
        </w:rPr>
        <w:t xml:space="preserve">discuss how future editions of textbooks could be revised in order to cope with </w:t>
      </w:r>
      <w:r w:rsidR="00502297">
        <w:rPr>
          <w:lang w:val="en-US"/>
        </w:rPr>
        <w:t>the remaining criticisms.</w:t>
      </w:r>
    </w:p>
    <w:p w:rsidR="00E76C25" w:rsidRDefault="00E76C25">
      <w:pPr>
        <w:spacing w:after="200" w:line="276" w:lineRule="auto"/>
        <w:rPr>
          <w:i/>
          <w:lang w:val="en-US"/>
        </w:rPr>
      </w:pPr>
    </w:p>
    <w:p w:rsidR="00115091" w:rsidRPr="00BF3F23" w:rsidRDefault="00115091" w:rsidP="00BF3F23">
      <w:pPr>
        <w:rPr>
          <w:rFonts w:ascii="Arial" w:hAnsi="Arial" w:cs="Arial"/>
          <w:b/>
          <w:lang w:val="en-US"/>
        </w:rPr>
      </w:pPr>
      <w:r w:rsidRPr="00BF3F23">
        <w:rPr>
          <w:rFonts w:ascii="Arial" w:hAnsi="Arial" w:cs="Arial"/>
          <w:b/>
          <w:lang w:val="en-US"/>
        </w:rPr>
        <w:t>What about the remainder of the criticism?</w:t>
      </w:r>
    </w:p>
    <w:p w:rsidR="00B713B0" w:rsidRDefault="00B713B0" w:rsidP="00B73518">
      <w:pPr>
        <w:tabs>
          <w:tab w:val="left" w:pos="851"/>
          <w:tab w:val="left" w:pos="1276"/>
        </w:tabs>
        <w:spacing w:line="480" w:lineRule="auto"/>
        <w:jc w:val="both"/>
        <w:rPr>
          <w:b/>
          <w:lang w:val="en-US"/>
        </w:rPr>
      </w:pPr>
    </w:p>
    <w:p w:rsidR="00E75946" w:rsidRDefault="00E75946" w:rsidP="00B73518">
      <w:pPr>
        <w:tabs>
          <w:tab w:val="left" w:pos="851"/>
          <w:tab w:val="left" w:pos="1276"/>
        </w:tabs>
        <w:spacing w:line="480" w:lineRule="auto"/>
        <w:jc w:val="both"/>
        <w:rPr>
          <w:lang w:val="en-US"/>
        </w:rPr>
      </w:pPr>
      <w:r>
        <w:rPr>
          <w:lang w:val="en-US"/>
        </w:rPr>
        <w:t>The mainstream criticism</w:t>
      </w:r>
      <w:r w:rsidR="00E277FC">
        <w:rPr>
          <w:lang w:val="en-US"/>
        </w:rPr>
        <w:t xml:space="preserve"> of principles is</w:t>
      </w:r>
      <w:r>
        <w:rPr>
          <w:lang w:val="en-US"/>
        </w:rPr>
        <w:t xml:space="preserve"> generally not very constructive (a notable ex</w:t>
      </w:r>
      <w:r w:rsidR="00E277FC">
        <w:rPr>
          <w:lang w:val="en-US"/>
        </w:rPr>
        <w:t>ception is Blinder, 2010) – the authors</w:t>
      </w:r>
      <w:r>
        <w:rPr>
          <w:lang w:val="en-US"/>
        </w:rPr>
        <w:t xml:space="preserve"> point to problems rather than dwell on solutions. However, some of the problems could relatively easily been taken into account without changing the basic framework – others would require a rethinking of wh</w:t>
      </w:r>
      <w:r w:rsidR="00502297">
        <w:rPr>
          <w:lang w:val="en-US"/>
        </w:rPr>
        <w:t>at a textbooks is</w:t>
      </w:r>
      <w:r w:rsidR="00E277FC">
        <w:rPr>
          <w:lang w:val="en-US"/>
        </w:rPr>
        <w:t xml:space="preserve"> </w:t>
      </w:r>
      <w:r w:rsidR="00502297">
        <w:rPr>
          <w:lang w:val="en-US"/>
        </w:rPr>
        <w:t xml:space="preserve">(which might contribute to explain why </w:t>
      </w:r>
      <w:r w:rsidR="00DE2BE4">
        <w:rPr>
          <w:lang w:val="en-US"/>
        </w:rPr>
        <w:t xml:space="preserve">some of the criticism </w:t>
      </w:r>
      <w:r w:rsidR="00502297">
        <w:rPr>
          <w:lang w:val="en-US"/>
        </w:rPr>
        <w:t>have been neglected).</w:t>
      </w:r>
    </w:p>
    <w:p w:rsidR="00A14FB4" w:rsidRDefault="00BF3F23" w:rsidP="00B73518">
      <w:pPr>
        <w:tabs>
          <w:tab w:val="left" w:pos="851"/>
          <w:tab w:val="left" w:pos="1276"/>
        </w:tabs>
        <w:spacing w:line="480" w:lineRule="auto"/>
        <w:jc w:val="both"/>
        <w:rPr>
          <w:lang w:val="en-US"/>
        </w:rPr>
      </w:pPr>
      <w:r>
        <w:rPr>
          <w:lang w:val="en-US"/>
        </w:rPr>
        <w:tab/>
      </w:r>
      <w:r w:rsidR="002D1F93">
        <w:rPr>
          <w:lang w:val="en-US"/>
        </w:rPr>
        <w:t>It would be relative</w:t>
      </w:r>
      <w:r w:rsidR="00E277FC">
        <w:rPr>
          <w:lang w:val="en-US"/>
        </w:rPr>
        <w:t>ly easy to make</w:t>
      </w:r>
      <w:r w:rsidR="002D1F93">
        <w:rPr>
          <w:lang w:val="en-US"/>
        </w:rPr>
        <w:t xml:space="preserve"> textbooks </w:t>
      </w:r>
      <w:r w:rsidR="00E277FC">
        <w:rPr>
          <w:lang w:val="en-US"/>
        </w:rPr>
        <w:t xml:space="preserve">move </w:t>
      </w:r>
      <w:r w:rsidR="002D1F93">
        <w:rPr>
          <w:lang w:val="en-US"/>
        </w:rPr>
        <w:t>closer to reality</w:t>
      </w:r>
      <w:r w:rsidR="00A14FB4">
        <w:rPr>
          <w:lang w:val="en-US"/>
        </w:rPr>
        <w:t xml:space="preserve"> </w:t>
      </w:r>
      <w:r w:rsidR="00DE2BE4">
        <w:rPr>
          <w:lang w:val="en-US"/>
        </w:rPr>
        <w:t xml:space="preserve">by responding to some of the </w:t>
      </w:r>
      <w:r w:rsidR="00A14FB4">
        <w:rPr>
          <w:lang w:val="en-US"/>
        </w:rPr>
        <w:t xml:space="preserve">minor critical points </w:t>
      </w:r>
      <w:r w:rsidR="00E277FC">
        <w:rPr>
          <w:lang w:val="en-US"/>
        </w:rPr>
        <w:t>of these</w:t>
      </w:r>
      <w:r w:rsidR="0079377C">
        <w:rPr>
          <w:lang w:val="en-US"/>
        </w:rPr>
        <w:t xml:space="preserve"> </w:t>
      </w:r>
      <w:r w:rsidR="00A14FB4">
        <w:rPr>
          <w:lang w:val="en-US"/>
        </w:rPr>
        <w:t>are essentially about getting closer to reality</w:t>
      </w:r>
      <w:r w:rsidR="002D1F93">
        <w:rPr>
          <w:lang w:val="en-US"/>
        </w:rPr>
        <w:t xml:space="preserve">. </w:t>
      </w:r>
      <w:r w:rsidR="00A14FB4">
        <w:rPr>
          <w:lang w:val="en-US"/>
        </w:rPr>
        <w:t>One could reduce</w:t>
      </w:r>
      <w:r w:rsidR="00DE2BE4">
        <w:rPr>
          <w:lang w:val="en-US"/>
        </w:rPr>
        <w:t xml:space="preserve"> the degree of formalization by</w:t>
      </w:r>
      <w:r w:rsidR="00A14FB4">
        <w:rPr>
          <w:lang w:val="en-US"/>
        </w:rPr>
        <w:t xml:space="preserve"> focusing on causalities that have been tested empirically </w:t>
      </w:r>
      <w:r w:rsidR="00E277FC">
        <w:rPr>
          <w:lang w:val="en-US"/>
        </w:rPr>
        <w:t>and could</w:t>
      </w:r>
      <w:r w:rsidR="00A14FB4">
        <w:rPr>
          <w:lang w:val="en-US"/>
        </w:rPr>
        <w:t xml:space="preserve"> be presented by boxes and arrows rather than graphs and equations. This would make the macro-part more easily understood and more rel</w:t>
      </w:r>
      <w:r w:rsidR="00502297">
        <w:rPr>
          <w:lang w:val="en-US"/>
        </w:rPr>
        <w:t>ated to reality. By relying more on</w:t>
      </w:r>
      <w:r w:rsidR="00A14FB4">
        <w:rPr>
          <w:lang w:val="en-US"/>
        </w:rPr>
        <w:t xml:space="preserve"> specific instances of fiscal or monetary policy – rather than to talk about these policies in general – one would</w:t>
      </w:r>
      <w:r w:rsidR="00502297">
        <w:rPr>
          <w:lang w:val="en-US"/>
        </w:rPr>
        <w:t xml:space="preserve"> also</w:t>
      </w:r>
      <w:r w:rsidR="00A14FB4">
        <w:rPr>
          <w:lang w:val="en-US"/>
        </w:rPr>
        <w:t xml:space="preserve"> introduce more contextual and historical knowl</w:t>
      </w:r>
      <w:r w:rsidR="00ED1195">
        <w:rPr>
          <w:lang w:val="en-US"/>
        </w:rPr>
        <w:t>edge while at the same time making</w:t>
      </w:r>
      <w:r w:rsidR="00A14FB4">
        <w:rPr>
          <w:lang w:val="en-US"/>
        </w:rPr>
        <w:t xml:space="preserve"> it much easier to understand the</w:t>
      </w:r>
      <w:r w:rsidR="0079377C">
        <w:rPr>
          <w:lang w:val="en-US"/>
        </w:rPr>
        <w:t xml:space="preserve"> underlying</w:t>
      </w:r>
      <w:r w:rsidR="00A14FB4">
        <w:rPr>
          <w:lang w:val="en-US"/>
        </w:rPr>
        <w:t xml:space="preserve"> </w:t>
      </w:r>
      <w:r w:rsidR="0079377C">
        <w:rPr>
          <w:lang w:val="en-US"/>
        </w:rPr>
        <w:t xml:space="preserve">economic mechanisms and </w:t>
      </w:r>
      <w:r w:rsidR="00A14FB4">
        <w:rPr>
          <w:lang w:val="en-US"/>
        </w:rPr>
        <w:t>policies. Similarly, by introducing the history of economic ideas – when presenti</w:t>
      </w:r>
      <w:r w:rsidR="00ED1195">
        <w:rPr>
          <w:lang w:val="en-US"/>
        </w:rPr>
        <w:t>ng some modern ideas – the concepts and theories</w:t>
      </w:r>
      <w:r w:rsidR="00A14FB4">
        <w:rPr>
          <w:lang w:val="en-US"/>
        </w:rPr>
        <w:t xml:space="preserve"> </w:t>
      </w:r>
      <w:r w:rsidR="00A14FB4">
        <w:rPr>
          <w:lang w:val="en-US"/>
        </w:rPr>
        <w:lastRenderedPageBreak/>
        <w:t>become easier understandable and more related to reality.</w:t>
      </w:r>
      <w:r w:rsidR="00E277FC">
        <w:rPr>
          <w:lang w:val="en-US"/>
        </w:rPr>
        <w:t xml:space="preserve"> One could also rather easily as some textbooks have already done make the presentation of monetary policy more realistic.</w:t>
      </w:r>
    </w:p>
    <w:p w:rsidR="00A14FB4" w:rsidRDefault="00BF3F23" w:rsidP="00B73518">
      <w:pPr>
        <w:tabs>
          <w:tab w:val="left" w:pos="851"/>
          <w:tab w:val="left" w:pos="1276"/>
        </w:tabs>
        <w:spacing w:line="480" w:lineRule="auto"/>
        <w:jc w:val="both"/>
        <w:rPr>
          <w:lang w:val="en-US"/>
        </w:rPr>
      </w:pPr>
      <w:r>
        <w:rPr>
          <w:lang w:val="en-US"/>
        </w:rPr>
        <w:tab/>
      </w:r>
      <w:r w:rsidR="00A14FB4">
        <w:rPr>
          <w:lang w:val="en-US"/>
        </w:rPr>
        <w:t xml:space="preserve">It </w:t>
      </w:r>
      <w:r w:rsidR="00ED1195">
        <w:rPr>
          <w:lang w:val="en-US"/>
        </w:rPr>
        <w:t xml:space="preserve">would also </w:t>
      </w:r>
      <w:r w:rsidR="00A14FB4">
        <w:rPr>
          <w:lang w:val="en-US"/>
        </w:rPr>
        <w:t xml:space="preserve">give students a sense of reality if they </w:t>
      </w:r>
      <w:r w:rsidR="00ED1195">
        <w:rPr>
          <w:lang w:val="en-US"/>
        </w:rPr>
        <w:t>were</w:t>
      </w:r>
      <w:r w:rsidR="00A14FB4">
        <w:rPr>
          <w:lang w:val="en-US"/>
        </w:rPr>
        <w:t xml:space="preserve"> exposed to disagreements among economists</w:t>
      </w:r>
      <w:r w:rsidR="00ED1195">
        <w:rPr>
          <w:lang w:val="en-US"/>
        </w:rPr>
        <w:t xml:space="preserve"> all through the presentation</w:t>
      </w:r>
      <w:r w:rsidR="00A14FB4">
        <w:rPr>
          <w:lang w:val="en-US"/>
        </w:rPr>
        <w:t>.</w:t>
      </w:r>
      <w:r w:rsidR="00ED1195">
        <w:rPr>
          <w:rStyle w:val="EndnoteReference"/>
          <w:lang w:val="en-US"/>
        </w:rPr>
        <w:endnoteReference w:id="16"/>
      </w:r>
      <w:r w:rsidR="00A14FB4">
        <w:rPr>
          <w:lang w:val="en-US"/>
        </w:rPr>
        <w:t xml:space="preserve"> If would e.g. be obvious to do so when presenting the </w:t>
      </w:r>
      <w:r w:rsidR="00B7749B">
        <w:rPr>
          <w:lang w:val="en-US"/>
        </w:rPr>
        <w:t xml:space="preserve">debate on the </w:t>
      </w:r>
      <w:r w:rsidR="00A14FB4">
        <w:rPr>
          <w:lang w:val="en-US"/>
        </w:rPr>
        <w:t>financial crisi</w:t>
      </w:r>
      <w:r w:rsidR="00ED1195">
        <w:rPr>
          <w:lang w:val="en-US"/>
        </w:rPr>
        <w:t>s but here textbook</w:t>
      </w:r>
      <w:r w:rsidR="00F72176">
        <w:rPr>
          <w:lang w:val="en-US"/>
        </w:rPr>
        <w:t>s</w:t>
      </w:r>
      <w:r w:rsidR="00ED1195">
        <w:rPr>
          <w:lang w:val="en-US"/>
        </w:rPr>
        <w:t xml:space="preserve"> tend to end</w:t>
      </w:r>
      <w:r w:rsidR="00A14FB4">
        <w:rPr>
          <w:lang w:val="en-US"/>
        </w:rPr>
        <w:t xml:space="preserve"> up with </w:t>
      </w:r>
      <w:r w:rsidR="00FB1D41">
        <w:rPr>
          <w:lang w:val="en-US"/>
        </w:rPr>
        <w:t xml:space="preserve">presenting </w:t>
      </w:r>
      <w:r w:rsidR="00A14FB4">
        <w:rPr>
          <w:lang w:val="en-US"/>
        </w:rPr>
        <w:t>their understanding rather than diverging viewpoints as to what triggered the crisis and possible solutions.</w:t>
      </w:r>
      <w:r w:rsidR="00A2768C">
        <w:rPr>
          <w:lang w:val="en-US"/>
        </w:rPr>
        <w:t xml:space="preserve"> By spend</w:t>
      </w:r>
      <w:r w:rsidR="00FB1D41">
        <w:rPr>
          <w:lang w:val="en-US"/>
        </w:rPr>
        <w:t>ing more space on diverging view</w:t>
      </w:r>
      <w:r w:rsidR="00ED1195">
        <w:rPr>
          <w:lang w:val="en-US"/>
        </w:rPr>
        <w:t>s</w:t>
      </w:r>
      <w:r w:rsidR="00FB1D41">
        <w:rPr>
          <w:lang w:val="en-US"/>
        </w:rPr>
        <w:t xml:space="preserve"> one could also respond to heterodox critiques for</w:t>
      </w:r>
      <w:r w:rsidR="00ED1195">
        <w:rPr>
          <w:lang w:val="en-US"/>
        </w:rPr>
        <w:t xml:space="preserve"> being theoretical one-sided</w:t>
      </w:r>
      <w:r w:rsidR="00FB1D41">
        <w:rPr>
          <w:lang w:val="en-US"/>
        </w:rPr>
        <w:t>.</w:t>
      </w:r>
      <w:r w:rsidR="00175BA1">
        <w:rPr>
          <w:lang w:val="en-US"/>
        </w:rPr>
        <w:t xml:space="preserve"> Colander (</w:t>
      </w:r>
      <w:r w:rsidR="009F5300">
        <w:rPr>
          <w:lang w:val="en-US"/>
        </w:rPr>
        <w:t>2010a</w:t>
      </w:r>
      <w:r w:rsidR="00175BA1">
        <w:rPr>
          <w:lang w:val="en-US"/>
        </w:rPr>
        <w:t>) introduces the students to diverging views but only in the preface to studen</w:t>
      </w:r>
      <w:r w:rsidR="00B7749B">
        <w:rPr>
          <w:lang w:val="en-US"/>
        </w:rPr>
        <w:t>ts. For some reason pluralism seems to be</w:t>
      </w:r>
      <w:r w:rsidR="00175BA1">
        <w:rPr>
          <w:lang w:val="en-US"/>
        </w:rPr>
        <w:t xml:space="preserve"> the anti-thesis of modern economic textbooks.</w:t>
      </w:r>
    </w:p>
    <w:p w:rsidR="00A2768C" w:rsidRDefault="00BF3F23" w:rsidP="00B73518">
      <w:pPr>
        <w:tabs>
          <w:tab w:val="left" w:pos="851"/>
          <w:tab w:val="left" w:pos="1276"/>
        </w:tabs>
        <w:spacing w:line="480" w:lineRule="auto"/>
        <w:jc w:val="both"/>
        <w:rPr>
          <w:lang w:val="en-US"/>
        </w:rPr>
      </w:pPr>
      <w:r>
        <w:rPr>
          <w:lang w:val="en-US"/>
        </w:rPr>
        <w:tab/>
      </w:r>
      <w:r w:rsidR="00E277FC">
        <w:rPr>
          <w:lang w:val="en-US"/>
        </w:rPr>
        <w:t>B</w:t>
      </w:r>
      <w:r w:rsidR="00A2768C">
        <w:rPr>
          <w:lang w:val="en-US"/>
        </w:rPr>
        <w:t xml:space="preserve">y </w:t>
      </w:r>
      <w:r w:rsidR="00175BA1">
        <w:rPr>
          <w:lang w:val="en-US"/>
        </w:rPr>
        <w:t>paying less attention to</w:t>
      </w:r>
      <w:r w:rsidR="00A2768C">
        <w:rPr>
          <w:lang w:val="en-US"/>
        </w:rPr>
        <w:t xml:space="preserve"> perfect competition (</w:t>
      </w:r>
      <w:r w:rsidR="00E277FC">
        <w:rPr>
          <w:lang w:val="en-US"/>
        </w:rPr>
        <w:t xml:space="preserve">see also Hill and Myatt, 2007) and more attention </w:t>
      </w:r>
      <w:r w:rsidR="00175BA1">
        <w:rPr>
          <w:lang w:val="en-US"/>
        </w:rPr>
        <w:t>to</w:t>
      </w:r>
      <w:r w:rsidR="00E277FC">
        <w:rPr>
          <w:lang w:val="en-US"/>
        </w:rPr>
        <w:t xml:space="preserve"> technological change, </w:t>
      </w:r>
      <w:r w:rsidR="00A2768C">
        <w:rPr>
          <w:lang w:val="en-US"/>
        </w:rPr>
        <w:t>information</w:t>
      </w:r>
      <w:r w:rsidR="00B7749B">
        <w:rPr>
          <w:lang w:val="en-US"/>
        </w:rPr>
        <w:t>,</w:t>
      </w:r>
      <w:r w:rsidR="00A2768C">
        <w:rPr>
          <w:lang w:val="en-US"/>
        </w:rPr>
        <w:t xml:space="preserve"> and uncertainty </w:t>
      </w:r>
      <w:r w:rsidR="00E277FC">
        <w:rPr>
          <w:lang w:val="en-US"/>
        </w:rPr>
        <w:t xml:space="preserve">one could </w:t>
      </w:r>
      <w:r w:rsidR="00A2768C">
        <w:rPr>
          <w:lang w:val="en-US"/>
        </w:rPr>
        <w:t xml:space="preserve">also move </w:t>
      </w:r>
      <w:r w:rsidR="00E277FC">
        <w:rPr>
          <w:lang w:val="en-US"/>
        </w:rPr>
        <w:t xml:space="preserve">textbooks </w:t>
      </w:r>
      <w:r w:rsidR="00A2768C">
        <w:rPr>
          <w:lang w:val="en-US"/>
        </w:rPr>
        <w:t>closer to reality.</w:t>
      </w:r>
      <w:r w:rsidR="00FB1D41">
        <w:rPr>
          <w:lang w:val="en-US"/>
        </w:rPr>
        <w:t xml:space="preserve"> This would also lead to changes of the micro part which has been largely unchanged since the 1930’ies.</w:t>
      </w:r>
    </w:p>
    <w:p w:rsidR="00CD2D09" w:rsidRDefault="00BF3F23" w:rsidP="00B73518">
      <w:pPr>
        <w:tabs>
          <w:tab w:val="left" w:pos="851"/>
          <w:tab w:val="left" w:pos="1276"/>
        </w:tabs>
        <w:spacing w:line="480" w:lineRule="auto"/>
        <w:jc w:val="both"/>
        <w:rPr>
          <w:lang w:val="en-US"/>
        </w:rPr>
      </w:pPr>
      <w:r>
        <w:rPr>
          <w:lang w:val="en-US"/>
        </w:rPr>
        <w:tab/>
      </w:r>
      <w:r w:rsidR="00CD2D09">
        <w:rPr>
          <w:lang w:val="en-US"/>
        </w:rPr>
        <w:t>Finally, th</w:t>
      </w:r>
      <w:r w:rsidR="0009399C">
        <w:rPr>
          <w:lang w:val="en-US"/>
        </w:rPr>
        <w:t xml:space="preserve">ere is </w:t>
      </w:r>
      <w:r w:rsidR="00175BA1">
        <w:rPr>
          <w:lang w:val="en-US"/>
        </w:rPr>
        <w:t>the more complicated question as to</w:t>
      </w:r>
      <w:r w:rsidR="0009399C">
        <w:rPr>
          <w:lang w:val="en-US"/>
        </w:rPr>
        <w:t xml:space="preserve"> whether students ought</w:t>
      </w:r>
      <w:r w:rsidR="00FB1D41">
        <w:rPr>
          <w:lang w:val="en-US"/>
        </w:rPr>
        <w:t xml:space="preserve"> to know more about how economists do research. The only textbook which has taken this challenge seriously is Colander (</w:t>
      </w:r>
      <w:r w:rsidR="009F5300">
        <w:rPr>
          <w:lang w:val="en-US"/>
        </w:rPr>
        <w:t>2010a</w:t>
      </w:r>
      <w:r w:rsidR="00FB1D41">
        <w:rPr>
          <w:lang w:val="en-US"/>
        </w:rPr>
        <w:t xml:space="preserve">) who devotes two </w:t>
      </w:r>
      <w:r w:rsidR="00175BA1">
        <w:rPr>
          <w:lang w:val="en-US"/>
        </w:rPr>
        <w:t xml:space="preserve">brilliant </w:t>
      </w:r>
      <w:r w:rsidR="00FB1D41">
        <w:rPr>
          <w:lang w:val="en-US"/>
        </w:rPr>
        <w:t>chapters to this</w:t>
      </w:r>
      <w:r w:rsidR="00175BA1">
        <w:rPr>
          <w:lang w:val="en-US"/>
        </w:rPr>
        <w:t xml:space="preserve"> issue</w:t>
      </w:r>
      <w:r w:rsidR="009373B6">
        <w:rPr>
          <w:lang w:val="en-US"/>
        </w:rPr>
        <w:t xml:space="preserve">. </w:t>
      </w:r>
      <w:r w:rsidR="003D357A">
        <w:rPr>
          <w:lang w:val="en-US"/>
        </w:rPr>
        <w:t>Rather than spending valuable pages on this issue I would</w:t>
      </w:r>
      <w:r w:rsidR="00175BA1">
        <w:rPr>
          <w:lang w:val="en-US"/>
        </w:rPr>
        <w:t>, however, suggest that textbooks sh</w:t>
      </w:r>
      <w:r w:rsidR="003D357A">
        <w:rPr>
          <w:lang w:val="en-US"/>
        </w:rPr>
        <w:t xml:space="preserve">ould operate with a clearer distinction between how economists think </w:t>
      </w:r>
      <w:r w:rsidR="00E277FC">
        <w:rPr>
          <w:lang w:val="en-US"/>
        </w:rPr>
        <w:t xml:space="preserve">about the economy </w:t>
      </w:r>
      <w:r w:rsidR="003D357A">
        <w:rPr>
          <w:lang w:val="en-US"/>
        </w:rPr>
        <w:t>and how the economy actually operate</w:t>
      </w:r>
      <w:r w:rsidR="007D7951">
        <w:rPr>
          <w:lang w:val="en-US"/>
        </w:rPr>
        <w:t>s</w:t>
      </w:r>
      <w:r w:rsidR="003D357A">
        <w:rPr>
          <w:lang w:val="en-US"/>
        </w:rPr>
        <w:t xml:space="preserve">. </w:t>
      </w:r>
      <w:r w:rsidR="00175BA1">
        <w:rPr>
          <w:lang w:val="en-US"/>
        </w:rPr>
        <w:t>An introduction to how economists do research might increase the feeling of la</w:t>
      </w:r>
      <w:r w:rsidR="003D357A">
        <w:rPr>
          <w:lang w:val="en-US"/>
        </w:rPr>
        <w:t>ck of reality as much of th</w:t>
      </w:r>
      <w:r w:rsidR="00175BA1">
        <w:rPr>
          <w:lang w:val="en-US"/>
        </w:rPr>
        <w:t xml:space="preserve">e </w:t>
      </w:r>
      <w:r w:rsidR="000213FA">
        <w:rPr>
          <w:lang w:val="en-US"/>
        </w:rPr>
        <w:t>research is</w:t>
      </w:r>
      <w:r w:rsidR="003D357A">
        <w:rPr>
          <w:lang w:val="en-US"/>
        </w:rPr>
        <w:t xml:space="preserve"> highly theoretical</w:t>
      </w:r>
      <w:r w:rsidR="00175BA1">
        <w:rPr>
          <w:lang w:val="en-US"/>
        </w:rPr>
        <w:t xml:space="preserve"> as also demonstrated by Colander (</w:t>
      </w:r>
      <w:r w:rsidR="009F5300">
        <w:rPr>
          <w:lang w:val="en-US"/>
        </w:rPr>
        <w:t>2010a</w:t>
      </w:r>
      <w:r w:rsidR="00175BA1">
        <w:rPr>
          <w:lang w:val="en-US"/>
        </w:rPr>
        <w:t>)</w:t>
      </w:r>
      <w:r w:rsidR="003D357A">
        <w:rPr>
          <w:lang w:val="en-US"/>
        </w:rPr>
        <w:t>.</w:t>
      </w:r>
    </w:p>
    <w:p w:rsidR="00A2768C" w:rsidRDefault="00BF3F23" w:rsidP="00BF3F23">
      <w:pPr>
        <w:tabs>
          <w:tab w:val="left" w:pos="851"/>
          <w:tab w:val="left" w:pos="1276"/>
        </w:tabs>
        <w:spacing w:line="480" w:lineRule="auto"/>
        <w:jc w:val="both"/>
        <w:rPr>
          <w:lang w:val="en-US"/>
        </w:rPr>
      </w:pPr>
      <w:r>
        <w:rPr>
          <w:lang w:val="en-US"/>
        </w:rPr>
        <w:tab/>
      </w:r>
      <w:r w:rsidR="00A2768C">
        <w:rPr>
          <w:lang w:val="en-US"/>
        </w:rPr>
        <w:t xml:space="preserve">Some of these changes would of course require more pages and textbooks are already thick. </w:t>
      </w:r>
      <w:r w:rsidR="00A71FF1">
        <w:rPr>
          <w:lang w:val="en-US"/>
        </w:rPr>
        <w:t>I</w:t>
      </w:r>
      <w:r w:rsidR="00A2768C">
        <w:rPr>
          <w:lang w:val="en-US"/>
        </w:rPr>
        <w:t xml:space="preserve">f textbooks </w:t>
      </w:r>
      <w:r w:rsidR="00A71FF1">
        <w:rPr>
          <w:lang w:val="en-US"/>
        </w:rPr>
        <w:t xml:space="preserve">were to </w:t>
      </w:r>
      <w:r w:rsidR="00A2768C">
        <w:rPr>
          <w:lang w:val="en-US"/>
        </w:rPr>
        <w:t xml:space="preserve">concentrate more on what </w:t>
      </w:r>
      <w:r w:rsidR="009373B6">
        <w:rPr>
          <w:lang w:val="en-US"/>
        </w:rPr>
        <w:t xml:space="preserve">we </w:t>
      </w:r>
      <w:r w:rsidR="00A2768C">
        <w:rPr>
          <w:lang w:val="en-US"/>
        </w:rPr>
        <w:t>really know about how the economy actually works</w:t>
      </w:r>
      <w:r w:rsidR="009373B6">
        <w:rPr>
          <w:lang w:val="en-US"/>
        </w:rPr>
        <w:t xml:space="preserve"> especially </w:t>
      </w:r>
      <w:r w:rsidR="00A2768C">
        <w:rPr>
          <w:lang w:val="en-US"/>
        </w:rPr>
        <w:t xml:space="preserve">the micro part would become much shorter. </w:t>
      </w:r>
      <w:r w:rsidR="00F72176">
        <w:rPr>
          <w:lang w:val="en-US"/>
        </w:rPr>
        <w:t>Large chunks of the theories presented in textbooks</w:t>
      </w:r>
      <w:r w:rsidR="00A2768C">
        <w:rPr>
          <w:lang w:val="en-US"/>
        </w:rPr>
        <w:t xml:space="preserve"> are based on</w:t>
      </w:r>
      <w:r w:rsidR="00D7798E">
        <w:rPr>
          <w:lang w:val="en-US"/>
        </w:rPr>
        <w:t xml:space="preserve"> assumptions not being supported by</w:t>
      </w:r>
      <w:r w:rsidR="00A2768C">
        <w:rPr>
          <w:lang w:val="en-US"/>
        </w:rPr>
        <w:t xml:space="preserve"> empirical evidence. The</w:t>
      </w:r>
      <w:r w:rsidR="00175BA1">
        <w:rPr>
          <w:lang w:val="en-US"/>
        </w:rPr>
        <w:t xml:space="preserve"> </w:t>
      </w:r>
      <w:r w:rsidR="00175BA1">
        <w:rPr>
          <w:lang w:val="en-US"/>
        </w:rPr>
        <w:lastRenderedPageBreak/>
        <w:t>litmus test for any principles text ought to</w:t>
      </w:r>
      <w:r w:rsidR="00A2768C">
        <w:rPr>
          <w:lang w:val="en-US"/>
        </w:rPr>
        <w:t xml:space="preserve"> be: </w:t>
      </w:r>
      <w:r w:rsidR="00F72176">
        <w:rPr>
          <w:lang w:val="en-US"/>
        </w:rPr>
        <w:t>‘</w:t>
      </w:r>
      <w:r w:rsidR="00A2768C">
        <w:rPr>
          <w:lang w:val="en-US"/>
        </w:rPr>
        <w:t>What does this tell me about real life? How can I use this theory to un</w:t>
      </w:r>
      <w:r w:rsidR="00175BA1">
        <w:rPr>
          <w:lang w:val="en-US"/>
        </w:rPr>
        <w:t>derstand what goes on outside the</w:t>
      </w:r>
      <w:r w:rsidR="00A2768C">
        <w:rPr>
          <w:lang w:val="en-US"/>
        </w:rPr>
        <w:t xml:space="preserve"> window?</w:t>
      </w:r>
      <w:r w:rsidR="00F72176">
        <w:rPr>
          <w:lang w:val="en-US"/>
        </w:rPr>
        <w:t>’</w:t>
      </w:r>
      <w:r w:rsidR="00A2768C">
        <w:rPr>
          <w:lang w:val="en-US"/>
        </w:rPr>
        <w:t xml:space="preserve"> </w:t>
      </w:r>
      <w:r w:rsidR="00E277FC">
        <w:rPr>
          <w:lang w:val="en-US"/>
        </w:rPr>
        <w:t>It would reduce the thickness of textbooks significantly if the authors had to s</w:t>
      </w:r>
      <w:r w:rsidR="009373B6">
        <w:rPr>
          <w:lang w:val="en-US"/>
        </w:rPr>
        <w:t>tick to the dictum of Keynes</w:t>
      </w:r>
      <w:r w:rsidR="00F72176">
        <w:rPr>
          <w:lang w:val="en-US"/>
        </w:rPr>
        <w:t xml:space="preserve"> (1936)</w:t>
      </w:r>
      <w:r w:rsidR="009373B6">
        <w:rPr>
          <w:lang w:val="en-US"/>
        </w:rPr>
        <w:t xml:space="preserve"> in insisting on only making </w:t>
      </w:r>
      <w:r w:rsidR="009373B6" w:rsidRPr="009373B6">
        <w:rPr>
          <w:rFonts w:eastAsiaTheme="minorHAnsi"/>
          <w:lang w:val="en-US" w:eastAsia="en-US"/>
        </w:rPr>
        <w:t>“plausible assumptions relating to the real world” (306)</w:t>
      </w:r>
      <w:r w:rsidR="00A2768C">
        <w:rPr>
          <w:lang w:val="en-US"/>
        </w:rPr>
        <w:t>.</w:t>
      </w:r>
    </w:p>
    <w:p w:rsidR="00A14FB4" w:rsidRDefault="00A14FB4" w:rsidP="00B73518">
      <w:pPr>
        <w:tabs>
          <w:tab w:val="left" w:pos="851"/>
          <w:tab w:val="left" w:pos="1276"/>
        </w:tabs>
        <w:spacing w:line="480" w:lineRule="auto"/>
        <w:jc w:val="both"/>
        <w:rPr>
          <w:lang w:val="en-US"/>
        </w:rPr>
      </w:pPr>
    </w:p>
    <w:p w:rsidR="00581D3C" w:rsidRPr="00BF3F23" w:rsidRDefault="00BF3F23" w:rsidP="00BF3F23">
      <w:pPr>
        <w:pStyle w:val="Heading3"/>
        <w:jc w:val="center"/>
        <w:rPr>
          <w:rFonts w:ascii="Arial" w:hAnsi="Arial" w:cs="Arial"/>
          <w:lang w:val="en-US"/>
        </w:rPr>
      </w:pPr>
      <w:r w:rsidRPr="00BF3F23">
        <w:rPr>
          <w:rFonts w:ascii="Arial" w:hAnsi="Arial" w:cs="Arial"/>
          <w:lang w:val="en-US"/>
        </w:rPr>
        <w:t>CONCLUSION: IS A CHANGE OF PRINCIPLES POSSIBLE AND LIKELY?</w:t>
      </w:r>
    </w:p>
    <w:p w:rsidR="00BF3F23" w:rsidRDefault="00BF3F23" w:rsidP="00E76C25">
      <w:pPr>
        <w:tabs>
          <w:tab w:val="left" w:pos="851"/>
        </w:tabs>
        <w:spacing w:line="480" w:lineRule="auto"/>
        <w:jc w:val="both"/>
        <w:rPr>
          <w:lang w:val="en-US"/>
        </w:rPr>
      </w:pPr>
    </w:p>
    <w:p w:rsidR="0064662D" w:rsidRPr="00751D2C" w:rsidRDefault="0064662D" w:rsidP="00E76C25">
      <w:pPr>
        <w:tabs>
          <w:tab w:val="left" w:pos="851"/>
        </w:tabs>
        <w:spacing w:line="480" w:lineRule="auto"/>
        <w:jc w:val="both"/>
        <w:rPr>
          <w:lang w:val="en-US"/>
        </w:rPr>
      </w:pPr>
      <w:r w:rsidRPr="00751D2C">
        <w:rPr>
          <w:lang w:val="en-US"/>
        </w:rPr>
        <w:t xml:space="preserve">The article identifies a limited but lively debate about textbooks in the academic literature among mainstream economists. A few </w:t>
      </w:r>
      <w:r w:rsidR="009D0164">
        <w:rPr>
          <w:lang w:val="en-US"/>
        </w:rPr>
        <w:t xml:space="preserve">of the </w:t>
      </w:r>
      <w:r w:rsidRPr="00751D2C">
        <w:rPr>
          <w:lang w:val="en-US"/>
        </w:rPr>
        <w:t xml:space="preserve">economists </w:t>
      </w:r>
      <w:r w:rsidR="009D0164">
        <w:rPr>
          <w:lang w:val="en-US"/>
        </w:rPr>
        <w:t xml:space="preserve">being referred </w:t>
      </w:r>
      <w:r w:rsidRPr="00751D2C">
        <w:rPr>
          <w:lang w:val="en-US"/>
        </w:rPr>
        <w:t xml:space="preserve">are fundamentally in disagreement with mainstream textbooks because of their </w:t>
      </w:r>
      <w:r w:rsidR="00170648">
        <w:rPr>
          <w:lang w:val="en-US"/>
        </w:rPr>
        <w:t xml:space="preserve">perceived </w:t>
      </w:r>
      <w:r w:rsidRPr="00751D2C">
        <w:rPr>
          <w:lang w:val="en-US"/>
        </w:rPr>
        <w:t>lack relation to the real economy, more a</w:t>
      </w:r>
      <w:r w:rsidR="00C87E6E">
        <w:rPr>
          <w:lang w:val="en-US"/>
        </w:rPr>
        <w:t>re</w:t>
      </w:r>
      <w:r w:rsidRPr="00751D2C">
        <w:rPr>
          <w:lang w:val="en-US"/>
        </w:rPr>
        <w:t xml:space="preserve"> worried about the </w:t>
      </w:r>
      <w:r w:rsidR="00C87E6E">
        <w:rPr>
          <w:lang w:val="en-US"/>
        </w:rPr>
        <w:t xml:space="preserve">current </w:t>
      </w:r>
      <w:r w:rsidRPr="00751D2C">
        <w:rPr>
          <w:lang w:val="en-US"/>
        </w:rPr>
        <w:t>develop</w:t>
      </w:r>
      <w:r w:rsidR="00581D3C">
        <w:rPr>
          <w:lang w:val="en-US"/>
        </w:rPr>
        <w:t>ment of textbooks and the</w:t>
      </w:r>
      <w:r w:rsidR="00C87E6E">
        <w:rPr>
          <w:lang w:val="en-US"/>
        </w:rPr>
        <w:t xml:space="preserve"> major part of the critical voices</w:t>
      </w:r>
      <w:r w:rsidRPr="00751D2C">
        <w:rPr>
          <w:lang w:val="en-US"/>
        </w:rPr>
        <w:t xml:space="preserve"> does</w:t>
      </w:r>
      <w:r w:rsidR="00C87E6E">
        <w:rPr>
          <w:lang w:val="en-US"/>
        </w:rPr>
        <w:t xml:space="preserve"> only find one or two minor issues</w:t>
      </w:r>
      <w:r w:rsidRPr="00751D2C">
        <w:rPr>
          <w:lang w:val="en-US"/>
        </w:rPr>
        <w:t xml:space="preserve"> that </w:t>
      </w:r>
      <w:r w:rsidR="00657832" w:rsidRPr="00751D2C">
        <w:rPr>
          <w:lang w:val="en-US"/>
        </w:rPr>
        <w:t>need</w:t>
      </w:r>
      <w:r w:rsidRPr="00751D2C">
        <w:rPr>
          <w:lang w:val="en-US"/>
        </w:rPr>
        <w:t xml:space="preserve"> to be dealt with to a greater extent. </w:t>
      </w:r>
    </w:p>
    <w:p w:rsidR="00116B5D" w:rsidRPr="00751D2C" w:rsidRDefault="00116B5D" w:rsidP="00E76C25">
      <w:pPr>
        <w:tabs>
          <w:tab w:val="left" w:pos="851"/>
          <w:tab w:val="left" w:pos="1276"/>
        </w:tabs>
        <w:spacing w:line="480" w:lineRule="auto"/>
        <w:ind w:firstLine="851"/>
        <w:jc w:val="both"/>
        <w:rPr>
          <w:i/>
          <w:lang w:val="en-US"/>
        </w:rPr>
      </w:pPr>
      <w:r w:rsidRPr="00751D2C">
        <w:rPr>
          <w:lang w:val="en-US"/>
        </w:rPr>
        <w:t xml:space="preserve">Seen from a heterodox perspective but maybe also a mainstream perspective </w:t>
      </w:r>
      <w:r w:rsidR="00C87E6E">
        <w:rPr>
          <w:lang w:val="en-US"/>
        </w:rPr>
        <w:t xml:space="preserve">some of </w:t>
      </w:r>
      <w:r w:rsidRPr="00751D2C">
        <w:rPr>
          <w:lang w:val="en-US"/>
        </w:rPr>
        <w:t xml:space="preserve">the criticisms are rather superficial </w:t>
      </w:r>
      <w:r w:rsidR="00170648">
        <w:rPr>
          <w:lang w:val="en-US"/>
        </w:rPr>
        <w:t>and it is telling than when criticism</w:t>
      </w:r>
      <w:r w:rsidRPr="00751D2C">
        <w:rPr>
          <w:lang w:val="en-US"/>
        </w:rPr>
        <w:t xml:space="preserve"> start to bite </w:t>
      </w:r>
      <w:r w:rsidR="004E2A38" w:rsidRPr="00751D2C">
        <w:rPr>
          <w:lang w:val="en-US"/>
        </w:rPr>
        <w:t>(</w:t>
      </w:r>
      <w:r w:rsidRPr="00751D2C">
        <w:rPr>
          <w:lang w:val="en-US"/>
        </w:rPr>
        <w:t>as in the criticisms forwarded by Stiglitz and</w:t>
      </w:r>
      <w:r w:rsidR="004E2A38" w:rsidRPr="00751D2C">
        <w:rPr>
          <w:lang w:val="en-US"/>
        </w:rPr>
        <w:t xml:space="preserve"> Boulding</w:t>
      </w:r>
      <w:r w:rsidR="00F97827" w:rsidRPr="00751D2C">
        <w:rPr>
          <w:lang w:val="en-US"/>
        </w:rPr>
        <w:t xml:space="preserve">), </w:t>
      </w:r>
      <w:r w:rsidRPr="00751D2C">
        <w:rPr>
          <w:lang w:val="en-US"/>
        </w:rPr>
        <w:t xml:space="preserve">it </w:t>
      </w:r>
      <w:r w:rsidR="00B858F3">
        <w:rPr>
          <w:lang w:val="en-US"/>
        </w:rPr>
        <w:t>is</w:t>
      </w:r>
      <w:r w:rsidRPr="00751D2C">
        <w:rPr>
          <w:lang w:val="en-US"/>
        </w:rPr>
        <w:t xml:space="preserve"> delivered by economists known to be close to heterodox think</w:t>
      </w:r>
      <w:r w:rsidR="00E443DB">
        <w:rPr>
          <w:lang w:val="en-US"/>
        </w:rPr>
        <w:t>ing. Furthermore, it is a striking</w:t>
      </w:r>
      <w:r w:rsidRPr="00751D2C">
        <w:rPr>
          <w:lang w:val="en-US"/>
        </w:rPr>
        <w:t xml:space="preserve"> feature of the criticism th</w:t>
      </w:r>
      <w:r w:rsidR="00763226" w:rsidRPr="00751D2C">
        <w:rPr>
          <w:lang w:val="en-US"/>
        </w:rPr>
        <w:t>at it mainly takes place from</w:t>
      </w:r>
      <w:r w:rsidRPr="00751D2C">
        <w:rPr>
          <w:lang w:val="en-US"/>
        </w:rPr>
        <w:t xml:space="preserve"> 1987-1993. The relatively high number of </w:t>
      </w:r>
      <w:r w:rsidR="00230101">
        <w:rPr>
          <w:lang w:val="en-US"/>
        </w:rPr>
        <w:t xml:space="preserve">critical </w:t>
      </w:r>
      <w:r w:rsidRPr="00751D2C">
        <w:rPr>
          <w:lang w:val="en-US"/>
        </w:rPr>
        <w:t xml:space="preserve">contributions in 1988 can be </w:t>
      </w:r>
      <w:r w:rsidR="00B858F3">
        <w:rPr>
          <w:lang w:val="en-US"/>
        </w:rPr>
        <w:t>attributed to</w:t>
      </w:r>
      <w:r w:rsidRPr="00751D2C">
        <w:rPr>
          <w:lang w:val="en-US"/>
        </w:rPr>
        <w:t xml:space="preserve"> the publication of a special issue of </w:t>
      </w:r>
      <w:r w:rsidR="00F97827" w:rsidRPr="00751D2C">
        <w:rPr>
          <w:lang w:val="en-US"/>
        </w:rPr>
        <w:t xml:space="preserve">The Journal of Economic Education </w:t>
      </w:r>
      <w:r w:rsidR="00170648">
        <w:rPr>
          <w:lang w:val="en-US"/>
        </w:rPr>
        <w:t>on</w:t>
      </w:r>
      <w:r w:rsidRPr="00751D2C">
        <w:rPr>
          <w:lang w:val="en-US"/>
        </w:rPr>
        <w:t xml:space="preserve"> textbooks</w:t>
      </w:r>
      <w:r w:rsidR="00F97827" w:rsidRPr="00751D2C">
        <w:rPr>
          <w:i/>
          <w:lang w:val="en-US"/>
        </w:rPr>
        <w:t>.</w:t>
      </w:r>
    </w:p>
    <w:p w:rsidR="00116B5D" w:rsidRPr="00751D2C" w:rsidRDefault="00FE229E" w:rsidP="00B73518">
      <w:pPr>
        <w:tabs>
          <w:tab w:val="left" w:pos="851"/>
          <w:tab w:val="left" w:pos="1276"/>
        </w:tabs>
        <w:spacing w:line="480" w:lineRule="auto"/>
        <w:jc w:val="both"/>
        <w:rPr>
          <w:lang w:val="en-US"/>
        </w:rPr>
      </w:pPr>
      <w:r w:rsidRPr="00751D2C">
        <w:rPr>
          <w:lang w:val="en-US"/>
        </w:rPr>
        <w:tab/>
      </w:r>
      <w:r w:rsidR="00116B5D" w:rsidRPr="00751D2C">
        <w:rPr>
          <w:lang w:val="en-US"/>
        </w:rPr>
        <w:t xml:space="preserve">Limited as it is parts of the critique has had some </w:t>
      </w:r>
      <w:r w:rsidR="00230101">
        <w:rPr>
          <w:lang w:val="en-US"/>
        </w:rPr>
        <w:t xml:space="preserve">minor </w:t>
      </w:r>
      <w:r w:rsidR="00116B5D" w:rsidRPr="00751D2C">
        <w:rPr>
          <w:lang w:val="en-US"/>
        </w:rPr>
        <w:t>consequences.</w:t>
      </w:r>
      <w:r w:rsidR="00B858F3">
        <w:rPr>
          <w:lang w:val="en-US"/>
        </w:rPr>
        <w:t xml:space="preserve"> </w:t>
      </w:r>
      <w:r w:rsidR="00A71FF1">
        <w:rPr>
          <w:lang w:val="en-US"/>
        </w:rPr>
        <w:t>However,</w:t>
      </w:r>
      <w:r w:rsidR="00116B5D" w:rsidRPr="00751D2C">
        <w:rPr>
          <w:lang w:val="en-US"/>
        </w:rPr>
        <w:t xml:space="preserve"> the fundamental problems and a number of the smaller pro</w:t>
      </w:r>
      <w:r w:rsidR="00B91F27">
        <w:rPr>
          <w:lang w:val="en-US"/>
        </w:rPr>
        <w:t>blems are still pertinent to a</w:t>
      </w:r>
      <w:r w:rsidR="00116B5D" w:rsidRPr="00751D2C">
        <w:rPr>
          <w:lang w:val="en-US"/>
        </w:rPr>
        <w:t xml:space="preserve"> st</w:t>
      </w:r>
      <w:r w:rsidR="00B91F27">
        <w:rPr>
          <w:lang w:val="en-US"/>
        </w:rPr>
        <w:t>andard principles text</w:t>
      </w:r>
      <w:r w:rsidR="00116B5D" w:rsidRPr="00751D2C">
        <w:rPr>
          <w:lang w:val="en-US"/>
        </w:rPr>
        <w:t>.</w:t>
      </w:r>
      <w:r w:rsidR="00A2768C">
        <w:rPr>
          <w:lang w:val="en-US"/>
        </w:rPr>
        <w:t xml:space="preserve"> It is argued that making the principles as realistic as possible is the real and unsolved challenge. A solution to this problem is </w:t>
      </w:r>
      <w:r w:rsidR="00E704DB">
        <w:rPr>
          <w:lang w:val="en-US"/>
        </w:rPr>
        <w:t>a</w:t>
      </w:r>
      <w:r w:rsidR="00A2768C">
        <w:rPr>
          <w:lang w:val="en-US"/>
        </w:rPr>
        <w:t xml:space="preserve"> never ending process requiring the kil</w:t>
      </w:r>
      <w:r w:rsidR="00B91F27">
        <w:rPr>
          <w:lang w:val="en-US"/>
        </w:rPr>
        <w:t>ling of quite a lot of darlings and the introduction of some new ones.</w:t>
      </w:r>
    </w:p>
    <w:p w:rsidR="005406A5" w:rsidRPr="00751D2C" w:rsidRDefault="00FE229E" w:rsidP="00B73518">
      <w:pPr>
        <w:tabs>
          <w:tab w:val="left" w:pos="851"/>
          <w:tab w:val="left" w:pos="1276"/>
        </w:tabs>
        <w:spacing w:line="480" w:lineRule="auto"/>
        <w:jc w:val="both"/>
        <w:rPr>
          <w:lang w:val="en-US"/>
        </w:rPr>
      </w:pPr>
      <w:r w:rsidRPr="00751D2C">
        <w:rPr>
          <w:lang w:val="en-US"/>
        </w:rPr>
        <w:lastRenderedPageBreak/>
        <w:tab/>
      </w:r>
      <w:r w:rsidR="0064662D" w:rsidRPr="00751D2C">
        <w:rPr>
          <w:lang w:val="en-US"/>
        </w:rPr>
        <w:t>On the basis of these considerations and due to the fact that criticism ha</w:t>
      </w:r>
      <w:r w:rsidR="002F2762">
        <w:rPr>
          <w:lang w:val="en-US"/>
        </w:rPr>
        <w:t>s</w:t>
      </w:r>
      <w:r w:rsidR="0064662D" w:rsidRPr="00751D2C">
        <w:rPr>
          <w:lang w:val="en-US"/>
        </w:rPr>
        <w:t xml:space="preserve"> </w:t>
      </w:r>
      <w:r w:rsidR="00170648">
        <w:rPr>
          <w:lang w:val="en-US"/>
        </w:rPr>
        <w:t>in part</w:t>
      </w:r>
      <w:r w:rsidR="00A34715">
        <w:rPr>
          <w:lang w:val="en-US"/>
        </w:rPr>
        <w:t xml:space="preserve"> been incorporated </w:t>
      </w:r>
      <w:r w:rsidR="002F2762">
        <w:rPr>
          <w:lang w:val="en-US"/>
        </w:rPr>
        <w:t>but has</w:t>
      </w:r>
      <w:r w:rsidR="00170648">
        <w:rPr>
          <w:lang w:val="en-US"/>
        </w:rPr>
        <w:t xml:space="preserve"> mainly </w:t>
      </w:r>
      <w:r w:rsidR="00A34715">
        <w:rPr>
          <w:lang w:val="en-US"/>
        </w:rPr>
        <w:t>faded away</w:t>
      </w:r>
      <w:r w:rsidR="0064662D" w:rsidRPr="00751D2C">
        <w:rPr>
          <w:lang w:val="en-US"/>
        </w:rPr>
        <w:t xml:space="preserve"> </w:t>
      </w:r>
      <w:r w:rsidR="00A2768C">
        <w:rPr>
          <w:lang w:val="en-US"/>
        </w:rPr>
        <w:t xml:space="preserve">from the academic literature </w:t>
      </w:r>
      <w:r w:rsidR="0064662D" w:rsidRPr="00751D2C">
        <w:rPr>
          <w:lang w:val="en-US"/>
        </w:rPr>
        <w:t>it should be expected that textbooks will</w:t>
      </w:r>
      <w:r w:rsidR="00A34715">
        <w:rPr>
          <w:lang w:val="en-US"/>
        </w:rPr>
        <w:t xml:space="preserve"> </w:t>
      </w:r>
      <w:r w:rsidR="00B91F27">
        <w:rPr>
          <w:lang w:val="en-US"/>
        </w:rPr>
        <w:t>keep on changing in a</w:t>
      </w:r>
      <w:r w:rsidR="006273A3">
        <w:rPr>
          <w:lang w:val="en-US"/>
        </w:rPr>
        <w:t xml:space="preserve"> </w:t>
      </w:r>
      <w:r w:rsidR="0064662D" w:rsidRPr="00751D2C">
        <w:rPr>
          <w:lang w:val="en-US"/>
        </w:rPr>
        <w:t>gradual and incremental</w:t>
      </w:r>
      <w:r w:rsidR="00D7798E">
        <w:rPr>
          <w:lang w:val="en-US"/>
        </w:rPr>
        <w:t xml:space="preserve"> manner</w:t>
      </w:r>
      <w:r w:rsidR="0064662D" w:rsidRPr="00751D2C">
        <w:rPr>
          <w:lang w:val="en-US"/>
        </w:rPr>
        <w:t xml:space="preserve">. </w:t>
      </w:r>
      <w:r w:rsidR="006273A3">
        <w:rPr>
          <w:lang w:val="en-US"/>
        </w:rPr>
        <w:t>T</w:t>
      </w:r>
      <w:r w:rsidR="0064662D" w:rsidRPr="00751D2C">
        <w:rPr>
          <w:lang w:val="en-US"/>
        </w:rPr>
        <w:t xml:space="preserve">he analysis </w:t>
      </w:r>
      <w:r w:rsidR="00A34715">
        <w:rPr>
          <w:lang w:val="en-US"/>
        </w:rPr>
        <w:t>demonstrates</w:t>
      </w:r>
      <w:r w:rsidR="00B91F27">
        <w:rPr>
          <w:lang w:val="en-US"/>
        </w:rPr>
        <w:t xml:space="preserve"> an inertia which </w:t>
      </w:r>
      <w:r w:rsidR="0064662D" w:rsidRPr="00751D2C">
        <w:rPr>
          <w:lang w:val="en-US"/>
        </w:rPr>
        <w:t>indicate</w:t>
      </w:r>
      <w:r w:rsidR="00B91F27">
        <w:rPr>
          <w:lang w:val="en-US"/>
        </w:rPr>
        <w:t>s</w:t>
      </w:r>
      <w:r w:rsidR="0064662D" w:rsidRPr="00751D2C">
        <w:rPr>
          <w:lang w:val="en-US"/>
        </w:rPr>
        <w:t xml:space="preserve"> that it will take more than </w:t>
      </w:r>
      <w:r w:rsidR="00A34715">
        <w:rPr>
          <w:lang w:val="en-US"/>
        </w:rPr>
        <w:t>a</w:t>
      </w:r>
      <w:r w:rsidR="009373B6">
        <w:rPr>
          <w:lang w:val="en-US"/>
        </w:rPr>
        <w:t xml:space="preserve"> mega-recession</w:t>
      </w:r>
      <w:r w:rsidR="00C87E6E">
        <w:rPr>
          <w:lang w:val="en-US"/>
        </w:rPr>
        <w:t xml:space="preserve"> to fundamentally change </w:t>
      </w:r>
      <w:r w:rsidR="00B91F27">
        <w:rPr>
          <w:lang w:val="en-US"/>
        </w:rPr>
        <w:t xml:space="preserve">textbooks – to be regretted by some economists like the present author and to be applauded by others such as Blinder (2010). </w:t>
      </w:r>
      <w:r w:rsidR="002F2762">
        <w:rPr>
          <w:lang w:val="en-US"/>
        </w:rPr>
        <w:t>As a compromise</w:t>
      </w:r>
      <w:r w:rsidR="00B91F27">
        <w:rPr>
          <w:lang w:val="en-US"/>
        </w:rPr>
        <w:t xml:space="preserve"> one could hope for is a debate on these issues rather than the relative silence of the last decade.</w:t>
      </w:r>
      <w:r w:rsidR="00BE7262">
        <w:rPr>
          <w:lang w:val="en-US"/>
        </w:rPr>
        <w:t xml:space="preserve"> It is my hope that this article will contribute to a reinvigoration of the </w:t>
      </w:r>
      <w:r w:rsidR="002F2762">
        <w:rPr>
          <w:lang w:val="en-US"/>
        </w:rPr>
        <w:t xml:space="preserve">important </w:t>
      </w:r>
      <w:r w:rsidR="00BE7262">
        <w:rPr>
          <w:lang w:val="en-US"/>
        </w:rPr>
        <w:t>debate</w:t>
      </w:r>
      <w:r w:rsidR="002F2762">
        <w:rPr>
          <w:lang w:val="en-US"/>
        </w:rPr>
        <w:t xml:space="preserve"> on </w:t>
      </w:r>
      <w:r w:rsidR="00B7749B">
        <w:rPr>
          <w:lang w:val="en-US"/>
        </w:rPr>
        <w:t xml:space="preserve">how to </w:t>
      </w:r>
      <w:r w:rsidR="002F2762">
        <w:rPr>
          <w:lang w:val="en-US"/>
        </w:rPr>
        <w:t>reform principles</w:t>
      </w:r>
      <w:r w:rsidR="00BE7262">
        <w:rPr>
          <w:lang w:val="en-US"/>
        </w:rPr>
        <w:t>.</w:t>
      </w:r>
    </w:p>
    <w:p w:rsidR="00F97827" w:rsidRPr="00751D2C" w:rsidRDefault="00F97827" w:rsidP="00B73518">
      <w:pPr>
        <w:tabs>
          <w:tab w:val="left" w:pos="851"/>
          <w:tab w:val="left" w:pos="1276"/>
        </w:tabs>
        <w:spacing w:line="480" w:lineRule="auto"/>
        <w:jc w:val="both"/>
        <w:rPr>
          <w:lang w:val="en-US"/>
        </w:rPr>
      </w:pPr>
    </w:p>
    <w:p w:rsidR="00F97827" w:rsidRPr="00751D2C" w:rsidRDefault="00F97827" w:rsidP="00B73518">
      <w:pPr>
        <w:tabs>
          <w:tab w:val="left" w:pos="851"/>
          <w:tab w:val="left" w:pos="1276"/>
        </w:tabs>
        <w:spacing w:line="480" w:lineRule="auto"/>
        <w:jc w:val="both"/>
        <w:rPr>
          <w:lang w:val="en-US"/>
        </w:rPr>
      </w:pPr>
    </w:p>
    <w:p w:rsidR="00761F95" w:rsidRPr="00BF3F23" w:rsidRDefault="00711FAC" w:rsidP="00BF3F23">
      <w:pPr>
        <w:pStyle w:val="Heading3"/>
        <w:jc w:val="center"/>
        <w:rPr>
          <w:rFonts w:ascii="Arial" w:hAnsi="Arial" w:cs="Arial"/>
          <w:lang w:val="en-US"/>
        </w:rPr>
      </w:pPr>
      <w:r>
        <w:rPr>
          <w:rFonts w:ascii="Arial" w:hAnsi="Arial" w:cs="Arial"/>
          <w:lang w:val="en-US"/>
        </w:rPr>
        <w:t>REFERENCES</w:t>
      </w:r>
    </w:p>
    <w:p w:rsidR="00BF3F23" w:rsidRDefault="00BF3F23" w:rsidP="00B73518">
      <w:pPr>
        <w:tabs>
          <w:tab w:val="left" w:pos="851"/>
          <w:tab w:val="left" w:pos="1276"/>
        </w:tabs>
        <w:spacing w:line="480" w:lineRule="auto"/>
        <w:jc w:val="both"/>
        <w:rPr>
          <w:rStyle w:val="a"/>
          <w:color w:val="000000"/>
          <w:lang w:val="en-US"/>
        </w:rPr>
      </w:pPr>
    </w:p>
    <w:p w:rsidR="00086A80" w:rsidRPr="00AE79F7" w:rsidRDefault="00AE79F7" w:rsidP="00B73518">
      <w:pPr>
        <w:tabs>
          <w:tab w:val="left" w:pos="851"/>
          <w:tab w:val="left" w:pos="1276"/>
        </w:tabs>
        <w:spacing w:line="480" w:lineRule="auto"/>
        <w:jc w:val="both"/>
        <w:rPr>
          <w:rStyle w:val="a"/>
          <w:color w:val="000000"/>
          <w:lang w:val="en-US"/>
        </w:rPr>
      </w:pPr>
      <w:r>
        <w:rPr>
          <w:rStyle w:val="a"/>
          <w:color w:val="000000"/>
          <w:lang w:val="en-US"/>
        </w:rPr>
        <w:t>Arnold R.A. 2011</w:t>
      </w:r>
      <w:r w:rsidR="00E76C25">
        <w:rPr>
          <w:rStyle w:val="a"/>
          <w:color w:val="000000"/>
          <w:lang w:val="en-US"/>
        </w:rPr>
        <w:t>.</w:t>
      </w:r>
      <w:r>
        <w:rPr>
          <w:rStyle w:val="a"/>
          <w:color w:val="000000"/>
          <w:lang w:val="en-US"/>
        </w:rPr>
        <w:t xml:space="preserve"> </w:t>
      </w:r>
      <w:r>
        <w:rPr>
          <w:rStyle w:val="a"/>
          <w:i/>
          <w:color w:val="000000"/>
          <w:lang w:val="en-US"/>
        </w:rPr>
        <w:t>Principles of Economics</w:t>
      </w:r>
      <w:r>
        <w:rPr>
          <w:rStyle w:val="a"/>
          <w:color w:val="000000"/>
          <w:lang w:val="en-US"/>
        </w:rPr>
        <w:t>, 10</w:t>
      </w:r>
      <w:r w:rsidRPr="00AE79F7">
        <w:rPr>
          <w:rStyle w:val="a"/>
          <w:color w:val="000000"/>
          <w:vertAlign w:val="superscript"/>
          <w:lang w:val="en-US"/>
        </w:rPr>
        <w:t>th</w:t>
      </w:r>
      <w:r>
        <w:rPr>
          <w:rStyle w:val="a"/>
          <w:color w:val="000000"/>
          <w:lang w:val="en-US"/>
        </w:rPr>
        <w:t xml:space="preserve"> edition. South-Western, Cengage Learning</w:t>
      </w:r>
      <w:r w:rsidR="00E76C25">
        <w:rPr>
          <w:rStyle w:val="a"/>
          <w:color w:val="000000"/>
          <w:lang w:val="en-US"/>
        </w:rPr>
        <w:t>.</w:t>
      </w:r>
    </w:p>
    <w:p w:rsidR="00761F95" w:rsidRPr="00751D2C" w:rsidRDefault="00761F95" w:rsidP="00B73518">
      <w:pPr>
        <w:tabs>
          <w:tab w:val="left" w:pos="851"/>
          <w:tab w:val="left" w:pos="1276"/>
        </w:tabs>
        <w:spacing w:line="480" w:lineRule="auto"/>
        <w:jc w:val="both"/>
        <w:rPr>
          <w:rStyle w:val="a"/>
          <w:color w:val="000000"/>
          <w:lang w:val="en-US"/>
        </w:rPr>
      </w:pPr>
      <w:r w:rsidRPr="00751D2C">
        <w:rPr>
          <w:rStyle w:val="a"/>
          <w:color w:val="000000"/>
          <w:lang w:val="en-US"/>
        </w:rPr>
        <w:t>Aslanbeigui</w:t>
      </w:r>
      <w:r w:rsidR="000213FA">
        <w:rPr>
          <w:rStyle w:val="a"/>
          <w:color w:val="000000"/>
          <w:lang w:val="en-US"/>
        </w:rPr>
        <w:t xml:space="preserve">, N. and </w:t>
      </w:r>
      <w:r w:rsidR="00387280" w:rsidRPr="00751D2C">
        <w:rPr>
          <w:rStyle w:val="a"/>
          <w:color w:val="000000"/>
          <w:lang w:val="en-US"/>
        </w:rPr>
        <w:t>M.</w:t>
      </w:r>
      <w:r w:rsidRPr="00751D2C">
        <w:rPr>
          <w:rStyle w:val="a"/>
          <w:color w:val="000000"/>
          <w:lang w:val="en-US"/>
        </w:rPr>
        <w:t xml:space="preserve">I. Naples </w:t>
      </w:r>
      <w:r w:rsidR="000213FA">
        <w:rPr>
          <w:rStyle w:val="a"/>
          <w:color w:val="000000"/>
          <w:lang w:val="en-US"/>
        </w:rPr>
        <w:t>(eds)</w:t>
      </w:r>
      <w:r w:rsidR="005E3F1E">
        <w:rPr>
          <w:rStyle w:val="a"/>
          <w:color w:val="000000"/>
          <w:lang w:val="en-US"/>
        </w:rPr>
        <w:t>.</w:t>
      </w:r>
      <w:r w:rsidR="000213FA">
        <w:rPr>
          <w:rStyle w:val="a"/>
          <w:color w:val="000000"/>
          <w:lang w:val="en-US"/>
        </w:rPr>
        <w:t xml:space="preserve"> </w:t>
      </w:r>
      <w:r w:rsidRPr="00751D2C">
        <w:rPr>
          <w:rStyle w:val="a"/>
          <w:color w:val="000000"/>
          <w:lang w:val="en-US"/>
        </w:rPr>
        <w:t>1996</w:t>
      </w:r>
      <w:r w:rsidR="00E76C25">
        <w:rPr>
          <w:rStyle w:val="a"/>
          <w:color w:val="000000"/>
          <w:lang w:val="en-US"/>
        </w:rPr>
        <w:t>.</w:t>
      </w:r>
      <w:r w:rsidRPr="00751D2C">
        <w:rPr>
          <w:rStyle w:val="a"/>
          <w:color w:val="000000"/>
          <w:lang w:val="en-US"/>
        </w:rPr>
        <w:t xml:space="preserve"> </w:t>
      </w:r>
      <w:r w:rsidRPr="00751D2C">
        <w:rPr>
          <w:rStyle w:val="a"/>
          <w:i/>
          <w:color w:val="000000"/>
          <w:lang w:val="en-US"/>
        </w:rPr>
        <w:t xml:space="preserve">Rethinking Economic Principles.Critical Essays on </w:t>
      </w:r>
      <w:r w:rsidR="004E2E4F" w:rsidRPr="00751D2C">
        <w:rPr>
          <w:rStyle w:val="a"/>
          <w:i/>
          <w:color w:val="000000"/>
          <w:lang w:val="en-US"/>
        </w:rPr>
        <w:tab/>
      </w:r>
      <w:r w:rsidRPr="00751D2C">
        <w:rPr>
          <w:rStyle w:val="a"/>
          <w:i/>
          <w:color w:val="000000"/>
          <w:lang w:val="en-US"/>
        </w:rPr>
        <w:t>Introductory Textbooks</w:t>
      </w:r>
      <w:r w:rsidRPr="00751D2C">
        <w:rPr>
          <w:rStyle w:val="a"/>
          <w:color w:val="000000"/>
          <w:lang w:val="en-US"/>
        </w:rPr>
        <w:t xml:space="preserve">. </w:t>
      </w:r>
      <w:r w:rsidR="00826B41">
        <w:rPr>
          <w:rStyle w:val="a"/>
          <w:color w:val="000000"/>
          <w:lang w:val="en-US"/>
        </w:rPr>
        <w:t>xxx</w:t>
      </w:r>
      <w:r w:rsidRPr="00751D2C">
        <w:rPr>
          <w:rStyle w:val="a"/>
          <w:color w:val="000000"/>
          <w:lang w:val="en-US"/>
        </w:rPr>
        <w:t>: Irwin</w:t>
      </w:r>
      <w:r w:rsidR="00E76C25">
        <w:rPr>
          <w:rStyle w:val="a"/>
          <w:color w:val="000000"/>
          <w:lang w:val="en-US"/>
        </w:rPr>
        <w:t>.</w:t>
      </w:r>
    </w:p>
    <w:p w:rsidR="00761F95" w:rsidRPr="00751D2C" w:rsidRDefault="00E76C25" w:rsidP="00B73518">
      <w:pPr>
        <w:tabs>
          <w:tab w:val="left" w:pos="851"/>
          <w:tab w:val="left" w:pos="1276"/>
        </w:tabs>
        <w:spacing w:line="480" w:lineRule="auto"/>
        <w:jc w:val="both"/>
        <w:rPr>
          <w:color w:val="000000"/>
          <w:lang w:val="en-US"/>
        </w:rPr>
      </w:pPr>
      <w:r>
        <w:rPr>
          <w:rStyle w:val="a"/>
          <w:color w:val="000000"/>
          <w:lang w:val="en-US"/>
        </w:rPr>
        <w:t xml:space="preserve">Bartlett, R. L. </w:t>
      </w:r>
      <w:r w:rsidR="00761F95" w:rsidRPr="00751D2C">
        <w:rPr>
          <w:rStyle w:val="a"/>
          <w:color w:val="000000"/>
          <w:lang w:val="en-US"/>
        </w:rPr>
        <w:t>1997</w:t>
      </w:r>
      <w:r>
        <w:rPr>
          <w:rStyle w:val="a"/>
          <w:color w:val="000000"/>
          <w:lang w:val="en-US"/>
        </w:rPr>
        <w:t>.</w:t>
      </w:r>
      <w:r w:rsidR="00761F95" w:rsidRPr="00751D2C">
        <w:rPr>
          <w:rStyle w:val="a"/>
          <w:color w:val="000000"/>
          <w:lang w:val="en-US"/>
        </w:rPr>
        <w:t xml:space="preserve"> </w:t>
      </w:r>
      <w:hyperlink r:id="rId12" w:history="1">
        <w:r w:rsidR="00761F95" w:rsidRPr="00751D2C">
          <w:rPr>
            <w:rStyle w:val="Hyperlink"/>
            <w:i/>
            <w:color w:val="000000"/>
            <w:u w:val="none"/>
            <w:lang w:val="en-US"/>
          </w:rPr>
          <w:t>Introducing race and gender into economics</w:t>
        </w:r>
      </w:hyperlink>
      <w:r w:rsidR="00761F95" w:rsidRPr="00751D2C">
        <w:rPr>
          <w:color w:val="000000"/>
          <w:lang w:val="en-US"/>
        </w:rPr>
        <w:t xml:space="preserve">, </w:t>
      </w:r>
      <w:r w:rsidR="000212B4">
        <w:rPr>
          <w:color w:val="000000"/>
          <w:lang w:val="en-US"/>
        </w:rPr>
        <w:t>London</w:t>
      </w:r>
      <w:r w:rsidR="00826B41">
        <w:rPr>
          <w:color w:val="000000"/>
          <w:lang w:val="en-US"/>
        </w:rPr>
        <w:t xml:space="preserve">: </w:t>
      </w:r>
      <w:r w:rsidR="00761F95" w:rsidRPr="00751D2C">
        <w:rPr>
          <w:color w:val="000000"/>
          <w:lang w:val="en-US"/>
        </w:rPr>
        <w:t>Routledge</w:t>
      </w:r>
      <w:r>
        <w:rPr>
          <w:color w:val="000000"/>
          <w:lang w:val="en-US"/>
        </w:rPr>
        <w:t>.</w:t>
      </w:r>
    </w:p>
    <w:p w:rsidR="00761F95" w:rsidRPr="00751D2C" w:rsidRDefault="00E76C25" w:rsidP="00B73518">
      <w:pPr>
        <w:tabs>
          <w:tab w:val="left" w:pos="851"/>
          <w:tab w:val="left" w:pos="1276"/>
        </w:tabs>
        <w:autoSpaceDE w:val="0"/>
        <w:autoSpaceDN w:val="0"/>
        <w:adjustRightInd w:val="0"/>
        <w:spacing w:line="480" w:lineRule="auto"/>
        <w:jc w:val="both"/>
        <w:rPr>
          <w:lang w:val="en-US"/>
        </w:rPr>
      </w:pPr>
      <w:r>
        <w:rPr>
          <w:lang w:val="en-US"/>
        </w:rPr>
        <w:t xml:space="preserve">Bell, C.S. </w:t>
      </w:r>
      <w:r w:rsidR="00761F95" w:rsidRPr="00751D2C">
        <w:rPr>
          <w:lang w:val="en-US"/>
        </w:rPr>
        <w:t>1988</w:t>
      </w:r>
      <w:r>
        <w:rPr>
          <w:lang w:val="en-US"/>
        </w:rPr>
        <w:t>.</w:t>
      </w:r>
      <w:r w:rsidR="00761F95" w:rsidRPr="00751D2C">
        <w:rPr>
          <w:lang w:val="en-US"/>
        </w:rPr>
        <w:t xml:space="preserve"> </w:t>
      </w:r>
      <w:proofErr w:type="gramStart"/>
      <w:r w:rsidR="00761F95" w:rsidRPr="00751D2C">
        <w:rPr>
          <w:lang w:val="en-US"/>
        </w:rPr>
        <w:t>The Principles of Economics from Now until Then</w:t>
      </w:r>
      <w:r w:rsidR="000771EF">
        <w:rPr>
          <w:lang w:val="en-US"/>
        </w:rPr>
        <w:t>.</w:t>
      </w:r>
      <w:proofErr w:type="gramEnd"/>
      <w:r w:rsidR="00761F95" w:rsidRPr="00751D2C">
        <w:rPr>
          <w:lang w:val="en-US"/>
        </w:rPr>
        <w:t xml:space="preserve"> </w:t>
      </w:r>
      <w:r w:rsidR="00761F95" w:rsidRPr="00751D2C">
        <w:rPr>
          <w:i/>
          <w:lang w:val="en-US"/>
        </w:rPr>
        <w:t xml:space="preserve">The Journal of Economic </w:t>
      </w:r>
      <w:r w:rsidR="004E2E4F" w:rsidRPr="00751D2C">
        <w:rPr>
          <w:i/>
          <w:lang w:val="en-US"/>
        </w:rPr>
        <w:tab/>
      </w:r>
      <w:r w:rsidR="00761F95" w:rsidRPr="00751D2C">
        <w:rPr>
          <w:i/>
          <w:lang w:val="en-US"/>
        </w:rPr>
        <w:t>Education</w:t>
      </w:r>
      <w:r w:rsidR="00761F95" w:rsidRPr="00751D2C">
        <w:rPr>
          <w:lang w:val="en-US"/>
        </w:rPr>
        <w:t xml:space="preserve"> </w:t>
      </w:r>
      <w:r w:rsidR="006D57CB">
        <w:rPr>
          <w:lang w:val="en-US"/>
        </w:rPr>
        <w:t>2:</w:t>
      </w:r>
      <w:r w:rsidR="00761F95" w:rsidRPr="00751D2C">
        <w:rPr>
          <w:lang w:val="en-US"/>
        </w:rPr>
        <w:t>133-147</w:t>
      </w:r>
      <w:r>
        <w:rPr>
          <w:lang w:val="en-US"/>
        </w:rPr>
        <w:t>.</w:t>
      </w:r>
    </w:p>
    <w:p w:rsidR="00761F95" w:rsidRPr="00751D2C" w:rsidRDefault="00761F95" w:rsidP="00B73518">
      <w:pPr>
        <w:tabs>
          <w:tab w:val="left" w:pos="851"/>
          <w:tab w:val="left" w:pos="1276"/>
        </w:tabs>
        <w:spacing w:line="480" w:lineRule="auto"/>
        <w:jc w:val="both"/>
        <w:rPr>
          <w:lang w:val="en-US" w:eastAsia="en-US"/>
        </w:rPr>
      </w:pPr>
      <w:r w:rsidRPr="00751D2C">
        <w:rPr>
          <w:bCs/>
          <w:lang w:val="en-US" w:eastAsia="en-US"/>
        </w:rPr>
        <w:t>Bezemer</w:t>
      </w:r>
      <w:r w:rsidR="00387280" w:rsidRPr="00751D2C">
        <w:rPr>
          <w:bCs/>
          <w:lang w:val="en-US" w:eastAsia="en-US"/>
        </w:rPr>
        <w:t>,</w:t>
      </w:r>
      <w:r w:rsidR="00E635E9">
        <w:rPr>
          <w:bCs/>
          <w:lang w:val="en-US" w:eastAsia="en-US"/>
        </w:rPr>
        <w:t xml:space="preserve"> </w:t>
      </w:r>
      <w:r w:rsidR="00387280" w:rsidRPr="00751D2C">
        <w:rPr>
          <w:bCs/>
          <w:lang w:val="en-US" w:eastAsia="en-US"/>
        </w:rPr>
        <w:t>D.</w:t>
      </w:r>
      <w:r w:rsidR="00E635E9">
        <w:rPr>
          <w:bCs/>
          <w:lang w:val="en-US" w:eastAsia="en-US"/>
        </w:rPr>
        <w:t xml:space="preserve"> </w:t>
      </w:r>
      <w:r w:rsidRPr="00751D2C">
        <w:rPr>
          <w:bCs/>
          <w:lang w:val="en-US" w:eastAsia="en-US"/>
        </w:rPr>
        <w:t>J.</w:t>
      </w:r>
      <w:r w:rsidRPr="00751D2C">
        <w:rPr>
          <w:lang w:val="en-US"/>
        </w:rPr>
        <w:t xml:space="preserve"> 2009</w:t>
      </w:r>
      <w:r w:rsidR="00E76C25">
        <w:rPr>
          <w:lang w:val="en-US"/>
        </w:rPr>
        <w:t>.</w:t>
      </w:r>
      <w:r w:rsidRPr="00751D2C">
        <w:rPr>
          <w:lang w:val="en-US"/>
        </w:rPr>
        <w:t xml:space="preserve"> </w:t>
      </w:r>
      <w:r w:rsidR="000771EF">
        <w:rPr>
          <w:lang w:val="en-US"/>
        </w:rPr>
        <w:t>“</w:t>
      </w:r>
      <w:r w:rsidR="00E635E9">
        <w:rPr>
          <w:bCs/>
          <w:lang w:val="en-US" w:eastAsia="en-US"/>
        </w:rPr>
        <w:t xml:space="preserve">No One Saw This Coming”: </w:t>
      </w:r>
      <w:r w:rsidRPr="00751D2C">
        <w:rPr>
          <w:bCs/>
          <w:lang w:val="en-US" w:eastAsia="en-US"/>
        </w:rPr>
        <w:t xml:space="preserve">Understanding Financial Crisis Through </w:t>
      </w:r>
      <w:r w:rsidR="004E2E4F" w:rsidRPr="00751D2C">
        <w:rPr>
          <w:bCs/>
          <w:lang w:val="en-US" w:eastAsia="en-US"/>
        </w:rPr>
        <w:tab/>
      </w:r>
      <w:r w:rsidRPr="00751D2C">
        <w:rPr>
          <w:bCs/>
          <w:lang w:val="en-US" w:eastAsia="en-US"/>
        </w:rPr>
        <w:t>Accounting Models</w:t>
      </w:r>
      <w:r w:rsidR="000771EF">
        <w:rPr>
          <w:bCs/>
          <w:lang w:val="en-US" w:eastAsia="en-US"/>
        </w:rPr>
        <w:t>.</w:t>
      </w:r>
      <w:r w:rsidRPr="00751D2C">
        <w:rPr>
          <w:bCs/>
          <w:lang w:val="en-US" w:eastAsia="en-US"/>
        </w:rPr>
        <w:t xml:space="preserve"> </w:t>
      </w:r>
      <w:r w:rsidRPr="00751D2C">
        <w:rPr>
          <w:i/>
          <w:lang w:val="en-US" w:eastAsia="en-US"/>
        </w:rPr>
        <w:t>MPRA Paper</w:t>
      </w:r>
      <w:r w:rsidRPr="00751D2C">
        <w:rPr>
          <w:lang w:val="en-US" w:eastAsia="en-US"/>
        </w:rPr>
        <w:t xml:space="preserve"> No. 15892</w:t>
      </w:r>
      <w:r w:rsidR="000C578D">
        <w:rPr>
          <w:lang w:val="en-US" w:eastAsia="en-US"/>
        </w:rPr>
        <w:t>.</w:t>
      </w:r>
      <w:r w:rsidR="00926F45">
        <w:rPr>
          <w:lang w:val="en-US" w:eastAsia="en-US"/>
        </w:rPr>
        <w:t xml:space="preserve"> Germany: München.</w:t>
      </w:r>
    </w:p>
    <w:p w:rsidR="00D74BE3" w:rsidRPr="00E76C25" w:rsidRDefault="00D74BE3" w:rsidP="00B73518">
      <w:pPr>
        <w:tabs>
          <w:tab w:val="left" w:pos="851"/>
          <w:tab w:val="left" w:pos="1276"/>
        </w:tabs>
        <w:spacing w:line="480" w:lineRule="auto"/>
        <w:jc w:val="both"/>
        <w:rPr>
          <w:i/>
          <w:lang w:val="en-US"/>
        </w:rPr>
      </w:pPr>
      <w:r w:rsidRPr="00D74BE3">
        <w:rPr>
          <w:lang w:val="en-US"/>
        </w:rPr>
        <w:t>Blinder, A.</w:t>
      </w:r>
      <w:r w:rsidR="00E76C25">
        <w:rPr>
          <w:lang w:val="en-US"/>
        </w:rPr>
        <w:t xml:space="preserve"> </w:t>
      </w:r>
      <w:r w:rsidRPr="00D74BE3">
        <w:rPr>
          <w:lang w:val="en-US"/>
        </w:rPr>
        <w:t>2010. Teaching Macro P</w:t>
      </w:r>
      <w:r>
        <w:rPr>
          <w:lang w:val="en-US"/>
        </w:rPr>
        <w:t xml:space="preserve">rinciples </w:t>
      </w:r>
      <w:r>
        <w:rPr>
          <w:i/>
          <w:lang w:val="en-US"/>
        </w:rPr>
        <w:t>after</w:t>
      </w:r>
      <w:r>
        <w:rPr>
          <w:lang w:val="en-US"/>
        </w:rPr>
        <w:t xml:space="preserve"> the Financial Crisis. </w:t>
      </w:r>
      <w:r w:rsidRPr="00E76C25">
        <w:rPr>
          <w:i/>
          <w:lang w:val="en-US"/>
        </w:rPr>
        <w:t>The Journal of Economic</w:t>
      </w:r>
    </w:p>
    <w:p w:rsidR="00D74BE3" w:rsidRPr="00D74BE3" w:rsidRDefault="00D74BE3" w:rsidP="005E3F1E">
      <w:pPr>
        <w:tabs>
          <w:tab w:val="left" w:pos="851"/>
        </w:tabs>
        <w:spacing w:line="480" w:lineRule="auto"/>
        <w:ind w:firstLine="851"/>
        <w:jc w:val="both"/>
        <w:rPr>
          <w:lang w:val="en-US"/>
        </w:rPr>
      </w:pPr>
      <w:r w:rsidRPr="00E76C25">
        <w:rPr>
          <w:i/>
          <w:lang w:val="en-US"/>
        </w:rPr>
        <w:t>Education</w:t>
      </w:r>
      <w:r>
        <w:rPr>
          <w:lang w:val="en-US"/>
        </w:rPr>
        <w:t xml:space="preserve"> 4</w:t>
      </w:r>
      <w:r w:rsidR="006D57CB">
        <w:rPr>
          <w:lang w:val="en-US"/>
        </w:rPr>
        <w:t>:</w:t>
      </w:r>
      <w:r>
        <w:rPr>
          <w:lang w:val="en-US"/>
        </w:rPr>
        <w:t>385-390</w:t>
      </w:r>
      <w:r w:rsidR="00E76C25">
        <w:rPr>
          <w:lang w:val="en-US"/>
        </w:rPr>
        <w:t>.</w:t>
      </w:r>
    </w:p>
    <w:p w:rsidR="00C33494" w:rsidRDefault="00C33494" w:rsidP="00C33494">
      <w:pPr>
        <w:tabs>
          <w:tab w:val="left" w:pos="851"/>
          <w:tab w:val="left" w:pos="1276"/>
        </w:tabs>
        <w:spacing w:line="480" w:lineRule="auto"/>
        <w:jc w:val="both"/>
        <w:rPr>
          <w:lang w:val="en-US"/>
        </w:rPr>
      </w:pPr>
      <w:r>
        <w:rPr>
          <w:lang w:val="en-US"/>
        </w:rPr>
        <w:t xml:space="preserve">Bolton, C. and </w:t>
      </w:r>
      <w:r w:rsidRPr="00751D2C">
        <w:rPr>
          <w:lang w:val="en-US"/>
        </w:rPr>
        <w:t>J. B.</w:t>
      </w:r>
      <w:r>
        <w:rPr>
          <w:lang w:val="en-US"/>
        </w:rPr>
        <w:t xml:space="preserve"> Taylor </w:t>
      </w:r>
      <w:r w:rsidRPr="00751D2C">
        <w:rPr>
          <w:lang w:val="en-US"/>
        </w:rPr>
        <w:t>1982</w:t>
      </w:r>
      <w:r>
        <w:rPr>
          <w:lang w:val="en-US"/>
        </w:rPr>
        <w:t xml:space="preserve"> (</w:t>
      </w:r>
      <w:proofErr w:type="gramStart"/>
      <w:r>
        <w:rPr>
          <w:lang w:val="en-US"/>
        </w:rPr>
        <w:t>ed</w:t>
      </w:r>
      <w:proofErr w:type="gramEnd"/>
      <w:r>
        <w:rPr>
          <w:lang w:val="en-US"/>
        </w:rPr>
        <w:t xml:space="preserve">.). </w:t>
      </w:r>
      <w:r w:rsidRPr="00751D2C">
        <w:rPr>
          <w:i/>
          <w:lang w:val="en-US"/>
        </w:rPr>
        <w:t>American Economics Texts: A Free Market Critique</w:t>
      </w:r>
      <w:r>
        <w:rPr>
          <w:lang w:val="en-US"/>
        </w:rPr>
        <w:t>.</w:t>
      </w:r>
      <w:r w:rsidRPr="00751D2C">
        <w:rPr>
          <w:lang w:val="en-US"/>
        </w:rPr>
        <w:t xml:space="preserve"> Young</w:t>
      </w:r>
      <w:r>
        <w:rPr>
          <w:lang w:val="en-US"/>
        </w:rPr>
        <w:t xml:space="preserve"> </w:t>
      </w:r>
    </w:p>
    <w:p w:rsidR="00C33494" w:rsidRPr="00751D2C" w:rsidRDefault="00C33494" w:rsidP="00C33494">
      <w:pPr>
        <w:tabs>
          <w:tab w:val="left" w:pos="851"/>
          <w:tab w:val="left" w:pos="1276"/>
        </w:tabs>
        <w:spacing w:line="480" w:lineRule="auto"/>
        <w:jc w:val="both"/>
        <w:rPr>
          <w:lang w:val="en-US"/>
        </w:rPr>
      </w:pPr>
      <w:r>
        <w:rPr>
          <w:lang w:val="en-US"/>
        </w:rPr>
        <w:tab/>
      </w:r>
      <w:proofErr w:type="gramStart"/>
      <w:r w:rsidRPr="00751D2C">
        <w:rPr>
          <w:lang w:val="en-US"/>
        </w:rPr>
        <w:t>America’s Foundation</w:t>
      </w:r>
      <w:r>
        <w:rPr>
          <w:lang w:val="en-US"/>
        </w:rPr>
        <w:t>.</w:t>
      </w:r>
      <w:proofErr w:type="gramEnd"/>
    </w:p>
    <w:p w:rsidR="00761F95" w:rsidRPr="00751D2C" w:rsidRDefault="00E76C25" w:rsidP="00B73518">
      <w:pPr>
        <w:tabs>
          <w:tab w:val="left" w:pos="851"/>
          <w:tab w:val="left" w:pos="1276"/>
        </w:tabs>
        <w:spacing w:line="480" w:lineRule="auto"/>
        <w:jc w:val="both"/>
        <w:rPr>
          <w:color w:val="000000"/>
          <w:lang w:val="en-US"/>
        </w:rPr>
      </w:pPr>
      <w:r>
        <w:rPr>
          <w:lang w:val="en-US"/>
        </w:rPr>
        <w:lastRenderedPageBreak/>
        <w:t xml:space="preserve">Boskin, M. J. </w:t>
      </w:r>
      <w:r w:rsidR="00761F95" w:rsidRPr="001C033B">
        <w:rPr>
          <w:lang w:val="en-US"/>
        </w:rPr>
        <w:t xml:space="preserve">1988. </w:t>
      </w:r>
      <w:r w:rsidR="00761F95" w:rsidRPr="00751D2C">
        <w:rPr>
          <w:lang w:val="en-US"/>
        </w:rPr>
        <w:t xml:space="preserve">Observations on the Use of Textbooks in the Teaching of the Principles of </w:t>
      </w:r>
      <w:r w:rsidR="004E2E4F" w:rsidRPr="00751D2C">
        <w:rPr>
          <w:lang w:val="en-US"/>
        </w:rPr>
        <w:tab/>
      </w:r>
      <w:r w:rsidR="00761F95" w:rsidRPr="00751D2C">
        <w:rPr>
          <w:lang w:val="en-US"/>
        </w:rPr>
        <w:t xml:space="preserve">Economics. </w:t>
      </w:r>
      <w:r w:rsidR="00761F95" w:rsidRPr="00751D2C">
        <w:rPr>
          <w:i/>
          <w:iCs/>
          <w:lang w:val="en-US"/>
        </w:rPr>
        <w:t xml:space="preserve">Journal of Economic Education </w:t>
      </w:r>
      <w:r w:rsidR="006D57CB" w:rsidRPr="006D57CB">
        <w:rPr>
          <w:iCs/>
          <w:lang w:val="en-US"/>
        </w:rPr>
        <w:t>2</w:t>
      </w:r>
      <w:r w:rsidR="00761F95" w:rsidRPr="00751D2C">
        <w:rPr>
          <w:lang w:val="en-US"/>
        </w:rPr>
        <w:t>:157–64</w:t>
      </w:r>
      <w:r>
        <w:rPr>
          <w:lang w:val="en-US"/>
        </w:rPr>
        <w:t>.</w:t>
      </w:r>
    </w:p>
    <w:p w:rsidR="00761F95" w:rsidRPr="00751D2C" w:rsidRDefault="00E76C25" w:rsidP="00B73518">
      <w:pPr>
        <w:tabs>
          <w:tab w:val="left" w:pos="851"/>
          <w:tab w:val="left" w:pos="1276"/>
        </w:tabs>
        <w:spacing w:line="480" w:lineRule="auto"/>
        <w:jc w:val="both"/>
        <w:rPr>
          <w:color w:val="000000"/>
          <w:lang w:val="en-US"/>
        </w:rPr>
      </w:pPr>
      <w:r>
        <w:rPr>
          <w:color w:val="000000"/>
          <w:lang w:val="en-US"/>
        </w:rPr>
        <w:t xml:space="preserve">Boulding, K. E. </w:t>
      </w:r>
      <w:r w:rsidR="00761F95" w:rsidRPr="00751D2C">
        <w:rPr>
          <w:color w:val="000000"/>
          <w:lang w:val="en-US"/>
        </w:rPr>
        <w:t>19</w:t>
      </w:r>
      <w:r>
        <w:rPr>
          <w:color w:val="000000"/>
          <w:lang w:val="en-US"/>
        </w:rPr>
        <w:t>88</w:t>
      </w:r>
      <w:r w:rsidR="00761F95" w:rsidRPr="00751D2C">
        <w:rPr>
          <w:color w:val="000000"/>
          <w:lang w:val="en-US"/>
        </w:rPr>
        <w:t xml:space="preserve">. What Do We Want in an Economics Textbook? </w:t>
      </w:r>
      <w:r w:rsidR="00761F95" w:rsidRPr="00751D2C">
        <w:rPr>
          <w:i/>
          <w:iCs/>
          <w:color w:val="000000"/>
          <w:lang w:val="en-US"/>
        </w:rPr>
        <w:t xml:space="preserve">Journal of Economic </w:t>
      </w:r>
      <w:r w:rsidR="004E2E4F" w:rsidRPr="00751D2C">
        <w:rPr>
          <w:i/>
          <w:iCs/>
          <w:color w:val="000000"/>
          <w:lang w:val="en-US"/>
        </w:rPr>
        <w:tab/>
        <w:t>E</w:t>
      </w:r>
      <w:r w:rsidR="00761F95" w:rsidRPr="00751D2C">
        <w:rPr>
          <w:i/>
          <w:iCs/>
          <w:color w:val="000000"/>
          <w:lang w:val="en-US"/>
        </w:rPr>
        <w:t xml:space="preserve">ducation </w:t>
      </w:r>
      <w:r w:rsidR="006D57CB">
        <w:rPr>
          <w:iCs/>
          <w:color w:val="000000"/>
          <w:lang w:val="en-US"/>
        </w:rPr>
        <w:t>2</w:t>
      </w:r>
      <w:r w:rsidR="00761F95" w:rsidRPr="00751D2C">
        <w:rPr>
          <w:color w:val="000000"/>
          <w:lang w:val="en-US"/>
        </w:rPr>
        <w:t>:113–32</w:t>
      </w:r>
      <w:r>
        <w:rPr>
          <w:color w:val="000000"/>
          <w:lang w:val="en-US"/>
        </w:rPr>
        <w:t>.</w:t>
      </w:r>
    </w:p>
    <w:p w:rsidR="004E2E4F" w:rsidRDefault="00761F95" w:rsidP="005E3F1E">
      <w:pPr>
        <w:tabs>
          <w:tab w:val="left" w:pos="851"/>
        </w:tabs>
        <w:spacing w:line="480" w:lineRule="auto"/>
        <w:ind w:left="851" w:hanging="851"/>
        <w:jc w:val="both"/>
        <w:rPr>
          <w:bCs/>
          <w:lang w:val="en-US"/>
        </w:rPr>
      </w:pPr>
      <w:r w:rsidRPr="00751D2C">
        <w:rPr>
          <w:bCs/>
          <w:lang w:val="en-US"/>
        </w:rPr>
        <w:t>Brazelton, W. R. 1977</w:t>
      </w:r>
      <w:r w:rsidR="00E76C25">
        <w:rPr>
          <w:bCs/>
          <w:lang w:val="en-US"/>
        </w:rPr>
        <w:t>.</w:t>
      </w:r>
      <w:r w:rsidRPr="00751D2C">
        <w:rPr>
          <w:bCs/>
          <w:lang w:val="en-US"/>
        </w:rPr>
        <w:t xml:space="preserve"> </w:t>
      </w:r>
      <w:proofErr w:type="gramStart"/>
      <w:r w:rsidRPr="00751D2C">
        <w:rPr>
          <w:bCs/>
          <w:lang w:val="en-US"/>
        </w:rPr>
        <w:t>Some Major Changes in the Principles of Economics as Exemplified by the Principles of Economi</w:t>
      </w:r>
      <w:r w:rsidR="001D3B83">
        <w:rPr>
          <w:bCs/>
          <w:lang w:val="en-US"/>
        </w:rPr>
        <w:t>c</w:t>
      </w:r>
      <w:r w:rsidR="000771EF">
        <w:rPr>
          <w:bCs/>
          <w:lang w:val="en-US"/>
        </w:rPr>
        <w:t>s of Paul Samuelson, 1948-1973.</w:t>
      </w:r>
      <w:proofErr w:type="gramEnd"/>
      <w:r w:rsidRPr="00751D2C">
        <w:rPr>
          <w:bCs/>
          <w:lang w:val="en-US"/>
        </w:rPr>
        <w:t xml:space="preserve"> </w:t>
      </w:r>
      <w:r w:rsidRPr="00751D2C">
        <w:rPr>
          <w:bCs/>
          <w:i/>
          <w:lang w:val="en-US"/>
        </w:rPr>
        <w:t>American Economist</w:t>
      </w:r>
      <w:r w:rsidR="00D91C7F">
        <w:rPr>
          <w:bCs/>
          <w:lang w:val="en-US"/>
        </w:rPr>
        <w:t xml:space="preserve"> 2:</w:t>
      </w:r>
      <w:r w:rsidRPr="00751D2C">
        <w:rPr>
          <w:bCs/>
          <w:lang w:val="en-US"/>
        </w:rPr>
        <w:t>3-11</w:t>
      </w:r>
      <w:r w:rsidR="00D91C7F">
        <w:rPr>
          <w:bCs/>
          <w:lang w:val="en-US"/>
        </w:rPr>
        <w:t>.</w:t>
      </w:r>
    </w:p>
    <w:p w:rsidR="00761F95" w:rsidRPr="00751D2C" w:rsidRDefault="00387280" w:rsidP="00B73518">
      <w:pPr>
        <w:tabs>
          <w:tab w:val="left" w:pos="851"/>
          <w:tab w:val="left" w:pos="1276"/>
        </w:tabs>
        <w:spacing w:line="480" w:lineRule="auto"/>
        <w:jc w:val="both"/>
        <w:rPr>
          <w:lang w:val="en-US"/>
        </w:rPr>
      </w:pPr>
      <w:r w:rsidRPr="00751D2C">
        <w:rPr>
          <w:lang w:val="en-US"/>
        </w:rPr>
        <w:t>Brue, S.</w:t>
      </w:r>
      <w:r w:rsidR="00926F45">
        <w:rPr>
          <w:lang w:val="en-US"/>
        </w:rPr>
        <w:t xml:space="preserve"> </w:t>
      </w:r>
      <w:r w:rsidR="00761F95" w:rsidRPr="00751D2C">
        <w:rPr>
          <w:lang w:val="en-US"/>
        </w:rPr>
        <w:t>L. 1996</w:t>
      </w:r>
      <w:r w:rsidR="00E76C25">
        <w:rPr>
          <w:lang w:val="en-US"/>
        </w:rPr>
        <w:t>.</w:t>
      </w:r>
      <w:r w:rsidR="00761F95" w:rsidRPr="00751D2C">
        <w:rPr>
          <w:lang w:val="en-US"/>
        </w:rPr>
        <w:t xml:space="preserve"> Controversy and Change in th</w:t>
      </w:r>
      <w:r w:rsidR="000771EF">
        <w:rPr>
          <w:lang w:val="en-US"/>
        </w:rPr>
        <w:t>e American Economics Curriculum</w:t>
      </w:r>
      <w:r w:rsidR="000C578D">
        <w:rPr>
          <w:lang w:val="en-US"/>
        </w:rPr>
        <w:t>.</w:t>
      </w:r>
      <w:r w:rsidR="00761F95" w:rsidRPr="00751D2C">
        <w:rPr>
          <w:lang w:val="en-US"/>
        </w:rPr>
        <w:t xml:space="preserve"> </w:t>
      </w:r>
      <w:r w:rsidR="004E2E4F" w:rsidRPr="00751D2C">
        <w:rPr>
          <w:lang w:val="en-US"/>
        </w:rPr>
        <w:tab/>
      </w:r>
      <w:r w:rsidR="00761F95" w:rsidRPr="00751D2C">
        <w:rPr>
          <w:i/>
          <w:lang w:val="en-US"/>
        </w:rPr>
        <w:t>American Economist</w:t>
      </w:r>
      <w:r w:rsidR="00761F95" w:rsidRPr="00751D2C">
        <w:rPr>
          <w:lang w:val="en-US"/>
        </w:rPr>
        <w:t xml:space="preserve"> </w:t>
      </w:r>
      <w:r w:rsidR="006D57CB">
        <w:rPr>
          <w:lang w:val="en-US"/>
        </w:rPr>
        <w:t>2:</w:t>
      </w:r>
      <w:r w:rsidR="007A02F7">
        <w:rPr>
          <w:lang w:val="en-US"/>
        </w:rPr>
        <w:t>44-51</w:t>
      </w:r>
      <w:r w:rsidR="00E76C25">
        <w:rPr>
          <w:lang w:val="en-US"/>
        </w:rPr>
        <w:t>.</w:t>
      </w:r>
    </w:p>
    <w:p w:rsidR="00D91C7F" w:rsidRDefault="00387280" w:rsidP="00B73518">
      <w:pPr>
        <w:tabs>
          <w:tab w:val="left" w:pos="851"/>
          <w:tab w:val="left" w:pos="1276"/>
        </w:tabs>
        <w:spacing w:line="480" w:lineRule="auto"/>
        <w:jc w:val="both"/>
        <w:rPr>
          <w:rStyle w:val="citation"/>
          <w:lang w:val="en-US"/>
        </w:rPr>
      </w:pPr>
      <w:r w:rsidRPr="00751D2C">
        <w:rPr>
          <w:lang w:val="en-US"/>
        </w:rPr>
        <w:t>Buckley, W.</w:t>
      </w:r>
      <w:r w:rsidR="00761F95" w:rsidRPr="00751D2C">
        <w:rPr>
          <w:lang w:val="en-US"/>
        </w:rPr>
        <w:t>F. 1951</w:t>
      </w:r>
      <w:r w:rsidR="00E76C25">
        <w:rPr>
          <w:lang w:val="en-US"/>
        </w:rPr>
        <w:t>.</w:t>
      </w:r>
      <w:r w:rsidR="00761F95" w:rsidRPr="00751D2C">
        <w:rPr>
          <w:lang w:val="en-US"/>
        </w:rPr>
        <w:t xml:space="preserve"> </w:t>
      </w:r>
      <w:proofErr w:type="gramStart"/>
      <w:r w:rsidR="00761F95" w:rsidRPr="00751D2C">
        <w:rPr>
          <w:i/>
          <w:lang w:val="en-US"/>
        </w:rPr>
        <w:t>God and Man at Yale</w:t>
      </w:r>
      <w:r w:rsidR="000C578D">
        <w:rPr>
          <w:lang w:val="en-US"/>
        </w:rPr>
        <w:t>.</w:t>
      </w:r>
      <w:proofErr w:type="gramEnd"/>
      <w:r w:rsidR="00761F95" w:rsidRPr="00751D2C">
        <w:rPr>
          <w:lang w:val="en-US"/>
        </w:rPr>
        <w:t xml:space="preserve"> </w:t>
      </w:r>
      <w:proofErr w:type="gramStart"/>
      <w:r w:rsidR="00D91C7F" w:rsidRPr="00D91C7F">
        <w:rPr>
          <w:rStyle w:val="citation"/>
          <w:i/>
          <w:iCs/>
          <w:lang w:val="en-US"/>
        </w:rPr>
        <w:t>The Superstitions of Academic Freedom</w:t>
      </w:r>
      <w:r w:rsidR="00D91C7F" w:rsidRPr="00D91C7F">
        <w:rPr>
          <w:rStyle w:val="citation"/>
          <w:lang w:val="en-US"/>
        </w:rPr>
        <w:t>.</w:t>
      </w:r>
      <w:proofErr w:type="gramEnd"/>
      <w:r w:rsidR="00D91C7F" w:rsidRPr="00D91C7F">
        <w:rPr>
          <w:rStyle w:val="citation"/>
          <w:lang w:val="en-US"/>
        </w:rPr>
        <w:t xml:space="preserve"> </w:t>
      </w:r>
      <w:r w:rsidR="00D91C7F">
        <w:rPr>
          <w:rStyle w:val="citation"/>
          <w:lang w:val="en-US"/>
        </w:rPr>
        <w:t>Chicago:</w:t>
      </w:r>
    </w:p>
    <w:p w:rsidR="00761F95" w:rsidRPr="00751D2C" w:rsidRDefault="00D91C7F" w:rsidP="00B73518">
      <w:pPr>
        <w:tabs>
          <w:tab w:val="left" w:pos="851"/>
          <w:tab w:val="left" w:pos="1276"/>
        </w:tabs>
        <w:spacing w:line="480" w:lineRule="auto"/>
        <w:jc w:val="both"/>
        <w:rPr>
          <w:lang w:val="en-US"/>
        </w:rPr>
      </w:pPr>
      <w:r>
        <w:rPr>
          <w:rStyle w:val="citation"/>
        </w:rPr>
        <w:tab/>
      </w:r>
      <w:proofErr w:type="spellStart"/>
      <w:r>
        <w:rPr>
          <w:rStyle w:val="citation"/>
        </w:rPr>
        <w:t>Regnery</w:t>
      </w:r>
      <w:proofErr w:type="spellEnd"/>
      <w:r>
        <w:rPr>
          <w:rStyle w:val="citation"/>
        </w:rPr>
        <w:t xml:space="preserve"> </w:t>
      </w:r>
      <w:proofErr w:type="spellStart"/>
      <w:r>
        <w:rPr>
          <w:rStyle w:val="citation"/>
        </w:rPr>
        <w:t>Publishing</w:t>
      </w:r>
      <w:proofErr w:type="spellEnd"/>
      <w:r>
        <w:rPr>
          <w:rStyle w:val="citation"/>
        </w:rPr>
        <w:t>.</w:t>
      </w:r>
    </w:p>
    <w:p w:rsidR="00FA37A1" w:rsidRPr="00751D2C" w:rsidRDefault="00387280" w:rsidP="00B73518">
      <w:pPr>
        <w:pStyle w:val="HTMLPreformatted"/>
        <w:tabs>
          <w:tab w:val="left" w:pos="851"/>
          <w:tab w:val="left" w:pos="1276"/>
        </w:tabs>
        <w:spacing w:line="480" w:lineRule="auto"/>
        <w:jc w:val="both"/>
        <w:rPr>
          <w:rFonts w:ascii="Times New Roman" w:hAnsi="Times New Roman" w:cs="Times New Roman"/>
          <w:sz w:val="24"/>
          <w:szCs w:val="24"/>
        </w:rPr>
      </w:pPr>
      <w:proofErr w:type="gramStart"/>
      <w:r w:rsidRPr="00751D2C">
        <w:rPr>
          <w:rFonts w:ascii="Times New Roman" w:hAnsi="Times New Roman" w:cs="Times New Roman"/>
          <w:sz w:val="24"/>
          <w:szCs w:val="24"/>
        </w:rPr>
        <w:t xml:space="preserve">Burda, M. </w:t>
      </w:r>
      <w:r w:rsidR="002B6B31" w:rsidRPr="00751D2C">
        <w:rPr>
          <w:rFonts w:ascii="Times New Roman" w:hAnsi="Times New Roman" w:cs="Times New Roman"/>
          <w:sz w:val="24"/>
          <w:szCs w:val="24"/>
        </w:rPr>
        <w:t>and</w:t>
      </w:r>
      <w:r w:rsidR="00034F21" w:rsidRPr="00751D2C">
        <w:rPr>
          <w:rFonts w:ascii="Times New Roman" w:hAnsi="Times New Roman" w:cs="Times New Roman"/>
          <w:sz w:val="24"/>
          <w:szCs w:val="24"/>
        </w:rPr>
        <w:t xml:space="preserve"> C.</w:t>
      </w:r>
      <w:r w:rsidR="005E3F1E">
        <w:rPr>
          <w:rFonts w:ascii="Times New Roman" w:hAnsi="Times New Roman" w:cs="Times New Roman"/>
          <w:sz w:val="24"/>
          <w:szCs w:val="24"/>
        </w:rPr>
        <w:t xml:space="preserve"> Wyplosz.</w:t>
      </w:r>
      <w:proofErr w:type="gramEnd"/>
      <w:r w:rsidR="005E3F1E">
        <w:rPr>
          <w:rFonts w:ascii="Times New Roman" w:hAnsi="Times New Roman" w:cs="Times New Roman"/>
          <w:sz w:val="24"/>
          <w:szCs w:val="24"/>
        </w:rPr>
        <w:t xml:space="preserve"> </w:t>
      </w:r>
      <w:r w:rsidR="00FA37A1" w:rsidRPr="00751D2C">
        <w:rPr>
          <w:rFonts w:ascii="Times New Roman" w:hAnsi="Times New Roman" w:cs="Times New Roman"/>
          <w:sz w:val="24"/>
          <w:szCs w:val="24"/>
        </w:rPr>
        <w:t xml:space="preserve">2009. </w:t>
      </w:r>
      <w:r w:rsidR="005E3F1E">
        <w:rPr>
          <w:rFonts w:ascii="Times New Roman" w:hAnsi="Times New Roman" w:cs="Times New Roman"/>
          <w:i/>
          <w:sz w:val="24"/>
          <w:szCs w:val="24"/>
        </w:rPr>
        <w:t>Macroeconomics</w:t>
      </w:r>
      <w:r w:rsidR="00FA37A1" w:rsidRPr="00751D2C">
        <w:rPr>
          <w:rFonts w:ascii="Times New Roman" w:hAnsi="Times New Roman" w:cs="Times New Roman"/>
          <w:i/>
          <w:sz w:val="24"/>
          <w:szCs w:val="24"/>
        </w:rPr>
        <w:t>: A</w:t>
      </w:r>
      <w:r w:rsidR="005E3F1E">
        <w:rPr>
          <w:rFonts w:ascii="Times New Roman" w:hAnsi="Times New Roman" w:cs="Times New Roman"/>
          <w:i/>
          <w:sz w:val="24"/>
          <w:szCs w:val="24"/>
        </w:rPr>
        <w:t xml:space="preserve"> </w:t>
      </w:r>
      <w:r w:rsidR="00FA37A1" w:rsidRPr="00751D2C">
        <w:rPr>
          <w:rFonts w:ascii="Times New Roman" w:hAnsi="Times New Roman" w:cs="Times New Roman"/>
          <w:i/>
          <w:sz w:val="24"/>
          <w:szCs w:val="24"/>
        </w:rPr>
        <w:t>European Text</w:t>
      </w:r>
      <w:r w:rsidR="00FA37A1" w:rsidRPr="00751D2C">
        <w:rPr>
          <w:rFonts w:ascii="Times New Roman" w:hAnsi="Times New Roman" w:cs="Times New Roman"/>
          <w:sz w:val="24"/>
          <w:szCs w:val="24"/>
        </w:rPr>
        <w:t>. Oxford:</w:t>
      </w:r>
      <w:r w:rsidR="00D91C7F">
        <w:rPr>
          <w:rFonts w:ascii="Times New Roman" w:hAnsi="Times New Roman" w:cs="Times New Roman"/>
          <w:sz w:val="24"/>
          <w:szCs w:val="24"/>
        </w:rPr>
        <w:t xml:space="preserve"> </w:t>
      </w:r>
      <w:r w:rsidR="00FA37A1" w:rsidRPr="00751D2C">
        <w:rPr>
          <w:rFonts w:ascii="Times New Roman" w:hAnsi="Times New Roman" w:cs="Times New Roman"/>
          <w:sz w:val="24"/>
          <w:szCs w:val="24"/>
        </w:rPr>
        <w:t xml:space="preserve">Oxford </w:t>
      </w:r>
      <w:r w:rsidR="004E2E4F" w:rsidRPr="00751D2C">
        <w:rPr>
          <w:rFonts w:ascii="Times New Roman" w:hAnsi="Times New Roman" w:cs="Times New Roman"/>
          <w:sz w:val="24"/>
          <w:szCs w:val="24"/>
        </w:rPr>
        <w:tab/>
      </w:r>
      <w:r w:rsidR="00FA37A1" w:rsidRPr="00751D2C">
        <w:rPr>
          <w:rFonts w:ascii="Times New Roman" w:hAnsi="Times New Roman" w:cs="Times New Roman"/>
          <w:sz w:val="24"/>
          <w:szCs w:val="24"/>
        </w:rPr>
        <w:t>University Press</w:t>
      </w:r>
      <w:r w:rsidR="005E3F1E">
        <w:rPr>
          <w:rFonts w:ascii="Times New Roman" w:hAnsi="Times New Roman" w:cs="Times New Roman"/>
          <w:sz w:val="24"/>
          <w:szCs w:val="24"/>
        </w:rPr>
        <w:t>.</w:t>
      </w:r>
    </w:p>
    <w:p w:rsidR="004E2E4F" w:rsidRPr="006D57CB" w:rsidRDefault="004F6ABE" w:rsidP="00B73518">
      <w:pPr>
        <w:tabs>
          <w:tab w:val="left" w:pos="851"/>
          <w:tab w:val="left" w:pos="1276"/>
        </w:tabs>
        <w:spacing w:line="480" w:lineRule="auto"/>
        <w:jc w:val="both"/>
        <w:rPr>
          <w:lang w:val="en-US"/>
        </w:rPr>
      </w:pPr>
      <w:hyperlink r:id="rId13" w:history="1">
        <w:r w:rsidR="00761F95" w:rsidRPr="00751D2C">
          <w:rPr>
            <w:rStyle w:val="Hyperlink"/>
            <w:color w:val="000000"/>
            <w:u w:val="none"/>
            <w:lang w:val="en-US"/>
          </w:rPr>
          <w:t>Cherry</w:t>
        </w:r>
      </w:hyperlink>
      <w:r w:rsidR="00034F21" w:rsidRPr="00751D2C">
        <w:rPr>
          <w:color w:val="000000"/>
          <w:lang w:val="en-US"/>
        </w:rPr>
        <w:t>, R.</w:t>
      </w:r>
      <w:r w:rsidR="002B6B31" w:rsidRPr="00751D2C">
        <w:rPr>
          <w:color w:val="000000"/>
          <w:lang w:val="en-US"/>
        </w:rPr>
        <w:t xml:space="preserve"> and</w:t>
      </w:r>
      <w:r w:rsidR="00761F95" w:rsidRPr="00751D2C">
        <w:rPr>
          <w:color w:val="000000"/>
          <w:lang w:val="en-US"/>
        </w:rPr>
        <w:t xml:space="preserve"> </w:t>
      </w:r>
      <w:hyperlink r:id="rId14" w:history="1">
        <w:r w:rsidR="00034F21" w:rsidRPr="00751D2C">
          <w:rPr>
            <w:rStyle w:val="Hyperlink"/>
            <w:color w:val="000000"/>
            <w:u w:val="none"/>
            <w:lang w:val="en-US"/>
          </w:rPr>
          <w:t>S.</w:t>
        </w:r>
        <w:r w:rsidR="00761F95" w:rsidRPr="00751D2C">
          <w:rPr>
            <w:rStyle w:val="Hyperlink"/>
            <w:color w:val="000000"/>
            <w:u w:val="none"/>
            <w:lang w:val="en-US"/>
          </w:rPr>
          <w:t xml:space="preserve"> Feiner</w:t>
        </w:r>
      </w:hyperlink>
      <w:r w:rsidR="005E3F1E" w:rsidRPr="005E3F1E">
        <w:rPr>
          <w:lang w:val="en-US"/>
        </w:rPr>
        <w:t>.</w:t>
      </w:r>
      <w:r w:rsidR="005E3F1E">
        <w:rPr>
          <w:color w:val="000000"/>
          <w:lang w:val="en-US"/>
        </w:rPr>
        <w:t xml:space="preserve"> </w:t>
      </w:r>
      <w:r w:rsidR="00763226" w:rsidRPr="00751D2C">
        <w:rPr>
          <w:color w:val="000000"/>
          <w:lang w:val="en-US"/>
        </w:rPr>
        <w:t>1992</w:t>
      </w:r>
      <w:r w:rsidR="000C578D">
        <w:rPr>
          <w:color w:val="000000"/>
          <w:lang w:val="en-US"/>
        </w:rPr>
        <w:t>.</w:t>
      </w:r>
      <w:r w:rsidR="00763226" w:rsidRPr="00751D2C">
        <w:rPr>
          <w:color w:val="000000"/>
          <w:lang w:val="en-US"/>
        </w:rPr>
        <w:t xml:space="preserve"> The Treatment of Racial and Sexual Discrimination in E</w:t>
      </w:r>
      <w:r w:rsidR="00761F95" w:rsidRPr="00751D2C">
        <w:rPr>
          <w:color w:val="000000"/>
          <w:lang w:val="en-US"/>
        </w:rPr>
        <w:t xml:space="preserve">conomics </w:t>
      </w:r>
      <w:r w:rsidR="004E2E4F" w:rsidRPr="00751D2C">
        <w:rPr>
          <w:color w:val="000000"/>
          <w:lang w:val="en-US"/>
        </w:rPr>
        <w:tab/>
      </w:r>
      <w:r w:rsidR="00763226" w:rsidRPr="00751D2C">
        <w:rPr>
          <w:color w:val="000000"/>
          <w:lang w:val="en-US"/>
        </w:rPr>
        <w:t>J</w:t>
      </w:r>
      <w:r w:rsidR="00761F95" w:rsidRPr="00751D2C">
        <w:rPr>
          <w:color w:val="000000"/>
          <w:lang w:val="en-US"/>
        </w:rPr>
        <w:t xml:space="preserve">ournals and </w:t>
      </w:r>
      <w:r w:rsidR="00763226" w:rsidRPr="00751D2C">
        <w:rPr>
          <w:color w:val="000000"/>
          <w:lang w:val="en-US"/>
        </w:rPr>
        <w:t>Economics T</w:t>
      </w:r>
      <w:r w:rsidR="00761F95" w:rsidRPr="00751D2C">
        <w:rPr>
          <w:color w:val="000000"/>
          <w:lang w:val="en-US"/>
        </w:rPr>
        <w:t>extbooks: 1972 to 1987</w:t>
      </w:r>
      <w:r w:rsidR="000C578D">
        <w:rPr>
          <w:i/>
          <w:color w:val="000000"/>
          <w:lang w:val="en-US"/>
        </w:rPr>
        <w:t>.</w:t>
      </w:r>
      <w:r w:rsidR="00761F95" w:rsidRPr="00751D2C">
        <w:rPr>
          <w:color w:val="000000"/>
          <w:lang w:val="en-US"/>
        </w:rPr>
        <w:t xml:space="preserve"> </w:t>
      </w:r>
      <w:hyperlink r:id="rId15" w:history="1">
        <w:r w:rsidR="00761F95" w:rsidRPr="009D0164">
          <w:rPr>
            <w:rStyle w:val="Hyperlink"/>
            <w:i/>
            <w:color w:val="000000"/>
            <w:u w:val="none"/>
            <w:lang w:val="en-US"/>
          </w:rPr>
          <w:t xml:space="preserve">The Review of Black Political </w:t>
        </w:r>
        <w:r w:rsidR="004E2E4F" w:rsidRPr="009D0164">
          <w:rPr>
            <w:rStyle w:val="Hyperlink"/>
            <w:i/>
            <w:color w:val="000000"/>
            <w:u w:val="none"/>
            <w:lang w:val="en-US"/>
          </w:rPr>
          <w:tab/>
        </w:r>
        <w:r w:rsidR="00761F95" w:rsidRPr="009D0164">
          <w:rPr>
            <w:rStyle w:val="Hyperlink"/>
            <w:i/>
            <w:color w:val="000000"/>
            <w:u w:val="none"/>
            <w:lang w:val="en-US"/>
          </w:rPr>
          <w:t>Economy</w:t>
        </w:r>
      </w:hyperlink>
      <w:r w:rsidR="00761F95" w:rsidRPr="009D0164">
        <w:rPr>
          <w:color w:val="000000"/>
          <w:lang w:val="en-US"/>
        </w:rPr>
        <w:t xml:space="preserve"> </w:t>
      </w:r>
      <w:r w:rsidR="006D57CB" w:rsidRPr="006D57CB">
        <w:rPr>
          <w:lang w:val="en-US"/>
        </w:rPr>
        <w:t>2</w:t>
      </w:r>
      <w:r w:rsidR="00BA5952">
        <w:rPr>
          <w:lang w:val="en-US"/>
        </w:rPr>
        <w:t>:99-118.</w:t>
      </w:r>
    </w:p>
    <w:p w:rsidR="006B1F58" w:rsidRPr="009D0164" w:rsidRDefault="00826B41" w:rsidP="00B73518">
      <w:pPr>
        <w:tabs>
          <w:tab w:val="left" w:pos="851"/>
          <w:tab w:val="left" w:pos="1276"/>
        </w:tabs>
        <w:spacing w:line="480" w:lineRule="auto"/>
        <w:contextualSpacing/>
        <w:jc w:val="both"/>
        <w:rPr>
          <w:i/>
          <w:lang w:val="en-US"/>
        </w:rPr>
      </w:pPr>
      <w:proofErr w:type="gramStart"/>
      <w:r w:rsidRPr="009D0164">
        <w:rPr>
          <w:lang w:val="en-US"/>
        </w:rPr>
        <w:t>Colander, D.</w:t>
      </w:r>
      <w:r w:rsidR="006B1F58" w:rsidRPr="009D0164">
        <w:rPr>
          <w:lang w:val="en-US"/>
        </w:rPr>
        <w:t xml:space="preserve"> 2005.</w:t>
      </w:r>
      <w:proofErr w:type="gramEnd"/>
      <w:r w:rsidR="006B1F58" w:rsidRPr="009D0164">
        <w:rPr>
          <w:lang w:val="en-US"/>
        </w:rPr>
        <w:t xml:space="preserve"> What Economist Teach and What Economist Do</w:t>
      </w:r>
      <w:r w:rsidR="000C578D">
        <w:rPr>
          <w:lang w:val="en-US"/>
        </w:rPr>
        <w:t>.</w:t>
      </w:r>
      <w:r w:rsidR="006B1F58" w:rsidRPr="009D0164">
        <w:rPr>
          <w:lang w:val="en-US"/>
        </w:rPr>
        <w:t xml:space="preserve"> </w:t>
      </w:r>
      <w:r w:rsidR="006B1F58" w:rsidRPr="009D0164">
        <w:rPr>
          <w:i/>
          <w:lang w:val="en-US"/>
        </w:rPr>
        <w:t>Journal of Economic</w:t>
      </w:r>
    </w:p>
    <w:p w:rsidR="006B1F58" w:rsidRPr="009D0164" w:rsidRDefault="006B1F58" w:rsidP="005E3F1E">
      <w:pPr>
        <w:tabs>
          <w:tab w:val="left" w:pos="851"/>
          <w:tab w:val="left" w:pos="1276"/>
        </w:tabs>
        <w:spacing w:line="480" w:lineRule="auto"/>
        <w:ind w:firstLine="851"/>
        <w:contextualSpacing/>
        <w:jc w:val="both"/>
        <w:rPr>
          <w:color w:val="FF0000"/>
          <w:lang w:val="en-US"/>
        </w:rPr>
      </w:pPr>
      <w:r w:rsidRPr="009D0164">
        <w:rPr>
          <w:i/>
          <w:lang w:val="en-US"/>
        </w:rPr>
        <w:t xml:space="preserve"> Education</w:t>
      </w:r>
      <w:r w:rsidR="007A02F7">
        <w:rPr>
          <w:lang w:val="en-US"/>
        </w:rPr>
        <w:t xml:space="preserve"> </w:t>
      </w:r>
      <w:r w:rsidR="006D57CB">
        <w:rPr>
          <w:lang w:val="en-US"/>
        </w:rPr>
        <w:t>3:</w:t>
      </w:r>
      <w:r w:rsidR="007A02F7">
        <w:rPr>
          <w:lang w:val="en-US"/>
        </w:rPr>
        <w:t>249-260</w:t>
      </w:r>
      <w:r w:rsidR="005E3F1E">
        <w:rPr>
          <w:lang w:val="en-US"/>
        </w:rPr>
        <w:t>.</w:t>
      </w:r>
    </w:p>
    <w:p w:rsidR="00026665" w:rsidRDefault="005E3F1E" w:rsidP="00B73518">
      <w:pPr>
        <w:tabs>
          <w:tab w:val="left" w:pos="851"/>
          <w:tab w:val="left" w:pos="1276"/>
        </w:tabs>
        <w:spacing w:line="480" w:lineRule="auto"/>
        <w:jc w:val="both"/>
        <w:rPr>
          <w:color w:val="000000"/>
          <w:lang w:val="en-US"/>
        </w:rPr>
      </w:pPr>
      <w:proofErr w:type="gramStart"/>
      <w:r>
        <w:rPr>
          <w:color w:val="000000"/>
          <w:lang w:val="en-US"/>
        </w:rPr>
        <w:t>Colander D.</w:t>
      </w:r>
      <w:r w:rsidR="00926F45">
        <w:rPr>
          <w:color w:val="000000"/>
          <w:lang w:val="en-US"/>
        </w:rPr>
        <w:t xml:space="preserve"> </w:t>
      </w:r>
      <w:r>
        <w:rPr>
          <w:color w:val="000000"/>
          <w:lang w:val="en-US"/>
        </w:rPr>
        <w:t>2010a</w:t>
      </w:r>
      <w:r w:rsidR="00026665">
        <w:rPr>
          <w:color w:val="000000"/>
          <w:lang w:val="en-US"/>
        </w:rPr>
        <w:t>.</w:t>
      </w:r>
      <w:proofErr w:type="gramEnd"/>
      <w:r w:rsidR="00026665" w:rsidRPr="00026665">
        <w:rPr>
          <w:color w:val="000000"/>
          <w:lang w:val="en-US"/>
        </w:rPr>
        <w:t xml:space="preserve"> </w:t>
      </w:r>
      <w:proofErr w:type="gramStart"/>
      <w:r w:rsidR="00026665" w:rsidRPr="00026665">
        <w:rPr>
          <w:i/>
          <w:color w:val="000000"/>
          <w:lang w:val="en-US"/>
        </w:rPr>
        <w:t>Economics</w:t>
      </w:r>
      <w:r w:rsidR="000C578D">
        <w:rPr>
          <w:color w:val="000000"/>
          <w:lang w:val="en-US"/>
        </w:rPr>
        <w:t>.</w:t>
      </w:r>
      <w:proofErr w:type="gramEnd"/>
      <w:r w:rsidR="00026665" w:rsidRPr="00026665">
        <w:rPr>
          <w:color w:val="000000"/>
          <w:lang w:val="en-US"/>
        </w:rPr>
        <w:t xml:space="preserve"> </w:t>
      </w:r>
      <w:proofErr w:type="gramStart"/>
      <w:r w:rsidR="00026665" w:rsidRPr="00026665">
        <w:rPr>
          <w:color w:val="000000"/>
          <w:lang w:val="en-US"/>
        </w:rPr>
        <w:t>Eighth Edition</w:t>
      </w:r>
      <w:r w:rsidR="000C578D">
        <w:rPr>
          <w:color w:val="000000"/>
          <w:lang w:val="en-US"/>
        </w:rPr>
        <w:t>.</w:t>
      </w:r>
      <w:proofErr w:type="gramEnd"/>
      <w:r w:rsidR="00026665" w:rsidRPr="00026665">
        <w:rPr>
          <w:color w:val="000000"/>
          <w:lang w:val="en-US"/>
        </w:rPr>
        <w:t xml:space="preserve"> Boston: McGraw-Hill/Irwin</w:t>
      </w:r>
      <w:r w:rsidR="000C578D">
        <w:rPr>
          <w:color w:val="000000"/>
          <w:lang w:val="en-US"/>
        </w:rPr>
        <w:t>.</w:t>
      </w:r>
      <w:r w:rsidR="00026665" w:rsidRPr="00026665">
        <w:rPr>
          <w:color w:val="000000"/>
          <w:lang w:val="en-US"/>
        </w:rPr>
        <w:t xml:space="preserve"> International Student</w:t>
      </w:r>
    </w:p>
    <w:p w:rsidR="009F5300" w:rsidRPr="00026665" w:rsidRDefault="00026665" w:rsidP="00B73518">
      <w:pPr>
        <w:tabs>
          <w:tab w:val="left" w:pos="851"/>
          <w:tab w:val="left" w:pos="1276"/>
        </w:tabs>
        <w:spacing w:line="480" w:lineRule="auto"/>
        <w:jc w:val="both"/>
        <w:rPr>
          <w:color w:val="000000"/>
          <w:lang w:val="en-US"/>
        </w:rPr>
      </w:pPr>
      <w:r>
        <w:rPr>
          <w:color w:val="000000"/>
          <w:lang w:val="en-US"/>
        </w:rPr>
        <w:tab/>
      </w:r>
      <w:proofErr w:type="gramStart"/>
      <w:r w:rsidRPr="00026665">
        <w:rPr>
          <w:color w:val="000000"/>
          <w:lang w:val="en-US"/>
        </w:rPr>
        <w:t>Edition</w:t>
      </w:r>
      <w:r w:rsidR="000C578D">
        <w:rPr>
          <w:color w:val="000000"/>
          <w:lang w:val="en-US"/>
        </w:rPr>
        <w:t>.</w:t>
      </w:r>
      <w:proofErr w:type="gramEnd"/>
      <w:r w:rsidRPr="00026665">
        <w:rPr>
          <w:color w:val="000000"/>
          <w:lang w:val="en-US"/>
        </w:rPr>
        <w:t xml:space="preserve"> Published September 2009</w:t>
      </w:r>
      <w:r w:rsidR="000C578D">
        <w:rPr>
          <w:color w:val="000000"/>
          <w:lang w:val="en-US"/>
        </w:rPr>
        <w:t>.</w:t>
      </w:r>
    </w:p>
    <w:p w:rsidR="00C020CF" w:rsidRPr="009D0164" w:rsidRDefault="00895E24" w:rsidP="00B73518">
      <w:pPr>
        <w:tabs>
          <w:tab w:val="left" w:pos="851"/>
          <w:tab w:val="left" w:pos="1276"/>
        </w:tabs>
        <w:spacing w:line="480" w:lineRule="auto"/>
        <w:jc w:val="both"/>
        <w:rPr>
          <w:lang w:val="en-US"/>
        </w:rPr>
      </w:pPr>
      <w:proofErr w:type="gramStart"/>
      <w:r w:rsidRPr="009D0164">
        <w:rPr>
          <w:color w:val="000000"/>
          <w:lang w:val="en-US"/>
        </w:rPr>
        <w:t>Colander</w:t>
      </w:r>
      <w:r w:rsidR="00826B41" w:rsidRPr="009D0164">
        <w:rPr>
          <w:color w:val="000000"/>
          <w:lang w:val="en-US"/>
        </w:rPr>
        <w:t xml:space="preserve"> D.</w:t>
      </w:r>
      <w:r w:rsidR="00926F45">
        <w:rPr>
          <w:color w:val="000000"/>
          <w:lang w:val="en-US"/>
        </w:rPr>
        <w:t xml:space="preserve"> </w:t>
      </w:r>
      <w:r w:rsidR="00826B41" w:rsidRPr="009D0164">
        <w:rPr>
          <w:color w:val="000000"/>
          <w:lang w:val="en-US"/>
        </w:rPr>
        <w:t>2010</w:t>
      </w:r>
      <w:r w:rsidR="009F5300">
        <w:rPr>
          <w:color w:val="000000"/>
          <w:lang w:val="en-US"/>
        </w:rPr>
        <w:t>b</w:t>
      </w:r>
      <w:r w:rsidR="00C020CF" w:rsidRPr="009D0164">
        <w:rPr>
          <w:color w:val="000000"/>
          <w:lang w:val="en-US"/>
        </w:rPr>
        <w:t>.</w:t>
      </w:r>
      <w:proofErr w:type="gramEnd"/>
      <w:r w:rsidR="00C020CF" w:rsidRPr="009D0164">
        <w:rPr>
          <w:color w:val="000000"/>
          <w:lang w:val="en-US"/>
        </w:rPr>
        <w:t xml:space="preserve"> </w:t>
      </w:r>
      <w:proofErr w:type="gramStart"/>
      <w:r w:rsidR="00C020CF" w:rsidRPr="009D0164">
        <w:rPr>
          <w:color w:val="000000"/>
          <w:lang w:val="en-US"/>
        </w:rPr>
        <w:t xml:space="preserve">Introduction to Symposium on the Financial Crisis and the Teaching of </w:t>
      </w:r>
      <w:r w:rsidR="009373B6" w:rsidRPr="009D0164">
        <w:rPr>
          <w:color w:val="000000"/>
          <w:lang w:val="en-US"/>
        </w:rPr>
        <w:tab/>
      </w:r>
      <w:r w:rsidR="00C020CF" w:rsidRPr="009D0164">
        <w:rPr>
          <w:color w:val="000000"/>
          <w:lang w:val="en-US"/>
        </w:rPr>
        <w:t>Macroeconomics.</w:t>
      </w:r>
      <w:proofErr w:type="gramEnd"/>
      <w:r w:rsidR="00C020CF" w:rsidRPr="009D0164">
        <w:rPr>
          <w:color w:val="000000"/>
          <w:lang w:val="en-US"/>
        </w:rPr>
        <w:t xml:space="preserve"> </w:t>
      </w:r>
      <w:r w:rsidR="00C020CF" w:rsidRPr="005E3F1E">
        <w:rPr>
          <w:i/>
          <w:lang w:val="en-US"/>
        </w:rPr>
        <w:t>The Journal of Economic Education</w:t>
      </w:r>
      <w:r w:rsidR="00C020CF" w:rsidRPr="009D0164">
        <w:rPr>
          <w:lang w:val="en-US"/>
        </w:rPr>
        <w:t xml:space="preserve"> 4</w:t>
      </w:r>
      <w:r w:rsidR="006D57CB">
        <w:rPr>
          <w:lang w:val="en-US"/>
        </w:rPr>
        <w:t>:</w:t>
      </w:r>
      <w:r w:rsidR="00C020CF" w:rsidRPr="009D0164">
        <w:rPr>
          <w:lang w:val="en-US"/>
        </w:rPr>
        <w:t>383-384</w:t>
      </w:r>
      <w:r w:rsidR="005E3F1E">
        <w:rPr>
          <w:lang w:val="en-US"/>
        </w:rPr>
        <w:t>.</w:t>
      </w:r>
    </w:p>
    <w:p w:rsidR="00926F45" w:rsidRDefault="00926F45" w:rsidP="00926F45">
      <w:pPr>
        <w:tabs>
          <w:tab w:val="left" w:pos="851"/>
          <w:tab w:val="left" w:pos="1276"/>
        </w:tabs>
        <w:spacing w:line="480" w:lineRule="auto"/>
        <w:contextualSpacing/>
        <w:jc w:val="both"/>
        <w:rPr>
          <w:lang w:val="en-US"/>
        </w:rPr>
      </w:pPr>
      <w:proofErr w:type="gramStart"/>
      <w:r w:rsidRPr="00926F45">
        <w:rPr>
          <w:lang w:val="en-US"/>
        </w:rPr>
        <w:t>Colander, D. et al</w:t>
      </w:r>
      <w:r w:rsidR="005E3F1E">
        <w:rPr>
          <w:lang w:val="en-US"/>
        </w:rPr>
        <w:t xml:space="preserve">. </w:t>
      </w:r>
      <w:r w:rsidR="00C020CF" w:rsidRPr="009D0164">
        <w:rPr>
          <w:lang w:val="en-US"/>
        </w:rPr>
        <w:t>2009.</w:t>
      </w:r>
      <w:proofErr w:type="gramEnd"/>
      <w:r w:rsidR="00C020CF" w:rsidRPr="009D0164">
        <w:rPr>
          <w:lang w:val="en-US"/>
        </w:rPr>
        <w:t xml:space="preserve"> </w:t>
      </w:r>
      <w:hyperlink r:id="rId16" w:history="1">
        <w:proofErr w:type="gramStart"/>
        <w:r w:rsidR="00C020CF" w:rsidRPr="009D0164">
          <w:rPr>
            <w:rStyle w:val="Hyperlink"/>
            <w:bCs/>
            <w:color w:val="auto"/>
            <w:u w:val="none"/>
            <w:lang w:val="en-US"/>
          </w:rPr>
          <w:t>The Financial Crisis and the Systemic Failure of Academic Economics</w:t>
        </w:r>
      </w:hyperlink>
      <w:r w:rsidR="00C020CF" w:rsidRPr="009D0164">
        <w:rPr>
          <w:lang w:val="en-US"/>
        </w:rPr>
        <w:t>.</w:t>
      </w:r>
      <w:proofErr w:type="gramEnd"/>
    </w:p>
    <w:p w:rsidR="00C020CF" w:rsidRPr="009D0164" w:rsidRDefault="00926F45" w:rsidP="00926F45">
      <w:pPr>
        <w:tabs>
          <w:tab w:val="left" w:pos="851"/>
          <w:tab w:val="left" w:pos="1276"/>
        </w:tabs>
        <w:spacing w:line="480" w:lineRule="auto"/>
        <w:contextualSpacing/>
        <w:jc w:val="both"/>
        <w:rPr>
          <w:lang w:val="en-US"/>
        </w:rPr>
      </w:pPr>
      <w:r>
        <w:rPr>
          <w:lang w:val="en-US"/>
        </w:rPr>
        <w:tab/>
      </w:r>
      <w:hyperlink r:id="rId17" w:history="1">
        <w:proofErr w:type="gramStart"/>
        <w:r w:rsidR="00C020CF" w:rsidRPr="005E3F1E">
          <w:rPr>
            <w:rStyle w:val="Hyperlink"/>
            <w:i/>
            <w:color w:val="auto"/>
            <w:u w:val="none"/>
            <w:lang w:val="en-US"/>
          </w:rPr>
          <w:t>Discussion Papers</w:t>
        </w:r>
      </w:hyperlink>
      <w:r w:rsidR="005E3F1E">
        <w:rPr>
          <w:lang w:val="en-US"/>
        </w:rPr>
        <w:t xml:space="preserve"> </w:t>
      </w:r>
      <w:r w:rsidR="00C020CF" w:rsidRPr="009D0164">
        <w:rPr>
          <w:lang w:val="en-US"/>
        </w:rPr>
        <w:t>09-03</w:t>
      </w:r>
      <w:r w:rsidR="000C578D">
        <w:rPr>
          <w:lang w:val="en-US"/>
        </w:rPr>
        <w:t>.</w:t>
      </w:r>
      <w:proofErr w:type="gramEnd"/>
      <w:r w:rsidR="00C020CF" w:rsidRPr="009D0164">
        <w:rPr>
          <w:lang w:val="en-US"/>
        </w:rPr>
        <w:t xml:space="preserve"> </w:t>
      </w:r>
      <w:proofErr w:type="gramStart"/>
      <w:r w:rsidR="00C020CF" w:rsidRPr="009D0164">
        <w:rPr>
          <w:lang w:val="en-US"/>
        </w:rPr>
        <w:t>University of Copenhagen</w:t>
      </w:r>
      <w:r w:rsidR="000C578D">
        <w:rPr>
          <w:lang w:val="en-US"/>
        </w:rPr>
        <w:t>.</w:t>
      </w:r>
      <w:proofErr w:type="gramEnd"/>
      <w:r w:rsidR="00C020CF" w:rsidRPr="009D0164">
        <w:rPr>
          <w:lang w:val="en-US"/>
        </w:rPr>
        <w:t xml:space="preserve"> </w:t>
      </w:r>
      <w:proofErr w:type="gramStart"/>
      <w:r w:rsidR="00C020CF" w:rsidRPr="009D0164">
        <w:rPr>
          <w:lang w:val="en-US"/>
        </w:rPr>
        <w:t>Department of Economics</w:t>
      </w:r>
      <w:r w:rsidR="005E3F1E">
        <w:rPr>
          <w:lang w:val="en-US"/>
        </w:rPr>
        <w:t>.</w:t>
      </w:r>
      <w:proofErr w:type="gramEnd"/>
    </w:p>
    <w:p w:rsidR="00761F95" w:rsidRPr="009D0164" w:rsidRDefault="00034F21" w:rsidP="005E3F1E">
      <w:pPr>
        <w:tabs>
          <w:tab w:val="left" w:pos="851"/>
          <w:tab w:val="left" w:pos="1276"/>
        </w:tabs>
        <w:spacing w:line="480" w:lineRule="auto"/>
        <w:ind w:left="851" w:hanging="851"/>
        <w:jc w:val="both"/>
        <w:rPr>
          <w:color w:val="000000"/>
          <w:lang w:val="en-US"/>
        </w:rPr>
      </w:pPr>
      <w:r w:rsidRPr="009D0164">
        <w:rPr>
          <w:color w:val="000000"/>
          <w:lang w:val="en-US"/>
        </w:rPr>
        <w:t>Elzinga, K.</w:t>
      </w:r>
      <w:r w:rsidR="005E3F1E">
        <w:rPr>
          <w:color w:val="000000"/>
          <w:lang w:val="en-US"/>
        </w:rPr>
        <w:t xml:space="preserve"> G. </w:t>
      </w:r>
      <w:r w:rsidR="00761F95" w:rsidRPr="009D0164">
        <w:rPr>
          <w:color w:val="000000"/>
          <w:lang w:val="en-US"/>
        </w:rPr>
        <w:t>1992</w:t>
      </w:r>
      <w:r w:rsidR="005E3F1E">
        <w:rPr>
          <w:color w:val="000000"/>
          <w:lang w:val="en-US"/>
        </w:rPr>
        <w:t>.</w:t>
      </w:r>
      <w:r w:rsidR="00761F95" w:rsidRPr="009D0164">
        <w:rPr>
          <w:color w:val="000000"/>
          <w:lang w:val="en-US"/>
        </w:rPr>
        <w:t xml:space="preserve"> </w:t>
      </w:r>
      <w:proofErr w:type="gramStart"/>
      <w:r w:rsidR="00761F95" w:rsidRPr="002F2762">
        <w:rPr>
          <w:color w:val="000000"/>
          <w:lang w:val="en-US"/>
        </w:rPr>
        <w:t>The Eleven Principles of Economics</w:t>
      </w:r>
      <w:r w:rsidR="000C578D">
        <w:rPr>
          <w:color w:val="000000"/>
          <w:lang w:val="en-US"/>
        </w:rPr>
        <w:t>.</w:t>
      </w:r>
      <w:proofErr w:type="gramEnd"/>
      <w:r w:rsidR="00761F95" w:rsidRPr="009D0164">
        <w:rPr>
          <w:color w:val="000000"/>
          <w:lang w:val="en-US"/>
        </w:rPr>
        <w:t xml:space="preserve"> </w:t>
      </w:r>
      <w:hyperlink r:id="rId18" w:history="1">
        <w:r w:rsidR="00761F95" w:rsidRPr="009D0164">
          <w:rPr>
            <w:rStyle w:val="Hyperlink"/>
            <w:i/>
            <w:iCs/>
            <w:color w:val="000000"/>
            <w:u w:val="none"/>
            <w:lang w:val="en-US"/>
          </w:rPr>
          <w:t>Southern Economic Journal</w:t>
        </w:r>
      </w:hyperlink>
      <w:r w:rsidR="00761F95" w:rsidRPr="009D0164">
        <w:rPr>
          <w:color w:val="000000"/>
          <w:lang w:val="en-US"/>
        </w:rPr>
        <w:t xml:space="preserve"> </w:t>
      </w:r>
      <w:r w:rsidR="006D57CB">
        <w:rPr>
          <w:color w:val="000000"/>
          <w:lang w:val="en-US"/>
        </w:rPr>
        <w:t>4:</w:t>
      </w:r>
      <w:r w:rsidR="005E3F1E">
        <w:rPr>
          <w:color w:val="000000"/>
          <w:lang w:val="en-US"/>
        </w:rPr>
        <w:t>861-879.</w:t>
      </w:r>
    </w:p>
    <w:p w:rsidR="00761F95" w:rsidRPr="006D57CB" w:rsidRDefault="00034F21" w:rsidP="00B73518">
      <w:pPr>
        <w:tabs>
          <w:tab w:val="left" w:pos="851"/>
          <w:tab w:val="left" w:pos="1276"/>
        </w:tabs>
        <w:autoSpaceDE w:val="0"/>
        <w:autoSpaceDN w:val="0"/>
        <w:adjustRightInd w:val="0"/>
        <w:spacing w:line="480" w:lineRule="auto"/>
        <w:jc w:val="both"/>
        <w:rPr>
          <w:color w:val="000000"/>
          <w:lang w:val="en-US"/>
        </w:rPr>
      </w:pPr>
      <w:proofErr w:type="gramStart"/>
      <w:r w:rsidRPr="009D0164">
        <w:rPr>
          <w:color w:val="000000"/>
          <w:lang w:val="en-US"/>
        </w:rPr>
        <w:lastRenderedPageBreak/>
        <w:t>Feiner, S.</w:t>
      </w:r>
      <w:r w:rsidR="00761F95" w:rsidRPr="009D0164">
        <w:rPr>
          <w:color w:val="000000"/>
          <w:lang w:val="en-US"/>
        </w:rPr>
        <w:t>F. and B</w:t>
      </w:r>
      <w:r w:rsidRPr="009D0164">
        <w:rPr>
          <w:color w:val="000000"/>
          <w:lang w:val="en-US"/>
        </w:rPr>
        <w:t>.</w:t>
      </w:r>
      <w:r w:rsidR="00761F95" w:rsidRPr="009D0164">
        <w:rPr>
          <w:color w:val="000000"/>
          <w:lang w:val="en-US"/>
        </w:rPr>
        <w:t>A. Morgan</w:t>
      </w:r>
      <w:r w:rsidR="005E3F1E">
        <w:rPr>
          <w:color w:val="000000"/>
          <w:lang w:val="en-US"/>
        </w:rPr>
        <w:t>.</w:t>
      </w:r>
      <w:proofErr w:type="gramEnd"/>
      <w:r w:rsidR="00761F95" w:rsidRPr="009D0164">
        <w:rPr>
          <w:color w:val="000000"/>
          <w:lang w:val="en-US"/>
        </w:rPr>
        <w:t xml:space="preserve"> 1987</w:t>
      </w:r>
      <w:r w:rsidR="005E3F1E">
        <w:rPr>
          <w:color w:val="000000"/>
          <w:lang w:val="en-US"/>
        </w:rPr>
        <w:t>.</w:t>
      </w:r>
      <w:r w:rsidR="00761F95" w:rsidRPr="009D0164">
        <w:rPr>
          <w:color w:val="000000"/>
          <w:lang w:val="en-US"/>
        </w:rPr>
        <w:t xml:space="preserve"> Women and Minori</w:t>
      </w:r>
      <w:r w:rsidR="00761F95" w:rsidRPr="00751D2C">
        <w:rPr>
          <w:color w:val="000000"/>
          <w:lang w:val="en-US"/>
        </w:rPr>
        <w:t xml:space="preserve">ties in Introductory Economics </w:t>
      </w:r>
      <w:r w:rsidR="004E2E4F" w:rsidRPr="00751D2C">
        <w:rPr>
          <w:color w:val="000000"/>
          <w:lang w:val="en-US"/>
        </w:rPr>
        <w:tab/>
      </w:r>
      <w:r w:rsidR="000771EF">
        <w:rPr>
          <w:color w:val="000000"/>
          <w:lang w:val="en-US"/>
        </w:rPr>
        <w:t>Textbooks: 1974- 1984</w:t>
      </w:r>
      <w:r w:rsidR="000C578D">
        <w:rPr>
          <w:color w:val="000000"/>
          <w:lang w:val="en-US"/>
        </w:rPr>
        <w:t>.</w:t>
      </w:r>
      <w:r w:rsidR="00761F95" w:rsidRPr="00751D2C">
        <w:rPr>
          <w:color w:val="000000"/>
          <w:lang w:val="en-US"/>
        </w:rPr>
        <w:t xml:space="preserve"> </w:t>
      </w:r>
      <w:proofErr w:type="gramStart"/>
      <w:r w:rsidR="00BA5952">
        <w:rPr>
          <w:bCs/>
          <w:i/>
          <w:iCs/>
          <w:color w:val="000000"/>
          <w:lang w:val="en-US"/>
        </w:rPr>
        <w:t>The Journal of Ec</w:t>
      </w:r>
      <w:r w:rsidR="00761F95" w:rsidRPr="00751D2C">
        <w:rPr>
          <w:bCs/>
          <w:i/>
          <w:iCs/>
          <w:color w:val="000000"/>
          <w:lang w:val="en-US"/>
        </w:rPr>
        <w:t>onomic Education</w:t>
      </w:r>
      <w:r w:rsidR="005E3F1E">
        <w:rPr>
          <w:bCs/>
          <w:i/>
          <w:iCs/>
          <w:color w:val="000000"/>
          <w:lang w:val="en-US"/>
        </w:rPr>
        <w:t>.</w:t>
      </w:r>
      <w:proofErr w:type="gramEnd"/>
      <w:r w:rsidR="006D57CB">
        <w:rPr>
          <w:bCs/>
          <w:iCs/>
          <w:color w:val="000000"/>
          <w:lang w:val="en-US"/>
        </w:rPr>
        <w:t xml:space="preserve"> </w:t>
      </w:r>
      <w:r w:rsidR="00C33494">
        <w:rPr>
          <w:bCs/>
          <w:iCs/>
          <w:color w:val="000000"/>
          <w:lang w:val="en-US"/>
        </w:rPr>
        <w:t>4:376-392</w:t>
      </w:r>
    </w:p>
    <w:p w:rsidR="004E2E4F" w:rsidRPr="00751D2C" w:rsidRDefault="00387280" w:rsidP="00B73518">
      <w:pPr>
        <w:tabs>
          <w:tab w:val="left" w:pos="851"/>
          <w:tab w:val="left" w:pos="1276"/>
        </w:tabs>
        <w:autoSpaceDE w:val="0"/>
        <w:autoSpaceDN w:val="0"/>
        <w:adjustRightInd w:val="0"/>
        <w:spacing w:line="480" w:lineRule="auto"/>
        <w:jc w:val="both"/>
        <w:rPr>
          <w:color w:val="000000"/>
          <w:lang w:val="en-US"/>
        </w:rPr>
      </w:pPr>
      <w:proofErr w:type="gramStart"/>
      <w:r w:rsidRPr="00751D2C">
        <w:rPr>
          <w:color w:val="000000"/>
          <w:lang w:val="en-US"/>
        </w:rPr>
        <w:t>Feiner, S.</w:t>
      </w:r>
      <w:r w:rsidR="00E443DB">
        <w:rPr>
          <w:color w:val="000000"/>
          <w:lang w:val="en-US"/>
        </w:rPr>
        <w:t>F. and B.</w:t>
      </w:r>
      <w:r w:rsidR="00761F95" w:rsidRPr="00751D2C">
        <w:rPr>
          <w:color w:val="000000"/>
          <w:lang w:val="en-US"/>
        </w:rPr>
        <w:t xml:space="preserve"> Roberts</w:t>
      </w:r>
      <w:r w:rsidR="005E3F1E">
        <w:rPr>
          <w:color w:val="000000"/>
          <w:lang w:val="en-US"/>
        </w:rPr>
        <w:t>.</w:t>
      </w:r>
      <w:proofErr w:type="gramEnd"/>
      <w:r w:rsidR="00761F95" w:rsidRPr="00751D2C">
        <w:rPr>
          <w:color w:val="000000"/>
          <w:lang w:val="en-US"/>
        </w:rPr>
        <w:t xml:space="preserve"> 1990</w:t>
      </w:r>
      <w:r w:rsidR="005E3F1E">
        <w:rPr>
          <w:color w:val="000000"/>
          <w:lang w:val="en-US"/>
        </w:rPr>
        <w:t>.</w:t>
      </w:r>
      <w:r w:rsidR="00761F95" w:rsidRPr="00751D2C">
        <w:rPr>
          <w:color w:val="000000"/>
          <w:lang w:val="en-US"/>
        </w:rPr>
        <w:t xml:space="preserve"> Hidden by the Invisible Hand: Neoclassical Economic </w:t>
      </w:r>
      <w:r w:rsidR="004E2E4F" w:rsidRPr="00751D2C">
        <w:rPr>
          <w:color w:val="000000"/>
          <w:lang w:val="en-US"/>
        </w:rPr>
        <w:tab/>
      </w:r>
      <w:r w:rsidR="00761F95" w:rsidRPr="00751D2C">
        <w:rPr>
          <w:color w:val="000000"/>
          <w:lang w:val="en-US"/>
        </w:rPr>
        <w:t>Theory and the Textbook Treatment of Race and Gender</w:t>
      </w:r>
      <w:r w:rsidR="000C578D">
        <w:rPr>
          <w:color w:val="000000"/>
          <w:lang w:val="en-US"/>
        </w:rPr>
        <w:t>.</w:t>
      </w:r>
      <w:r w:rsidR="00761F95" w:rsidRPr="00751D2C">
        <w:rPr>
          <w:color w:val="000000"/>
          <w:lang w:val="en-US"/>
        </w:rPr>
        <w:t xml:space="preserve"> </w:t>
      </w:r>
      <w:r w:rsidR="00761F95" w:rsidRPr="00751D2C">
        <w:rPr>
          <w:bCs/>
          <w:i/>
          <w:iCs/>
          <w:color w:val="000000"/>
          <w:lang w:val="en-US"/>
        </w:rPr>
        <w:t xml:space="preserve">Gender and Society </w:t>
      </w:r>
      <w:r w:rsidR="00B73DB2" w:rsidRPr="00751D2C">
        <w:rPr>
          <w:color w:val="000000"/>
          <w:lang w:val="en-US"/>
        </w:rPr>
        <w:t>2</w:t>
      </w:r>
      <w:r w:rsidR="006D57CB">
        <w:rPr>
          <w:color w:val="000000"/>
          <w:lang w:val="en-US"/>
        </w:rPr>
        <w:t>:</w:t>
      </w:r>
      <w:r w:rsidR="00B73DB2" w:rsidRPr="00751D2C">
        <w:rPr>
          <w:color w:val="000000"/>
          <w:lang w:val="en-US"/>
        </w:rPr>
        <w:t>159-81</w:t>
      </w:r>
      <w:r w:rsidR="005E3F1E">
        <w:rPr>
          <w:color w:val="000000"/>
          <w:lang w:val="en-US"/>
        </w:rPr>
        <w:t>.</w:t>
      </w:r>
    </w:p>
    <w:p w:rsidR="004E2E4F" w:rsidRPr="00751D2C" w:rsidRDefault="00034F21" w:rsidP="00B73518">
      <w:pPr>
        <w:tabs>
          <w:tab w:val="left" w:pos="851"/>
          <w:tab w:val="left" w:pos="1276"/>
        </w:tabs>
        <w:autoSpaceDE w:val="0"/>
        <w:autoSpaceDN w:val="0"/>
        <w:adjustRightInd w:val="0"/>
        <w:spacing w:line="480" w:lineRule="auto"/>
        <w:jc w:val="both"/>
        <w:rPr>
          <w:color w:val="000000"/>
          <w:lang w:val="en-US"/>
        </w:rPr>
      </w:pPr>
      <w:r w:rsidRPr="00751D2C">
        <w:rPr>
          <w:color w:val="000000"/>
          <w:lang w:val="en-US"/>
        </w:rPr>
        <w:t>Feiner, S.</w:t>
      </w:r>
      <w:r w:rsidR="00761F95" w:rsidRPr="00751D2C">
        <w:rPr>
          <w:color w:val="000000"/>
          <w:lang w:val="en-US"/>
        </w:rPr>
        <w:t>F</w:t>
      </w:r>
      <w:r w:rsidR="005E3F1E">
        <w:rPr>
          <w:color w:val="000000"/>
          <w:lang w:val="en-US"/>
        </w:rPr>
        <w:t>.</w:t>
      </w:r>
      <w:r w:rsidR="00761F95" w:rsidRPr="00751D2C">
        <w:rPr>
          <w:color w:val="000000"/>
          <w:lang w:val="en-US"/>
        </w:rPr>
        <w:t xml:space="preserve"> 1993</w:t>
      </w:r>
      <w:r w:rsidR="005E3F1E">
        <w:rPr>
          <w:color w:val="000000"/>
          <w:lang w:val="en-US"/>
        </w:rPr>
        <w:t>.</w:t>
      </w:r>
      <w:r w:rsidR="00761F95" w:rsidRPr="00751D2C">
        <w:rPr>
          <w:color w:val="000000"/>
          <w:lang w:val="en-US"/>
        </w:rPr>
        <w:t xml:space="preserve"> </w:t>
      </w:r>
      <w:proofErr w:type="gramStart"/>
      <w:r w:rsidR="00761F95" w:rsidRPr="00751D2C">
        <w:rPr>
          <w:color w:val="000000"/>
          <w:lang w:val="en-US"/>
        </w:rPr>
        <w:t xml:space="preserve">Introductory Economics Textbooks and the Treatment of Issues Relating to </w:t>
      </w:r>
      <w:r w:rsidR="004E2E4F" w:rsidRPr="00751D2C">
        <w:rPr>
          <w:color w:val="000000"/>
          <w:lang w:val="en-US"/>
        </w:rPr>
        <w:tab/>
      </w:r>
      <w:r w:rsidR="00761F95" w:rsidRPr="00751D2C">
        <w:rPr>
          <w:color w:val="000000"/>
          <w:lang w:val="en-US"/>
        </w:rPr>
        <w:t>Women and Minorities, 1984 and 1991</w:t>
      </w:r>
      <w:r w:rsidR="000C578D">
        <w:rPr>
          <w:color w:val="000000"/>
          <w:lang w:val="en-US"/>
        </w:rPr>
        <w:t>.</w:t>
      </w:r>
      <w:proofErr w:type="gramEnd"/>
      <w:r w:rsidR="00761F95" w:rsidRPr="00751D2C">
        <w:rPr>
          <w:color w:val="000000"/>
          <w:lang w:val="en-US"/>
        </w:rPr>
        <w:t xml:space="preserve"> </w:t>
      </w:r>
      <w:r w:rsidR="00BA5952">
        <w:rPr>
          <w:i/>
          <w:color w:val="000000"/>
          <w:lang w:val="en-US"/>
        </w:rPr>
        <w:t>The Journal of Ec</w:t>
      </w:r>
      <w:r w:rsidR="00761F95" w:rsidRPr="00751D2C">
        <w:rPr>
          <w:i/>
          <w:color w:val="000000"/>
          <w:lang w:val="en-US"/>
        </w:rPr>
        <w:t>onomic Education</w:t>
      </w:r>
      <w:r w:rsidR="00C33494">
        <w:rPr>
          <w:i/>
          <w:color w:val="000000"/>
          <w:lang w:val="en-US"/>
        </w:rPr>
        <w:t xml:space="preserve"> </w:t>
      </w:r>
      <w:r w:rsidR="00C33494">
        <w:rPr>
          <w:color w:val="000000"/>
          <w:lang w:val="en-US"/>
        </w:rPr>
        <w:t>2:145-162</w:t>
      </w:r>
      <w:r w:rsidR="000C578D">
        <w:rPr>
          <w:color w:val="000000"/>
          <w:lang w:val="en-US"/>
        </w:rPr>
        <w:t>.</w:t>
      </w:r>
      <w:r w:rsidR="00761F95" w:rsidRPr="00751D2C">
        <w:rPr>
          <w:color w:val="000000"/>
          <w:lang w:val="en-US"/>
        </w:rPr>
        <w:t xml:space="preserve"> </w:t>
      </w:r>
    </w:p>
    <w:p w:rsidR="000212B4" w:rsidRDefault="00761F95" w:rsidP="00B73518">
      <w:pPr>
        <w:tabs>
          <w:tab w:val="left" w:pos="851"/>
          <w:tab w:val="left" w:pos="1276"/>
        </w:tabs>
        <w:autoSpaceDE w:val="0"/>
        <w:autoSpaceDN w:val="0"/>
        <w:adjustRightInd w:val="0"/>
        <w:spacing w:line="480" w:lineRule="auto"/>
        <w:jc w:val="both"/>
        <w:rPr>
          <w:rStyle w:val="a"/>
          <w:color w:val="000000"/>
          <w:lang w:val="en-US"/>
        </w:rPr>
      </w:pPr>
      <w:proofErr w:type="gramStart"/>
      <w:r w:rsidRPr="00751D2C">
        <w:rPr>
          <w:rStyle w:val="a"/>
          <w:color w:val="000000"/>
          <w:lang w:val="en-US"/>
        </w:rPr>
        <w:t>Folbre, N. 1993</w:t>
      </w:r>
      <w:r w:rsidR="005E3F1E">
        <w:rPr>
          <w:rStyle w:val="a"/>
          <w:color w:val="000000"/>
          <w:lang w:val="en-US"/>
        </w:rPr>
        <w:t>.</w:t>
      </w:r>
      <w:proofErr w:type="gramEnd"/>
      <w:r w:rsidRPr="00751D2C">
        <w:rPr>
          <w:color w:val="000000"/>
          <w:lang w:val="en-US"/>
        </w:rPr>
        <w:t xml:space="preserve"> </w:t>
      </w:r>
      <w:hyperlink r:id="rId19" w:history="1">
        <w:r w:rsidRPr="00751D2C">
          <w:rPr>
            <w:rStyle w:val="Hyperlink"/>
            <w:color w:val="000000"/>
            <w:u w:val="none"/>
            <w:lang w:val="en-US"/>
          </w:rPr>
          <w:t xml:space="preserve">How does she know? </w:t>
        </w:r>
        <w:proofErr w:type="gramStart"/>
        <w:r w:rsidRPr="00751D2C">
          <w:rPr>
            <w:rStyle w:val="Hyperlink"/>
            <w:color w:val="000000"/>
            <w:u w:val="none"/>
            <w:lang w:val="en-US"/>
          </w:rPr>
          <w:t>Feminist theories of gender bias in economics</w:t>
        </w:r>
      </w:hyperlink>
      <w:r w:rsidR="000C578D">
        <w:rPr>
          <w:color w:val="000000"/>
          <w:lang w:val="en-US"/>
        </w:rPr>
        <w:t>.</w:t>
      </w:r>
      <w:proofErr w:type="gramEnd"/>
      <w:r w:rsidRPr="00751D2C">
        <w:rPr>
          <w:color w:val="000000"/>
          <w:lang w:val="en-US"/>
        </w:rPr>
        <w:t xml:space="preserve"> </w:t>
      </w:r>
      <w:proofErr w:type="gramStart"/>
      <w:r w:rsidRPr="00751D2C">
        <w:rPr>
          <w:rStyle w:val="a"/>
          <w:i/>
          <w:color w:val="000000"/>
          <w:lang w:val="en-US"/>
        </w:rPr>
        <w:t xml:space="preserve">History of </w:t>
      </w:r>
      <w:r w:rsidR="004E2E4F" w:rsidRPr="00751D2C">
        <w:rPr>
          <w:rStyle w:val="a"/>
          <w:i/>
          <w:color w:val="000000"/>
          <w:lang w:val="en-US"/>
        </w:rPr>
        <w:tab/>
      </w:r>
      <w:r w:rsidR="00C020CF">
        <w:rPr>
          <w:rStyle w:val="a"/>
          <w:i/>
          <w:color w:val="000000"/>
          <w:lang w:val="en-US"/>
        </w:rPr>
        <w:t>Political Economy</w:t>
      </w:r>
      <w:r w:rsidR="00C020CF">
        <w:rPr>
          <w:rStyle w:val="a"/>
          <w:color w:val="000000"/>
          <w:lang w:val="en-US"/>
        </w:rPr>
        <w:t xml:space="preserve"> </w:t>
      </w:r>
      <w:r w:rsidR="000212B4">
        <w:rPr>
          <w:rStyle w:val="a"/>
          <w:color w:val="000000"/>
          <w:lang w:val="en-US"/>
        </w:rPr>
        <w:t>1</w:t>
      </w:r>
      <w:r w:rsidR="001D3B83">
        <w:rPr>
          <w:rStyle w:val="a"/>
          <w:color w:val="000000"/>
          <w:lang w:val="en-US"/>
        </w:rPr>
        <w:t>:1</w:t>
      </w:r>
      <w:r w:rsidR="000212B4">
        <w:rPr>
          <w:rStyle w:val="a"/>
          <w:color w:val="000000"/>
          <w:lang w:val="en-US"/>
        </w:rPr>
        <w:t>67-184</w:t>
      </w:r>
      <w:r w:rsidR="004D0A46">
        <w:rPr>
          <w:rStyle w:val="a"/>
          <w:color w:val="000000"/>
          <w:lang w:val="en-US"/>
        </w:rPr>
        <w:t>.</w:t>
      </w:r>
      <w:proofErr w:type="gramEnd"/>
    </w:p>
    <w:p w:rsidR="00B73DB2" w:rsidRPr="00751D2C" w:rsidRDefault="00B73DB2" w:rsidP="004D0A46">
      <w:pPr>
        <w:tabs>
          <w:tab w:val="left" w:pos="851"/>
        </w:tabs>
        <w:autoSpaceDE w:val="0"/>
        <w:autoSpaceDN w:val="0"/>
        <w:adjustRightInd w:val="0"/>
        <w:spacing w:line="480" w:lineRule="auto"/>
        <w:ind w:left="851" w:hanging="851"/>
        <w:jc w:val="both"/>
        <w:rPr>
          <w:lang w:val="en-US" w:eastAsia="en-US"/>
        </w:rPr>
      </w:pPr>
      <w:proofErr w:type="spellStart"/>
      <w:r w:rsidRPr="00751D2C">
        <w:rPr>
          <w:lang w:val="en-US" w:eastAsia="en-US"/>
        </w:rPr>
        <w:t>Giedeman</w:t>
      </w:r>
      <w:proofErr w:type="spellEnd"/>
      <w:r w:rsidRPr="00751D2C">
        <w:rPr>
          <w:lang w:val="en-US" w:eastAsia="en-US"/>
        </w:rPr>
        <w:t xml:space="preserve">, D.C. </w:t>
      </w:r>
      <w:r w:rsidR="002B6B31" w:rsidRPr="00751D2C">
        <w:rPr>
          <w:lang w:val="en-US" w:eastAsia="en-US"/>
        </w:rPr>
        <w:t>and</w:t>
      </w:r>
      <w:r w:rsidRPr="00751D2C">
        <w:rPr>
          <w:lang w:val="en-US" w:eastAsia="en-US"/>
        </w:rPr>
        <w:t xml:space="preserve"> A. Lowen</w:t>
      </w:r>
      <w:r w:rsidR="004D0A46">
        <w:rPr>
          <w:lang w:val="en-US" w:eastAsia="en-US"/>
        </w:rPr>
        <w:t>.</w:t>
      </w:r>
      <w:r w:rsidRPr="00751D2C">
        <w:rPr>
          <w:lang w:val="en-US" w:eastAsia="en-US"/>
        </w:rPr>
        <w:t xml:space="preserve"> 2008</w:t>
      </w:r>
      <w:r w:rsidR="004D0A46">
        <w:rPr>
          <w:lang w:val="en-US" w:eastAsia="en-US"/>
        </w:rPr>
        <w:t>.</w:t>
      </w:r>
      <w:r w:rsidR="000771EF" w:rsidRPr="00751D2C">
        <w:rPr>
          <w:lang w:val="en-US" w:eastAsia="en-US"/>
        </w:rPr>
        <w:t xml:space="preserve"> </w:t>
      </w:r>
      <w:r w:rsidRPr="00751D2C">
        <w:rPr>
          <w:lang w:val="en-US" w:eastAsia="en-US"/>
        </w:rPr>
        <w:t>The Use of Economic History in Introductory Economics Textbooks</w:t>
      </w:r>
      <w:r w:rsidR="000C578D">
        <w:rPr>
          <w:lang w:val="en-US" w:eastAsia="en-US"/>
        </w:rPr>
        <w:t>.</w:t>
      </w:r>
      <w:r w:rsidRPr="00751D2C">
        <w:rPr>
          <w:lang w:val="en-US" w:eastAsia="en-US"/>
        </w:rPr>
        <w:t xml:space="preserve"> </w:t>
      </w:r>
      <w:r w:rsidRPr="00751D2C">
        <w:rPr>
          <w:i/>
          <w:lang w:val="en-US" w:eastAsia="en-US"/>
        </w:rPr>
        <w:t>Journal of Economics and Economic Education Research</w:t>
      </w:r>
      <w:r w:rsidR="001D3B83">
        <w:rPr>
          <w:i/>
          <w:lang w:val="en-US" w:eastAsia="en-US"/>
        </w:rPr>
        <w:t xml:space="preserve"> </w:t>
      </w:r>
      <w:r w:rsidRPr="00751D2C">
        <w:rPr>
          <w:lang w:val="en-US" w:eastAsia="en-US"/>
        </w:rPr>
        <w:t>3</w:t>
      </w:r>
      <w:r w:rsidR="001D3B83">
        <w:rPr>
          <w:lang w:val="en-US" w:eastAsia="en-US"/>
        </w:rPr>
        <w:t>:</w:t>
      </w:r>
      <w:r w:rsidRPr="00751D2C">
        <w:rPr>
          <w:lang w:val="en-US" w:eastAsia="en-US"/>
        </w:rPr>
        <w:t>47-66</w:t>
      </w:r>
      <w:r w:rsidR="004D0A46">
        <w:rPr>
          <w:lang w:val="en-US" w:eastAsia="en-US"/>
        </w:rPr>
        <w:t>.</w:t>
      </w:r>
    </w:p>
    <w:p w:rsidR="004E2E4F" w:rsidRPr="00751D2C" w:rsidRDefault="00761F95" w:rsidP="00B73518">
      <w:pPr>
        <w:tabs>
          <w:tab w:val="left" w:pos="851"/>
          <w:tab w:val="left" w:pos="1276"/>
        </w:tabs>
        <w:autoSpaceDE w:val="0"/>
        <w:autoSpaceDN w:val="0"/>
        <w:adjustRightInd w:val="0"/>
        <w:spacing w:line="480" w:lineRule="auto"/>
        <w:jc w:val="both"/>
        <w:rPr>
          <w:lang w:eastAsia="en-US"/>
        </w:rPr>
      </w:pPr>
      <w:r w:rsidRPr="00751D2C">
        <w:rPr>
          <w:lang w:eastAsia="en-US"/>
        </w:rPr>
        <w:t>Harck, S. 2009. Til kritikken af den økonomiske læreb</w:t>
      </w:r>
      <w:r w:rsidR="002B6B31" w:rsidRPr="00751D2C">
        <w:rPr>
          <w:lang w:eastAsia="en-US"/>
        </w:rPr>
        <w:t>og</w:t>
      </w:r>
      <w:r w:rsidRPr="00751D2C">
        <w:rPr>
          <w:lang w:eastAsia="en-US"/>
        </w:rPr>
        <w:t xml:space="preserve"> – en replik</w:t>
      </w:r>
      <w:r w:rsidR="000C578D">
        <w:rPr>
          <w:lang w:eastAsia="en-US"/>
        </w:rPr>
        <w:t>.</w:t>
      </w:r>
      <w:r w:rsidRPr="00751D2C">
        <w:rPr>
          <w:lang w:eastAsia="en-US"/>
        </w:rPr>
        <w:t xml:space="preserve"> </w:t>
      </w:r>
      <w:r w:rsidRPr="00751D2C">
        <w:rPr>
          <w:i/>
          <w:iCs/>
          <w:lang w:eastAsia="en-US"/>
        </w:rPr>
        <w:t xml:space="preserve">Nationaløkonomisk </w:t>
      </w:r>
      <w:r w:rsidR="004E2E4F" w:rsidRPr="00751D2C">
        <w:rPr>
          <w:i/>
          <w:iCs/>
          <w:lang w:eastAsia="en-US"/>
        </w:rPr>
        <w:tab/>
      </w:r>
      <w:r w:rsidRPr="00751D2C">
        <w:rPr>
          <w:i/>
          <w:iCs/>
          <w:lang w:eastAsia="en-US"/>
        </w:rPr>
        <w:t>Tidsskrift</w:t>
      </w:r>
      <w:r w:rsidR="00C020CF">
        <w:rPr>
          <w:lang w:eastAsia="en-US"/>
        </w:rPr>
        <w:t xml:space="preserve"> 2:</w:t>
      </w:r>
      <w:r w:rsidRPr="00751D2C">
        <w:rPr>
          <w:lang w:eastAsia="en-US"/>
        </w:rPr>
        <w:t>254-61</w:t>
      </w:r>
      <w:r w:rsidR="004D0A46">
        <w:rPr>
          <w:lang w:eastAsia="en-US"/>
        </w:rPr>
        <w:t>.</w:t>
      </w:r>
    </w:p>
    <w:p w:rsidR="004E2E4F" w:rsidRPr="00751D2C" w:rsidRDefault="00485E2F" w:rsidP="00B73518">
      <w:pPr>
        <w:tabs>
          <w:tab w:val="left" w:pos="851"/>
          <w:tab w:val="left" w:pos="1276"/>
        </w:tabs>
        <w:autoSpaceDE w:val="0"/>
        <w:autoSpaceDN w:val="0"/>
        <w:adjustRightInd w:val="0"/>
        <w:spacing w:line="480" w:lineRule="auto"/>
        <w:jc w:val="both"/>
        <w:rPr>
          <w:lang w:val="en-US"/>
        </w:rPr>
      </w:pPr>
      <w:proofErr w:type="gramStart"/>
      <w:r w:rsidRPr="00751D2C">
        <w:rPr>
          <w:lang w:val="en-US"/>
        </w:rPr>
        <w:t xml:space="preserve">Hill, R. </w:t>
      </w:r>
      <w:r w:rsidR="002B6B31" w:rsidRPr="00751D2C">
        <w:rPr>
          <w:lang w:val="en-US"/>
        </w:rPr>
        <w:t>and</w:t>
      </w:r>
      <w:r w:rsidRPr="00751D2C">
        <w:rPr>
          <w:lang w:val="en-US"/>
        </w:rPr>
        <w:t xml:space="preserve"> A. Myatt</w:t>
      </w:r>
      <w:r w:rsidR="004D0A46">
        <w:rPr>
          <w:lang w:val="en-US"/>
        </w:rPr>
        <w:t>.</w:t>
      </w:r>
      <w:proofErr w:type="gramEnd"/>
      <w:r w:rsidRPr="00751D2C">
        <w:rPr>
          <w:lang w:val="en-US"/>
        </w:rPr>
        <w:t xml:space="preserve"> 2007</w:t>
      </w:r>
      <w:r w:rsidR="004D0A46">
        <w:rPr>
          <w:lang w:val="en-US"/>
        </w:rPr>
        <w:t xml:space="preserve">. </w:t>
      </w:r>
      <w:r w:rsidRPr="00751D2C">
        <w:rPr>
          <w:lang w:val="en-US"/>
        </w:rPr>
        <w:t xml:space="preserve">Overemphasis on Perfectly Competitive Markets in Microeconomics </w:t>
      </w:r>
      <w:r w:rsidR="004E2E4F" w:rsidRPr="00751D2C">
        <w:rPr>
          <w:lang w:val="en-US"/>
        </w:rPr>
        <w:tab/>
      </w:r>
      <w:r w:rsidRPr="00751D2C">
        <w:rPr>
          <w:lang w:val="en-US"/>
        </w:rPr>
        <w:t>Principles Textbooks</w:t>
      </w:r>
      <w:r w:rsidR="000C578D">
        <w:rPr>
          <w:i/>
          <w:lang w:val="en-US"/>
        </w:rPr>
        <w:t>.</w:t>
      </w:r>
      <w:r w:rsidRPr="00751D2C">
        <w:rPr>
          <w:i/>
          <w:lang w:val="en-US"/>
        </w:rPr>
        <w:t xml:space="preserve"> Journal of Economic Education</w:t>
      </w:r>
      <w:r w:rsidRPr="00751D2C">
        <w:rPr>
          <w:lang w:val="en-US"/>
        </w:rPr>
        <w:t xml:space="preserve"> </w:t>
      </w:r>
      <w:r w:rsidR="00C33494">
        <w:rPr>
          <w:lang w:val="en-US"/>
        </w:rPr>
        <w:t>1:</w:t>
      </w:r>
      <w:r w:rsidRPr="00751D2C">
        <w:rPr>
          <w:lang w:val="en-US"/>
        </w:rPr>
        <w:t>58-7</w:t>
      </w:r>
      <w:r w:rsidR="00C33494">
        <w:rPr>
          <w:lang w:val="en-US"/>
        </w:rPr>
        <w:t>7</w:t>
      </w:r>
      <w:r w:rsidR="004D0A46">
        <w:rPr>
          <w:lang w:val="en-US"/>
        </w:rPr>
        <w:t>.</w:t>
      </w:r>
    </w:p>
    <w:p w:rsidR="00761F95" w:rsidRDefault="00761F95" w:rsidP="00B73518">
      <w:pPr>
        <w:tabs>
          <w:tab w:val="left" w:pos="851"/>
          <w:tab w:val="left" w:pos="1276"/>
        </w:tabs>
        <w:autoSpaceDE w:val="0"/>
        <w:autoSpaceDN w:val="0"/>
        <w:adjustRightInd w:val="0"/>
        <w:spacing w:line="480" w:lineRule="auto"/>
        <w:jc w:val="both"/>
        <w:rPr>
          <w:lang w:val="en-US"/>
        </w:rPr>
      </w:pPr>
      <w:r w:rsidRPr="00751D2C">
        <w:rPr>
          <w:lang w:val="en-US"/>
        </w:rPr>
        <w:t>Hoass, D. J. 1993</w:t>
      </w:r>
      <w:r w:rsidR="004D0A46">
        <w:rPr>
          <w:lang w:val="en-US"/>
        </w:rPr>
        <w:t>.</w:t>
      </w:r>
      <w:r w:rsidRPr="00751D2C">
        <w:rPr>
          <w:lang w:val="en-US"/>
        </w:rPr>
        <w:t xml:space="preserve"> </w:t>
      </w:r>
      <w:proofErr w:type="gramStart"/>
      <w:r w:rsidRPr="00751D2C">
        <w:rPr>
          <w:lang w:val="en-US"/>
        </w:rPr>
        <w:t>A historical narrative</w:t>
      </w:r>
      <w:r w:rsidR="00657832" w:rsidRPr="00751D2C">
        <w:rPr>
          <w:lang w:val="en-US"/>
        </w:rPr>
        <w:t xml:space="preserve"> of methodologi</w:t>
      </w:r>
      <w:r w:rsidRPr="00751D2C">
        <w:rPr>
          <w:lang w:val="en-US"/>
        </w:rPr>
        <w:t xml:space="preserve">cal change in principles of economics </w:t>
      </w:r>
      <w:r w:rsidR="00C020CF">
        <w:rPr>
          <w:lang w:val="en-US"/>
        </w:rPr>
        <w:tab/>
      </w:r>
      <w:r w:rsidR="000771EF">
        <w:rPr>
          <w:lang w:val="en-US"/>
        </w:rPr>
        <w:t>textbooks</w:t>
      </w:r>
      <w:r w:rsidRPr="00751D2C">
        <w:rPr>
          <w:lang w:val="en-US"/>
        </w:rPr>
        <w:t>.</w:t>
      </w:r>
      <w:proofErr w:type="gramEnd"/>
      <w:r w:rsidRPr="00751D2C">
        <w:rPr>
          <w:lang w:val="en-US"/>
        </w:rPr>
        <w:t xml:space="preserve"> </w:t>
      </w:r>
      <w:r w:rsidRPr="00751D2C">
        <w:rPr>
          <w:i/>
          <w:lang w:val="en-US"/>
        </w:rPr>
        <w:t>Journal of Economic Issues</w:t>
      </w:r>
      <w:r w:rsidR="003E41B6">
        <w:rPr>
          <w:i/>
          <w:lang w:val="en-US"/>
        </w:rPr>
        <w:t xml:space="preserve"> </w:t>
      </w:r>
      <w:r w:rsidR="007A02F7">
        <w:rPr>
          <w:lang w:val="en-US"/>
        </w:rPr>
        <w:t>1</w:t>
      </w:r>
      <w:r w:rsidR="003E41B6">
        <w:rPr>
          <w:lang w:val="en-US"/>
        </w:rPr>
        <w:t>:</w:t>
      </w:r>
      <w:r w:rsidR="007A02F7">
        <w:rPr>
          <w:lang w:val="en-US"/>
        </w:rPr>
        <w:t xml:space="preserve"> 217-230</w:t>
      </w:r>
      <w:r w:rsidR="004D0A46">
        <w:rPr>
          <w:lang w:val="en-US"/>
        </w:rPr>
        <w:t>.</w:t>
      </w:r>
    </w:p>
    <w:p w:rsidR="00F72176" w:rsidRPr="007A02F7" w:rsidRDefault="004D0A46" w:rsidP="00B73518">
      <w:pPr>
        <w:tabs>
          <w:tab w:val="left" w:pos="851"/>
          <w:tab w:val="left" w:pos="1276"/>
        </w:tabs>
        <w:spacing w:line="480" w:lineRule="auto"/>
        <w:jc w:val="both"/>
        <w:rPr>
          <w:lang w:val="en-GB"/>
        </w:rPr>
      </w:pPr>
      <w:proofErr w:type="gramStart"/>
      <w:r>
        <w:rPr>
          <w:lang w:val="en-GB"/>
        </w:rPr>
        <w:t xml:space="preserve">Keynes, J.M. </w:t>
      </w:r>
      <w:r w:rsidR="007A02F7">
        <w:rPr>
          <w:lang w:val="en-GB"/>
        </w:rPr>
        <w:t>1936 [</w:t>
      </w:r>
      <w:r w:rsidR="007A02F7" w:rsidRPr="000444B3">
        <w:rPr>
          <w:lang w:val="en-GB"/>
        </w:rPr>
        <w:t>1973</w:t>
      </w:r>
      <w:r w:rsidR="007A02F7">
        <w:rPr>
          <w:lang w:val="en-GB"/>
        </w:rPr>
        <w:t>]</w:t>
      </w:r>
      <w:r>
        <w:rPr>
          <w:lang w:val="en-GB"/>
        </w:rPr>
        <w:t>.</w:t>
      </w:r>
      <w:proofErr w:type="gramEnd"/>
      <w:r w:rsidR="007A02F7" w:rsidRPr="000444B3">
        <w:rPr>
          <w:lang w:val="en-GB"/>
        </w:rPr>
        <w:t xml:space="preserve"> </w:t>
      </w:r>
      <w:proofErr w:type="gramStart"/>
      <w:r w:rsidR="007A02F7" w:rsidRPr="000444B3">
        <w:rPr>
          <w:i/>
          <w:lang w:val="en-GB"/>
        </w:rPr>
        <w:t>The General Theory of Employment, Interest and Money</w:t>
      </w:r>
      <w:r w:rsidR="000C578D">
        <w:rPr>
          <w:lang w:val="en-GB"/>
        </w:rPr>
        <w:t>.</w:t>
      </w:r>
      <w:proofErr w:type="gramEnd"/>
      <w:r w:rsidR="007A02F7" w:rsidRPr="000444B3">
        <w:rPr>
          <w:lang w:val="en-GB"/>
        </w:rPr>
        <w:t xml:space="preserve"> </w:t>
      </w:r>
      <w:proofErr w:type="gramStart"/>
      <w:r w:rsidR="007A02F7" w:rsidRPr="000444B3">
        <w:rPr>
          <w:lang w:val="en-GB"/>
        </w:rPr>
        <w:t xml:space="preserve">The </w:t>
      </w:r>
      <w:r w:rsidR="007A02F7">
        <w:rPr>
          <w:lang w:val="en-GB"/>
        </w:rPr>
        <w:tab/>
      </w:r>
      <w:r w:rsidR="007A02F7" w:rsidRPr="000444B3">
        <w:rPr>
          <w:lang w:val="en-GB"/>
        </w:rPr>
        <w:t>Collected</w:t>
      </w:r>
      <w:r w:rsidR="007A02F7">
        <w:rPr>
          <w:lang w:val="en-GB"/>
        </w:rPr>
        <w:t xml:space="preserve"> </w:t>
      </w:r>
      <w:r w:rsidR="007A02F7" w:rsidRPr="000444B3">
        <w:rPr>
          <w:lang w:val="en-GB"/>
        </w:rPr>
        <w:t>Writings of John Maynard Keynes</w:t>
      </w:r>
      <w:r w:rsidR="000C578D">
        <w:rPr>
          <w:lang w:val="en-GB"/>
        </w:rPr>
        <w:t xml:space="preserve"> vol. VII.</w:t>
      </w:r>
      <w:proofErr w:type="gramEnd"/>
      <w:r w:rsidR="000C578D">
        <w:rPr>
          <w:lang w:val="en-GB"/>
        </w:rPr>
        <w:t xml:space="preserve"> </w:t>
      </w:r>
      <w:proofErr w:type="gramStart"/>
      <w:r w:rsidR="000C578D">
        <w:rPr>
          <w:lang w:val="en-GB"/>
        </w:rPr>
        <w:t>Edited by Donald Moggridge.</w:t>
      </w:r>
      <w:proofErr w:type="gramEnd"/>
      <w:r w:rsidR="007A02F7" w:rsidRPr="000444B3">
        <w:rPr>
          <w:lang w:val="en-GB"/>
        </w:rPr>
        <w:t xml:space="preserve"> </w:t>
      </w:r>
      <w:r w:rsidR="007A02F7">
        <w:rPr>
          <w:lang w:val="en-GB"/>
        </w:rPr>
        <w:tab/>
      </w:r>
      <w:r w:rsidR="007A02F7" w:rsidRPr="000444B3">
        <w:rPr>
          <w:lang w:val="en-GB"/>
        </w:rPr>
        <w:t>Cambridge: Macmillan Cambridge University Press</w:t>
      </w:r>
      <w:r>
        <w:rPr>
          <w:lang w:val="en-GB"/>
        </w:rPr>
        <w:t>.</w:t>
      </w:r>
    </w:p>
    <w:p w:rsidR="00C00090" w:rsidRDefault="004D0A46" w:rsidP="00B73518">
      <w:pPr>
        <w:tabs>
          <w:tab w:val="left" w:pos="851"/>
          <w:tab w:val="left" w:pos="1276"/>
        </w:tabs>
        <w:spacing w:line="480" w:lineRule="auto"/>
        <w:jc w:val="both"/>
        <w:rPr>
          <w:lang w:val="en-US"/>
        </w:rPr>
      </w:pPr>
      <w:r>
        <w:rPr>
          <w:lang w:val="en-US"/>
        </w:rPr>
        <w:t xml:space="preserve">Lawson, T. </w:t>
      </w:r>
      <w:r w:rsidR="00C00090" w:rsidRPr="00C00090">
        <w:rPr>
          <w:lang w:val="en-US"/>
        </w:rPr>
        <w:t>2009</w:t>
      </w:r>
      <w:r>
        <w:rPr>
          <w:lang w:val="en-US"/>
        </w:rPr>
        <w:t>.</w:t>
      </w:r>
      <w:r w:rsidR="00C00090" w:rsidRPr="00C00090">
        <w:rPr>
          <w:lang w:val="en-US"/>
        </w:rPr>
        <w:t xml:space="preserve"> The current economic crisis: its nature and the course of academic economics,</w:t>
      </w:r>
    </w:p>
    <w:p w:rsidR="00C00090" w:rsidRDefault="00C00090" w:rsidP="00B73518">
      <w:pPr>
        <w:tabs>
          <w:tab w:val="left" w:pos="851"/>
          <w:tab w:val="left" w:pos="1276"/>
        </w:tabs>
        <w:spacing w:line="480" w:lineRule="auto"/>
        <w:jc w:val="both"/>
        <w:rPr>
          <w:lang w:val="en-US"/>
        </w:rPr>
      </w:pPr>
      <w:r>
        <w:rPr>
          <w:lang w:val="en-US"/>
        </w:rPr>
        <w:tab/>
      </w:r>
      <w:r w:rsidRPr="00C00090">
        <w:rPr>
          <w:i/>
          <w:lang w:val="en-US"/>
        </w:rPr>
        <w:t>Cambridge Journal of Economics</w:t>
      </w:r>
      <w:r w:rsidR="003E41B6">
        <w:rPr>
          <w:lang w:val="en-US"/>
        </w:rPr>
        <w:t xml:space="preserve"> 33:</w:t>
      </w:r>
      <w:r w:rsidRPr="00C00090">
        <w:rPr>
          <w:lang w:val="en-US"/>
        </w:rPr>
        <w:t>759–777</w:t>
      </w:r>
      <w:r w:rsidR="004D0A46">
        <w:rPr>
          <w:lang w:val="en-US"/>
        </w:rPr>
        <w:t>.</w:t>
      </w:r>
    </w:p>
    <w:p w:rsidR="00034F21" w:rsidRPr="00751D2C" w:rsidRDefault="00034F21" w:rsidP="00B73518">
      <w:pPr>
        <w:tabs>
          <w:tab w:val="left" w:pos="851"/>
          <w:tab w:val="left" w:pos="1276"/>
        </w:tabs>
        <w:spacing w:line="480" w:lineRule="auto"/>
        <w:jc w:val="both"/>
        <w:rPr>
          <w:lang w:val="en-US"/>
        </w:rPr>
      </w:pPr>
      <w:proofErr w:type="gramStart"/>
      <w:r w:rsidRPr="00751D2C">
        <w:rPr>
          <w:lang w:val="en-US"/>
        </w:rPr>
        <w:t xml:space="preserve">Lipsey, R.L. </w:t>
      </w:r>
      <w:r w:rsidR="002B6B31" w:rsidRPr="00751D2C">
        <w:rPr>
          <w:lang w:val="en-US"/>
        </w:rPr>
        <w:t>and</w:t>
      </w:r>
      <w:r w:rsidRPr="00751D2C">
        <w:rPr>
          <w:lang w:val="en-US"/>
        </w:rPr>
        <w:t xml:space="preserve"> A. Chrystal</w:t>
      </w:r>
      <w:r w:rsidR="004D0A46">
        <w:rPr>
          <w:lang w:val="en-US"/>
        </w:rPr>
        <w:t>.</w:t>
      </w:r>
      <w:proofErr w:type="gramEnd"/>
      <w:r w:rsidRPr="00751D2C">
        <w:rPr>
          <w:lang w:val="en-US"/>
        </w:rPr>
        <w:t xml:space="preserve"> 2007</w:t>
      </w:r>
      <w:r w:rsidR="004D0A46">
        <w:rPr>
          <w:lang w:val="en-US"/>
        </w:rPr>
        <w:t>.</w:t>
      </w:r>
      <w:r w:rsidRPr="00751D2C">
        <w:rPr>
          <w:lang w:val="en-US"/>
        </w:rPr>
        <w:t xml:space="preserve"> </w:t>
      </w:r>
      <w:r w:rsidRPr="00751D2C">
        <w:rPr>
          <w:i/>
          <w:lang w:val="en-US"/>
        </w:rPr>
        <w:t>Economics</w:t>
      </w:r>
      <w:r w:rsidR="000C578D">
        <w:rPr>
          <w:lang w:val="en-US"/>
        </w:rPr>
        <w:t xml:space="preserve">. </w:t>
      </w:r>
      <w:proofErr w:type="gramStart"/>
      <w:r w:rsidR="000C578D">
        <w:rPr>
          <w:lang w:val="en-US"/>
        </w:rPr>
        <w:t>1</w:t>
      </w:r>
      <w:r w:rsidRPr="00751D2C">
        <w:rPr>
          <w:lang w:val="en-US"/>
        </w:rPr>
        <w:t>1</w:t>
      </w:r>
      <w:r w:rsidRPr="00751D2C">
        <w:rPr>
          <w:vertAlign w:val="superscript"/>
          <w:lang w:val="en-US"/>
        </w:rPr>
        <w:t>th</w:t>
      </w:r>
      <w:r w:rsidRPr="00751D2C">
        <w:rPr>
          <w:lang w:val="en-US"/>
        </w:rPr>
        <w:t xml:space="preserve"> edition</w:t>
      </w:r>
      <w:r w:rsidR="000C578D">
        <w:rPr>
          <w:lang w:val="en-US"/>
        </w:rPr>
        <w:t>.</w:t>
      </w:r>
      <w:proofErr w:type="gramEnd"/>
      <w:r w:rsidR="00B50129" w:rsidRPr="00751D2C">
        <w:rPr>
          <w:lang w:val="en-US"/>
        </w:rPr>
        <w:t xml:space="preserve"> </w:t>
      </w:r>
      <w:r w:rsidR="00AF394B">
        <w:rPr>
          <w:lang w:val="en-US"/>
        </w:rPr>
        <w:t>Oxford</w:t>
      </w:r>
      <w:r w:rsidR="00C020CF">
        <w:rPr>
          <w:lang w:val="en-US"/>
        </w:rPr>
        <w:t xml:space="preserve">: </w:t>
      </w:r>
      <w:r w:rsidR="00B50129" w:rsidRPr="00751D2C">
        <w:rPr>
          <w:lang w:val="en-US"/>
        </w:rPr>
        <w:t>Oxford University Press</w:t>
      </w:r>
      <w:r w:rsidR="004D0A46">
        <w:rPr>
          <w:lang w:val="en-US"/>
        </w:rPr>
        <w:t>.</w:t>
      </w:r>
    </w:p>
    <w:p w:rsidR="00761F95" w:rsidRPr="00751D2C" w:rsidRDefault="00387280" w:rsidP="00B73518">
      <w:pPr>
        <w:tabs>
          <w:tab w:val="left" w:pos="851"/>
          <w:tab w:val="left" w:pos="1276"/>
        </w:tabs>
        <w:spacing w:line="480" w:lineRule="auto"/>
        <w:jc w:val="both"/>
        <w:rPr>
          <w:lang w:val="en-US"/>
        </w:rPr>
      </w:pPr>
      <w:r w:rsidRPr="00751D2C">
        <w:rPr>
          <w:lang w:val="en-US"/>
        </w:rPr>
        <w:t>Maxwell, P.</w:t>
      </w:r>
      <w:r w:rsidR="004D0A46">
        <w:rPr>
          <w:lang w:val="en-US"/>
        </w:rPr>
        <w:t xml:space="preserve"> </w:t>
      </w:r>
      <w:r w:rsidR="00761F95" w:rsidRPr="00751D2C">
        <w:rPr>
          <w:lang w:val="en-US"/>
        </w:rPr>
        <w:t>1999</w:t>
      </w:r>
      <w:r w:rsidR="004D0A46">
        <w:rPr>
          <w:lang w:val="en-US"/>
        </w:rPr>
        <w:t xml:space="preserve">. </w:t>
      </w:r>
      <w:r w:rsidR="00761F95" w:rsidRPr="00751D2C">
        <w:rPr>
          <w:lang w:val="en-US"/>
        </w:rPr>
        <w:t>The Economic Principles text: its evolution and influence in Australia</w:t>
      </w:r>
      <w:r w:rsidR="00D91C7F">
        <w:rPr>
          <w:lang w:val="en-US"/>
        </w:rPr>
        <w:t>.</w:t>
      </w:r>
      <w:r w:rsidR="00761F95" w:rsidRPr="00751D2C">
        <w:rPr>
          <w:lang w:val="en-US"/>
        </w:rPr>
        <w:t xml:space="preserve"> </w:t>
      </w:r>
      <w:r w:rsidR="00761F95" w:rsidRPr="00751D2C">
        <w:rPr>
          <w:i/>
          <w:lang w:val="en-US"/>
        </w:rPr>
        <w:t xml:space="preserve">The </w:t>
      </w:r>
      <w:r w:rsidRPr="00751D2C">
        <w:rPr>
          <w:i/>
          <w:lang w:val="en-US"/>
        </w:rPr>
        <w:tab/>
      </w:r>
      <w:r w:rsidR="00761F95" w:rsidRPr="00751D2C">
        <w:rPr>
          <w:i/>
          <w:lang w:val="en-US"/>
        </w:rPr>
        <w:t>Journal of Economic &amp; Social Policy</w:t>
      </w:r>
      <w:r w:rsidR="00761F95" w:rsidRPr="00751D2C">
        <w:rPr>
          <w:lang w:val="en-US"/>
        </w:rPr>
        <w:t xml:space="preserve"> 2</w:t>
      </w:r>
      <w:r w:rsidR="003E41B6">
        <w:rPr>
          <w:lang w:val="en-US"/>
        </w:rPr>
        <w:t>:</w:t>
      </w:r>
      <w:r w:rsidR="00761F95" w:rsidRPr="00751D2C">
        <w:rPr>
          <w:lang w:val="en-US"/>
        </w:rPr>
        <w:t>117-132</w:t>
      </w:r>
      <w:r w:rsidR="004D0A46">
        <w:rPr>
          <w:lang w:val="en-US"/>
        </w:rPr>
        <w:t>.</w:t>
      </w:r>
    </w:p>
    <w:p w:rsidR="00761F95" w:rsidRPr="00751D2C" w:rsidRDefault="00387280" w:rsidP="00B73518">
      <w:pPr>
        <w:tabs>
          <w:tab w:val="left" w:pos="851"/>
          <w:tab w:val="left" w:pos="1276"/>
        </w:tabs>
        <w:spacing w:line="480" w:lineRule="auto"/>
        <w:jc w:val="both"/>
        <w:rPr>
          <w:lang w:val="en-US"/>
        </w:rPr>
      </w:pPr>
      <w:r w:rsidRPr="00751D2C">
        <w:rPr>
          <w:lang w:val="en-US"/>
        </w:rPr>
        <w:lastRenderedPageBreak/>
        <w:t>Samuelson, P.</w:t>
      </w:r>
      <w:r w:rsidR="00761F95" w:rsidRPr="00751D2C">
        <w:rPr>
          <w:lang w:val="en-US"/>
        </w:rPr>
        <w:t>A.</w:t>
      </w:r>
      <w:r w:rsidR="00761F95" w:rsidRPr="00751D2C">
        <w:rPr>
          <w:iCs/>
          <w:lang w:val="en-US"/>
        </w:rPr>
        <w:t xml:space="preserve"> 1997</w:t>
      </w:r>
      <w:r w:rsidR="004D0A46">
        <w:rPr>
          <w:iCs/>
          <w:lang w:val="en-US"/>
        </w:rPr>
        <w:t>.</w:t>
      </w:r>
      <w:r w:rsidR="00761F95" w:rsidRPr="00751D2C">
        <w:rPr>
          <w:iCs/>
          <w:lang w:val="en-US"/>
        </w:rPr>
        <w:t xml:space="preserve"> </w:t>
      </w:r>
      <w:proofErr w:type="gramStart"/>
      <w:r w:rsidR="00761F95" w:rsidRPr="00751D2C">
        <w:rPr>
          <w:bCs/>
          <w:lang w:val="en-US"/>
        </w:rPr>
        <w:t>Credo of a Lucky Textbook Author</w:t>
      </w:r>
      <w:r w:rsidR="00D91C7F">
        <w:rPr>
          <w:bCs/>
          <w:lang w:val="en-US"/>
        </w:rPr>
        <w:t>.</w:t>
      </w:r>
      <w:proofErr w:type="gramEnd"/>
      <w:r w:rsidR="00761F95" w:rsidRPr="00751D2C">
        <w:rPr>
          <w:bCs/>
          <w:lang w:val="en-US"/>
        </w:rPr>
        <w:t xml:space="preserve"> </w:t>
      </w:r>
      <w:r w:rsidR="00761F95" w:rsidRPr="00751D2C">
        <w:rPr>
          <w:i/>
          <w:iCs/>
          <w:lang w:val="en-US"/>
        </w:rPr>
        <w:t xml:space="preserve">Journal of Economic </w:t>
      </w:r>
      <w:r w:rsidR="004E2E4F" w:rsidRPr="00751D2C">
        <w:rPr>
          <w:i/>
          <w:iCs/>
          <w:lang w:val="en-US"/>
        </w:rPr>
        <w:tab/>
      </w:r>
      <w:r w:rsidR="00761F95" w:rsidRPr="00751D2C">
        <w:rPr>
          <w:i/>
          <w:iCs/>
          <w:lang w:val="en-US"/>
        </w:rPr>
        <w:t>Perspectives</w:t>
      </w:r>
      <w:r w:rsidR="00761F95" w:rsidRPr="00751D2C">
        <w:rPr>
          <w:iCs/>
          <w:lang w:val="en-US"/>
        </w:rPr>
        <w:t xml:space="preserve"> 2</w:t>
      </w:r>
      <w:r w:rsidR="003E41B6">
        <w:rPr>
          <w:iCs/>
          <w:lang w:val="en-US"/>
        </w:rPr>
        <w:t>:</w:t>
      </w:r>
      <w:r w:rsidR="00761F95" w:rsidRPr="00751D2C">
        <w:rPr>
          <w:iCs/>
          <w:lang w:val="en-US"/>
        </w:rPr>
        <w:t>153-160</w:t>
      </w:r>
      <w:r w:rsidR="004D0A46">
        <w:rPr>
          <w:iCs/>
          <w:lang w:val="en-US"/>
        </w:rPr>
        <w:t>.</w:t>
      </w:r>
    </w:p>
    <w:p w:rsidR="00761F95" w:rsidRPr="00751D2C" w:rsidRDefault="00761F95" w:rsidP="000771EF">
      <w:pPr>
        <w:tabs>
          <w:tab w:val="left" w:pos="851"/>
          <w:tab w:val="left" w:pos="1276"/>
        </w:tabs>
        <w:spacing w:line="480" w:lineRule="auto"/>
        <w:ind w:left="851" w:hanging="851"/>
        <w:jc w:val="both"/>
        <w:rPr>
          <w:bCs/>
          <w:color w:val="000000"/>
          <w:lang w:val="en-US"/>
        </w:rPr>
      </w:pPr>
      <w:r w:rsidRPr="00751D2C">
        <w:rPr>
          <w:lang w:val="en-US"/>
        </w:rPr>
        <w:t xml:space="preserve">Shackelford, J. 1991. One-Semester Introductory Economics Textbooks: Echoes and Choices. </w:t>
      </w:r>
      <w:r w:rsidR="004E2E4F" w:rsidRPr="00751D2C">
        <w:rPr>
          <w:lang w:val="en-US"/>
        </w:rPr>
        <w:tab/>
      </w:r>
      <w:proofErr w:type="gramStart"/>
      <w:r w:rsidR="00BA5952">
        <w:rPr>
          <w:i/>
          <w:iCs/>
          <w:lang w:val="en-US"/>
        </w:rPr>
        <w:t>The</w:t>
      </w:r>
      <w:r w:rsidR="000771EF">
        <w:rPr>
          <w:i/>
          <w:iCs/>
          <w:lang w:val="en-US"/>
        </w:rPr>
        <w:t xml:space="preserve"> </w:t>
      </w:r>
      <w:r w:rsidR="00BA5952">
        <w:rPr>
          <w:i/>
          <w:iCs/>
          <w:lang w:val="en-US"/>
        </w:rPr>
        <w:t xml:space="preserve"> Journal</w:t>
      </w:r>
      <w:proofErr w:type="gramEnd"/>
      <w:r w:rsidR="00BA5952">
        <w:rPr>
          <w:i/>
          <w:iCs/>
          <w:lang w:val="en-US"/>
        </w:rPr>
        <w:t xml:space="preserve"> of Ec</w:t>
      </w:r>
      <w:r w:rsidRPr="00751D2C">
        <w:rPr>
          <w:i/>
          <w:iCs/>
          <w:lang w:val="en-US"/>
        </w:rPr>
        <w:t xml:space="preserve">onomic Education </w:t>
      </w:r>
      <w:r w:rsidR="00BA5952">
        <w:rPr>
          <w:iCs/>
          <w:lang w:val="en-US"/>
        </w:rPr>
        <w:t>1:</w:t>
      </w:r>
      <w:r w:rsidRPr="00751D2C">
        <w:rPr>
          <w:lang w:val="en-US"/>
        </w:rPr>
        <w:t>55–87</w:t>
      </w:r>
      <w:r w:rsidR="004D0A46">
        <w:rPr>
          <w:lang w:val="en-US"/>
        </w:rPr>
        <w:t>.</w:t>
      </w:r>
    </w:p>
    <w:p w:rsidR="00826B41" w:rsidRPr="004D0A46" w:rsidRDefault="00AF5F67" w:rsidP="00B73518">
      <w:pPr>
        <w:tabs>
          <w:tab w:val="left" w:pos="851"/>
          <w:tab w:val="left" w:pos="1276"/>
        </w:tabs>
        <w:spacing w:line="480" w:lineRule="auto"/>
        <w:jc w:val="both"/>
        <w:rPr>
          <w:i/>
          <w:lang w:val="en-US"/>
        </w:rPr>
      </w:pPr>
      <w:proofErr w:type="gramStart"/>
      <w:r>
        <w:rPr>
          <w:lang w:val="en-US"/>
        </w:rPr>
        <w:t>Shiller, R.J</w:t>
      </w:r>
      <w:r w:rsidRPr="00D74BE3">
        <w:rPr>
          <w:lang w:val="en-US"/>
        </w:rPr>
        <w:t>. 2010.</w:t>
      </w:r>
      <w:proofErr w:type="gramEnd"/>
      <w:r w:rsidRPr="00D74BE3">
        <w:rPr>
          <w:lang w:val="en-US"/>
        </w:rPr>
        <w:t xml:space="preserve"> </w:t>
      </w:r>
      <w:r>
        <w:rPr>
          <w:lang w:val="en-US"/>
        </w:rPr>
        <w:t xml:space="preserve">How Should the Financial Crisis Change How We Teach </w:t>
      </w:r>
      <w:proofErr w:type="gramStart"/>
      <w:r>
        <w:rPr>
          <w:lang w:val="en-US"/>
        </w:rPr>
        <w:t>Economics.</w:t>
      </w:r>
      <w:proofErr w:type="gramEnd"/>
      <w:r>
        <w:rPr>
          <w:lang w:val="en-US"/>
        </w:rPr>
        <w:t xml:space="preserve"> </w:t>
      </w:r>
      <w:r w:rsidRPr="004D0A46">
        <w:rPr>
          <w:i/>
          <w:lang w:val="en-US"/>
        </w:rPr>
        <w:t>The</w:t>
      </w:r>
    </w:p>
    <w:p w:rsidR="00AF5F67" w:rsidRPr="00D74BE3" w:rsidRDefault="00826B41" w:rsidP="00B73518">
      <w:pPr>
        <w:tabs>
          <w:tab w:val="left" w:pos="851"/>
          <w:tab w:val="left" w:pos="1276"/>
        </w:tabs>
        <w:spacing w:line="480" w:lineRule="auto"/>
        <w:jc w:val="both"/>
        <w:rPr>
          <w:lang w:val="en-US"/>
        </w:rPr>
      </w:pPr>
      <w:r w:rsidRPr="004D0A46">
        <w:rPr>
          <w:i/>
          <w:lang w:val="en-US"/>
        </w:rPr>
        <w:tab/>
      </w:r>
      <w:r w:rsidR="00BA5952">
        <w:rPr>
          <w:i/>
          <w:lang w:val="en-US"/>
        </w:rPr>
        <w:t>The Journal of Ec</w:t>
      </w:r>
      <w:r w:rsidR="00AF5F67" w:rsidRPr="004D0A46">
        <w:rPr>
          <w:i/>
          <w:lang w:val="en-US"/>
        </w:rPr>
        <w:t>onomic Education</w:t>
      </w:r>
      <w:r w:rsidR="003E41B6">
        <w:rPr>
          <w:i/>
          <w:lang w:val="en-US"/>
        </w:rPr>
        <w:t xml:space="preserve"> </w:t>
      </w:r>
      <w:r w:rsidR="00AF5F67">
        <w:rPr>
          <w:lang w:val="en-US"/>
        </w:rPr>
        <w:t>4</w:t>
      </w:r>
      <w:r w:rsidR="003E41B6">
        <w:rPr>
          <w:lang w:val="en-US"/>
        </w:rPr>
        <w:t>:</w:t>
      </w:r>
      <w:r w:rsidR="00AF5F67">
        <w:rPr>
          <w:lang w:val="en-US"/>
        </w:rPr>
        <w:t>403-409</w:t>
      </w:r>
      <w:r w:rsidR="004D0A46">
        <w:rPr>
          <w:lang w:val="en-US"/>
        </w:rPr>
        <w:t>.</w:t>
      </w:r>
    </w:p>
    <w:p w:rsidR="000771EF" w:rsidRDefault="00387280" w:rsidP="00B73518">
      <w:pPr>
        <w:tabs>
          <w:tab w:val="left" w:pos="851"/>
          <w:tab w:val="left" w:pos="1276"/>
        </w:tabs>
        <w:spacing w:line="480" w:lineRule="auto"/>
        <w:jc w:val="both"/>
        <w:rPr>
          <w:bCs/>
          <w:iCs/>
          <w:color w:val="000000"/>
          <w:lang w:val="en-US"/>
        </w:rPr>
      </w:pPr>
      <w:proofErr w:type="gramStart"/>
      <w:r w:rsidRPr="00751D2C">
        <w:rPr>
          <w:bCs/>
          <w:color w:val="000000"/>
          <w:lang w:val="en-US"/>
        </w:rPr>
        <w:t>Smith, L.</w:t>
      </w:r>
      <w:r w:rsidR="00761F95" w:rsidRPr="00751D2C">
        <w:rPr>
          <w:bCs/>
          <w:color w:val="000000"/>
          <w:lang w:val="en-US"/>
        </w:rPr>
        <w:t>M</w:t>
      </w:r>
      <w:r w:rsidRPr="00751D2C">
        <w:rPr>
          <w:bCs/>
          <w:color w:val="000000"/>
          <w:lang w:val="en-US"/>
        </w:rPr>
        <w:t>.</w:t>
      </w:r>
      <w:r w:rsidR="004D0A46">
        <w:rPr>
          <w:bCs/>
          <w:color w:val="000000"/>
          <w:lang w:val="en-US"/>
        </w:rPr>
        <w:t xml:space="preserve"> </w:t>
      </w:r>
      <w:r w:rsidR="00761F95" w:rsidRPr="00751D2C">
        <w:rPr>
          <w:bCs/>
          <w:color w:val="000000"/>
          <w:lang w:val="en-US"/>
        </w:rPr>
        <w:t>2001</w:t>
      </w:r>
      <w:r w:rsidR="004D0A46">
        <w:rPr>
          <w:bCs/>
          <w:color w:val="000000"/>
          <w:lang w:val="en-US"/>
        </w:rPr>
        <w:t>.</w:t>
      </w:r>
      <w:proofErr w:type="gramEnd"/>
      <w:r w:rsidR="00761F95" w:rsidRPr="00751D2C">
        <w:rPr>
          <w:bCs/>
          <w:color w:val="000000"/>
          <w:lang w:val="en-US"/>
        </w:rPr>
        <w:t xml:space="preserve"> </w:t>
      </w:r>
      <w:proofErr w:type="gramStart"/>
      <w:r w:rsidR="00761F95" w:rsidRPr="00751D2C">
        <w:rPr>
          <w:bCs/>
          <w:color w:val="000000"/>
          <w:lang w:val="en-US"/>
        </w:rPr>
        <w:t xml:space="preserve">The impact of the third wave – </w:t>
      </w:r>
      <w:proofErr w:type="spellStart"/>
      <w:r w:rsidR="00761F95" w:rsidRPr="00751D2C">
        <w:rPr>
          <w:bCs/>
          <w:color w:val="000000"/>
          <w:lang w:val="en-US"/>
        </w:rPr>
        <w:t>Mathematisation</w:t>
      </w:r>
      <w:proofErr w:type="spellEnd"/>
      <w:r w:rsidR="00761F95" w:rsidRPr="00751D2C">
        <w:rPr>
          <w:bCs/>
          <w:color w:val="000000"/>
          <w:lang w:val="en-US"/>
        </w:rPr>
        <w:t xml:space="preserve"> – On Samuelson’s</w:t>
      </w:r>
      <w:r w:rsidR="000771EF">
        <w:rPr>
          <w:bCs/>
          <w:color w:val="000000"/>
          <w:lang w:val="en-US"/>
        </w:rPr>
        <w:t xml:space="preserve"> </w:t>
      </w:r>
      <w:r w:rsidR="00761F95" w:rsidRPr="009E5186">
        <w:rPr>
          <w:bCs/>
          <w:iCs/>
          <w:color w:val="000000"/>
          <w:lang w:val="en-US"/>
        </w:rPr>
        <w:t>Economics</w:t>
      </w:r>
      <w:r w:rsidR="00D91C7F">
        <w:rPr>
          <w:bCs/>
          <w:iCs/>
          <w:color w:val="000000"/>
          <w:lang w:val="en-US"/>
        </w:rPr>
        <w:t>.</w:t>
      </w:r>
      <w:proofErr w:type="gramEnd"/>
    </w:p>
    <w:p w:rsidR="000771EF" w:rsidRDefault="000771EF" w:rsidP="00B73518">
      <w:pPr>
        <w:tabs>
          <w:tab w:val="left" w:pos="851"/>
          <w:tab w:val="left" w:pos="1276"/>
        </w:tabs>
        <w:spacing w:line="480" w:lineRule="auto"/>
        <w:jc w:val="both"/>
        <w:rPr>
          <w:bCs/>
          <w:color w:val="000000"/>
          <w:lang w:val="en-US"/>
        </w:rPr>
      </w:pPr>
      <w:r>
        <w:rPr>
          <w:bCs/>
          <w:i/>
          <w:color w:val="000000"/>
          <w:lang w:val="en-US"/>
        </w:rPr>
        <w:tab/>
      </w:r>
      <w:r w:rsidR="00761F95" w:rsidRPr="00751D2C">
        <w:rPr>
          <w:bCs/>
          <w:i/>
          <w:color w:val="000000"/>
          <w:lang w:val="en-US"/>
        </w:rPr>
        <w:t>Discussion Paper</w:t>
      </w:r>
      <w:r w:rsidR="00761F95" w:rsidRPr="00751D2C">
        <w:rPr>
          <w:bCs/>
          <w:color w:val="000000"/>
          <w:lang w:val="en-US"/>
        </w:rPr>
        <w:t xml:space="preserve"> No. 01.08, Department of Applied and International Ec</w:t>
      </w:r>
      <w:r w:rsidR="00D91C7F">
        <w:rPr>
          <w:bCs/>
          <w:color w:val="000000"/>
          <w:lang w:val="en-US"/>
        </w:rPr>
        <w:t xml:space="preserve">onomics. </w:t>
      </w:r>
      <w:r w:rsidR="00761F95" w:rsidRPr="00751D2C">
        <w:rPr>
          <w:bCs/>
          <w:color w:val="000000"/>
          <w:lang w:val="en-US"/>
        </w:rPr>
        <w:t>Massey</w:t>
      </w:r>
    </w:p>
    <w:p w:rsidR="00761F95" w:rsidRPr="00751D2C" w:rsidRDefault="000771EF" w:rsidP="00B73518">
      <w:pPr>
        <w:tabs>
          <w:tab w:val="left" w:pos="851"/>
          <w:tab w:val="left" w:pos="1276"/>
        </w:tabs>
        <w:spacing w:line="480" w:lineRule="auto"/>
        <w:jc w:val="both"/>
        <w:rPr>
          <w:bCs/>
          <w:color w:val="000000"/>
          <w:lang w:val="en-US"/>
        </w:rPr>
      </w:pPr>
      <w:r>
        <w:rPr>
          <w:bCs/>
          <w:color w:val="000000"/>
          <w:lang w:val="en-US"/>
        </w:rPr>
        <w:tab/>
      </w:r>
      <w:proofErr w:type="gramStart"/>
      <w:r w:rsidR="00761F95" w:rsidRPr="00751D2C">
        <w:rPr>
          <w:bCs/>
          <w:color w:val="000000"/>
          <w:lang w:val="en-US"/>
        </w:rPr>
        <w:t>University</w:t>
      </w:r>
      <w:r w:rsidR="004D0A46">
        <w:rPr>
          <w:bCs/>
          <w:color w:val="000000"/>
          <w:lang w:val="en-US"/>
        </w:rPr>
        <w:t>.</w:t>
      </w:r>
      <w:proofErr w:type="gramEnd"/>
    </w:p>
    <w:p w:rsidR="00761F95" w:rsidRPr="00751D2C" w:rsidRDefault="00E443DB" w:rsidP="00B73518">
      <w:pPr>
        <w:tabs>
          <w:tab w:val="left" w:pos="851"/>
          <w:tab w:val="left" w:pos="1276"/>
        </w:tabs>
        <w:spacing w:line="480" w:lineRule="auto"/>
        <w:jc w:val="both"/>
        <w:rPr>
          <w:color w:val="000000"/>
          <w:lang w:val="en-US"/>
        </w:rPr>
      </w:pPr>
      <w:r>
        <w:rPr>
          <w:color w:val="000000"/>
          <w:lang w:val="en-US"/>
        </w:rPr>
        <w:t>Stiglitz, J.</w:t>
      </w:r>
      <w:r w:rsidR="00761F95" w:rsidRPr="00751D2C">
        <w:rPr>
          <w:color w:val="000000"/>
          <w:lang w:val="en-US"/>
        </w:rPr>
        <w:t xml:space="preserve"> E. 1998</w:t>
      </w:r>
      <w:r w:rsidR="004D0A46">
        <w:rPr>
          <w:color w:val="000000"/>
          <w:lang w:val="en-US"/>
        </w:rPr>
        <w:t>.</w:t>
      </w:r>
      <w:r w:rsidR="00761F95" w:rsidRPr="00751D2C">
        <w:rPr>
          <w:color w:val="000000"/>
          <w:lang w:val="en-US"/>
        </w:rPr>
        <w:t xml:space="preserve"> On the Market for Principles of Economics Textbooks: Innovation and </w:t>
      </w:r>
      <w:r w:rsidR="004E2E4F" w:rsidRPr="00751D2C">
        <w:rPr>
          <w:color w:val="000000"/>
          <w:lang w:val="en-US"/>
        </w:rPr>
        <w:tab/>
      </w:r>
      <w:r w:rsidR="001D3B83">
        <w:rPr>
          <w:color w:val="000000"/>
          <w:lang w:val="en-US"/>
        </w:rPr>
        <w:t>Product Differentiation.</w:t>
      </w:r>
      <w:r w:rsidR="00761F95" w:rsidRPr="00751D2C">
        <w:rPr>
          <w:color w:val="000000"/>
          <w:lang w:val="en-US"/>
        </w:rPr>
        <w:t xml:space="preserve"> </w:t>
      </w:r>
      <w:r w:rsidR="00761F95" w:rsidRPr="00751D2C">
        <w:rPr>
          <w:i/>
          <w:color w:val="000000"/>
          <w:lang w:val="en-US"/>
        </w:rPr>
        <w:t>The Journal of Economic Education</w:t>
      </w:r>
      <w:r w:rsidR="00B73DB2" w:rsidRPr="00751D2C">
        <w:rPr>
          <w:color w:val="000000"/>
          <w:lang w:val="en-US"/>
        </w:rPr>
        <w:t xml:space="preserve"> 2</w:t>
      </w:r>
      <w:r w:rsidR="003E41B6">
        <w:rPr>
          <w:color w:val="000000"/>
          <w:lang w:val="en-US"/>
        </w:rPr>
        <w:t>:</w:t>
      </w:r>
      <w:r w:rsidR="00761F95" w:rsidRPr="00751D2C">
        <w:rPr>
          <w:color w:val="000000"/>
          <w:lang w:val="en-US"/>
        </w:rPr>
        <w:t>171-177</w:t>
      </w:r>
      <w:r w:rsidR="004D0A46">
        <w:rPr>
          <w:color w:val="000000"/>
          <w:lang w:val="en-US"/>
        </w:rPr>
        <w:t>.</w:t>
      </w:r>
    </w:p>
    <w:p w:rsidR="003E08AC" w:rsidRPr="004D0A46" w:rsidRDefault="003E08AC" w:rsidP="004D0A46">
      <w:pPr>
        <w:tabs>
          <w:tab w:val="left" w:pos="851"/>
          <w:tab w:val="left" w:pos="1276"/>
        </w:tabs>
        <w:spacing w:line="480" w:lineRule="auto"/>
        <w:ind w:left="851" w:hanging="851"/>
        <w:jc w:val="both"/>
        <w:rPr>
          <w:i/>
          <w:lang w:val="en-US"/>
        </w:rPr>
      </w:pPr>
      <w:proofErr w:type="gramStart"/>
      <w:r w:rsidRPr="003E08AC">
        <w:rPr>
          <w:lang w:val="en-US"/>
        </w:rPr>
        <w:t>O’Sullivan, A</w:t>
      </w:r>
      <w:r w:rsidR="00D87F14">
        <w:rPr>
          <w:lang w:val="en-US"/>
        </w:rPr>
        <w:t>., S. Sheffrin and S.</w:t>
      </w:r>
      <w:r w:rsidRPr="003E08AC">
        <w:rPr>
          <w:lang w:val="en-US"/>
        </w:rPr>
        <w:t xml:space="preserve"> Perez</w:t>
      </w:r>
      <w:r w:rsidR="004D0A46">
        <w:rPr>
          <w:lang w:val="en-US"/>
        </w:rPr>
        <w:t>.</w:t>
      </w:r>
      <w:proofErr w:type="gramEnd"/>
      <w:r w:rsidR="004D0A46">
        <w:rPr>
          <w:lang w:val="en-US"/>
        </w:rPr>
        <w:t xml:space="preserve"> </w:t>
      </w:r>
      <w:r w:rsidRPr="003E08AC">
        <w:rPr>
          <w:lang w:val="en-US"/>
        </w:rPr>
        <w:t>2010</w:t>
      </w:r>
      <w:r w:rsidR="004D0A46">
        <w:rPr>
          <w:lang w:val="en-US"/>
        </w:rPr>
        <w:t>.</w:t>
      </w:r>
      <w:r w:rsidRPr="003E08AC">
        <w:rPr>
          <w:lang w:val="en-US"/>
        </w:rPr>
        <w:t xml:space="preserve"> </w:t>
      </w:r>
      <w:r w:rsidRPr="003E08AC">
        <w:rPr>
          <w:i/>
          <w:lang w:val="en-US"/>
        </w:rPr>
        <w:t>Eco</w:t>
      </w:r>
      <w:r w:rsidR="004D0A46">
        <w:rPr>
          <w:i/>
          <w:lang w:val="en-US"/>
        </w:rPr>
        <w:t xml:space="preserve">nomics. </w:t>
      </w:r>
      <w:proofErr w:type="gramStart"/>
      <w:r w:rsidR="004D0A46">
        <w:rPr>
          <w:i/>
          <w:lang w:val="en-US"/>
        </w:rPr>
        <w:t>Principles,</w:t>
      </w:r>
      <w:r w:rsidR="00BF3F23">
        <w:rPr>
          <w:i/>
          <w:lang w:val="en-US"/>
        </w:rPr>
        <w:t xml:space="preserve"> </w:t>
      </w:r>
      <w:r w:rsidR="004D0A46">
        <w:rPr>
          <w:i/>
          <w:lang w:val="en-US"/>
        </w:rPr>
        <w:t>Applications</w:t>
      </w:r>
      <w:r w:rsidRPr="003E08AC">
        <w:rPr>
          <w:i/>
          <w:lang w:val="en-US"/>
        </w:rPr>
        <w:t xml:space="preserve"> and Tools</w:t>
      </w:r>
      <w:r w:rsidR="00D91C7F">
        <w:rPr>
          <w:lang w:val="en-US"/>
        </w:rPr>
        <w:t>.</w:t>
      </w:r>
      <w:proofErr w:type="gramEnd"/>
      <w:r w:rsidRPr="003E08AC">
        <w:rPr>
          <w:lang w:val="en-US"/>
        </w:rPr>
        <w:t xml:space="preserve"> </w:t>
      </w:r>
      <w:proofErr w:type="gramStart"/>
      <w:r w:rsidRPr="003E08AC">
        <w:rPr>
          <w:lang w:val="en-US"/>
        </w:rPr>
        <w:t>Sixth Edition</w:t>
      </w:r>
      <w:r w:rsidR="00D91C7F">
        <w:rPr>
          <w:lang w:val="en-US"/>
        </w:rPr>
        <w:t>.</w:t>
      </w:r>
      <w:proofErr w:type="gramEnd"/>
      <w:r w:rsidRPr="003E08AC">
        <w:rPr>
          <w:lang w:val="en-US"/>
        </w:rPr>
        <w:t xml:space="preserve"> </w:t>
      </w:r>
      <w:proofErr w:type="gramStart"/>
      <w:r w:rsidRPr="003E08AC">
        <w:rPr>
          <w:lang w:val="en-US"/>
        </w:rPr>
        <w:t>International edition</w:t>
      </w:r>
      <w:r w:rsidR="00D91C7F">
        <w:rPr>
          <w:lang w:val="en-US"/>
        </w:rPr>
        <w:t>.</w:t>
      </w:r>
      <w:proofErr w:type="gramEnd"/>
      <w:r w:rsidRPr="003E08AC">
        <w:rPr>
          <w:lang w:val="en-US"/>
        </w:rPr>
        <w:t xml:space="preserve"> Upper Saddle River: Pearson</w:t>
      </w:r>
      <w:r w:rsidR="004D0A46">
        <w:rPr>
          <w:lang w:val="en-US"/>
        </w:rPr>
        <w:t>.</w:t>
      </w:r>
    </w:p>
    <w:p w:rsidR="000C578D" w:rsidRDefault="00387280" w:rsidP="003E41B6">
      <w:pPr>
        <w:tabs>
          <w:tab w:val="left" w:pos="851"/>
        </w:tabs>
        <w:spacing w:line="480" w:lineRule="auto"/>
        <w:jc w:val="both"/>
        <w:rPr>
          <w:lang w:val="en-US"/>
        </w:rPr>
      </w:pPr>
      <w:r w:rsidRPr="00751D2C">
        <w:rPr>
          <w:lang w:val="en-US"/>
        </w:rPr>
        <w:t>Watts, M.</w:t>
      </w:r>
      <w:r w:rsidR="001D4EDB">
        <w:rPr>
          <w:lang w:val="en-US"/>
        </w:rPr>
        <w:t xml:space="preserve"> </w:t>
      </w:r>
      <w:r w:rsidR="00761F95" w:rsidRPr="00751D2C">
        <w:rPr>
          <w:lang w:val="en-US"/>
        </w:rPr>
        <w:t>1987</w:t>
      </w:r>
      <w:r w:rsidR="001D4EDB">
        <w:rPr>
          <w:lang w:val="en-US"/>
        </w:rPr>
        <w:t>.</w:t>
      </w:r>
      <w:r w:rsidR="00761F95" w:rsidRPr="00751D2C">
        <w:rPr>
          <w:lang w:val="en-US"/>
        </w:rPr>
        <w:t xml:space="preserve"> </w:t>
      </w:r>
      <w:proofErr w:type="gramStart"/>
      <w:r w:rsidR="00761F95" w:rsidRPr="00751D2C">
        <w:rPr>
          <w:lang w:val="en-US"/>
        </w:rPr>
        <w:t>Ideol</w:t>
      </w:r>
      <w:r w:rsidR="00657832" w:rsidRPr="00751D2C">
        <w:rPr>
          <w:lang w:val="en-US"/>
        </w:rPr>
        <w:t>og</w:t>
      </w:r>
      <w:r w:rsidR="00761F95" w:rsidRPr="00751D2C">
        <w:rPr>
          <w:lang w:val="en-US"/>
        </w:rPr>
        <w:t>y, Textbooks, an</w:t>
      </w:r>
      <w:r w:rsidR="00D91C7F">
        <w:rPr>
          <w:lang w:val="en-US"/>
        </w:rPr>
        <w:t>d the Teaching of Economics.</w:t>
      </w:r>
      <w:proofErr w:type="gramEnd"/>
      <w:r w:rsidR="00D91C7F">
        <w:rPr>
          <w:lang w:val="en-US"/>
        </w:rPr>
        <w:t xml:space="preserve"> </w:t>
      </w:r>
      <w:r w:rsidR="00761F95" w:rsidRPr="00751D2C">
        <w:rPr>
          <w:i/>
          <w:lang w:val="en-US"/>
        </w:rPr>
        <w:t xml:space="preserve">Theory into </w:t>
      </w:r>
      <w:r w:rsidR="004E2E4F" w:rsidRPr="00751D2C">
        <w:rPr>
          <w:i/>
          <w:lang w:val="en-US"/>
        </w:rPr>
        <w:tab/>
      </w:r>
      <w:r w:rsidR="00761F95" w:rsidRPr="00BA5952">
        <w:rPr>
          <w:i/>
          <w:lang w:val="en-US"/>
        </w:rPr>
        <w:t>Practice</w:t>
      </w:r>
      <w:r w:rsidR="003E41B6">
        <w:rPr>
          <w:lang w:val="en-US"/>
        </w:rPr>
        <w:t xml:space="preserve"> </w:t>
      </w:r>
      <w:r w:rsidR="003E41B6" w:rsidRPr="003E41B6">
        <w:rPr>
          <w:lang w:val="en-US"/>
        </w:rPr>
        <w:t>3</w:t>
      </w:r>
      <w:r w:rsidR="003E41B6">
        <w:rPr>
          <w:lang w:val="en-US"/>
        </w:rPr>
        <w:t>:</w:t>
      </w:r>
      <w:r w:rsidR="00761F95" w:rsidRPr="00751D2C">
        <w:rPr>
          <w:lang w:val="en-US"/>
        </w:rPr>
        <w:t>190-197</w:t>
      </w:r>
      <w:r w:rsidR="00B73DB2" w:rsidRPr="00751D2C">
        <w:rPr>
          <w:lang w:val="en-US"/>
        </w:rPr>
        <w:t>.</w:t>
      </w:r>
    </w:p>
    <w:p w:rsidR="00BF3F23" w:rsidRDefault="00BF3F23" w:rsidP="003E41B6">
      <w:pPr>
        <w:tabs>
          <w:tab w:val="left" w:pos="851"/>
        </w:tabs>
        <w:spacing w:line="480" w:lineRule="auto"/>
        <w:jc w:val="both"/>
        <w:rPr>
          <w:lang w:val="en-US"/>
        </w:rPr>
      </w:pPr>
      <w:r>
        <w:rPr>
          <w:lang w:val="en-US"/>
        </w:rPr>
        <w:br/>
      </w:r>
    </w:p>
    <w:p w:rsidR="00BF3F23" w:rsidRPr="00711FAC" w:rsidRDefault="00BF3F23" w:rsidP="00711FAC">
      <w:pPr>
        <w:spacing w:after="200" w:line="276" w:lineRule="auto"/>
        <w:jc w:val="center"/>
        <w:rPr>
          <w:b/>
          <w:lang w:val="en-US"/>
        </w:rPr>
      </w:pPr>
      <w:r>
        <w:rPr>
          <w:lang w:val="en-US"/>
        </w:rPr>
        <w:br w:type="page"/>
      </w:r>
      <w:r w:rsidR="00711FAC">
        <w:rPr>
          <w:b/>
          <w:lang w:val="en-US"/>
        </w:rPr>
        <w:lastRenderedPageBreak/>
        <w:t>NOTES</w:t>
      </w:r>
    </w:p>
    <w:sectPr w:rsidR="00BF3F23" w:rsidRPr="00711FAC" w:rsidSect="00A916A2">
      <w:headerReference w:type="default" r:id="rId2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94" w:rsidRDefault="00C33494" w:rsidP="00093323">
      <w:r>
        <w:separator/>
      </w:r>
    </w:p>
  </w:endnote>
  <w:endnote w:type="continuationSeparator" w:id="1">
    <w:p w:rsidR="00C33494" w:rsidRDefault="00C33494" w:rsidP="00093323">
      <w:r>
        <w:continuationSeparator/>
      </w:r>
    </w:p>
  </w:endnote>
  <w:endnote w:id="2">
    <w:p w:rsidR="00C33494" w:rsidRPr="006A229E" w:rsidRDefault="00C33494" w:rsidP="00437169">
      <w:pPr>
        <w:pStyle w:val="EndnoteText"/>
        <w:rPr>
          <w:lang w:val="en-US"/>
        </w:rPr>
      </w:pPr>
      <w:r>
        <w:rPr>
          <w:rStyle w:val="EndnoteReference"/>
        </w:rPr>
        <w:endnoteRef/>
      </w:r>
      <w:r w:rsidRPr="006A229E">
        <w:rPr>
          <w:lang w:val="en-US"/>
        </w:rPr>
        <w:t xml:space="preserve"> A number of economists actually did </w:t>
      </w:r>
      <w:r>
        <w:rPr>
          <w:lang w:val="en-US"/>
        </w:rPr>
        <w:t xml:space="preserve">– partly based on economic theory - </w:t>
      </w:r>
      <w:r w:rsidRPr="006A229E">
        <w:rPr>
          <w:lang w:val="en-US"/>
        </w:rPr>
        <w:t>expect a crisis similar to the one we have experienced but</w:t>
      </w:r>
      <w:r>
        <w:rPr>
          <w:lang w:val="en-US"/>
        </w:rPr>
        <w:t xml:space="preserve"> had of course problems in predicting the actual timing of the crisis</w:t>
      </w:r>
      <w:r w:rsidRPr="006A229E">
        <w:rPr>
          <w:lang w:val="en-US"/>
        </w:rPr>
        <w:t xml:space="preserve"> (</w:t>
      </w:r>
      <w:r>
        <w:rPr>
          <w:lang w:val="en-US"/>
        </w:rPr>
        <w:t>cf</w:t>
      </w:r>
      <w:r w:rsidRPr="006A229E">
        <w:rPr>
          <w:lang w:val="en-US"/>
        </w:rPr>
        <w:t xml:space="preserve">. </w:t>
      </w:r>
      <w:proofErr w:type="spellStart"/>
      <w:r w:rsidRPr="006A229E">
        <w:rPr>
          <w:rFonts w:cs="Times-Bold"/>
          <w:bCs/>
          <w:lang w:val="en-US" w:eastAsia="en-US"/>
        </w:rPr>
        <w:t>Bezemer</w:t>
      </w:r>
      <w:proofErr w:type="spellEnd"/>
      <w:r w:rsidRPr="006A229E">
        <w:rPr>
          <w:lang w:val="en-US"/>
        </w:rPr>
        <w:t xml:space="preserve"> 2009).</w:t>
      </w:r>
    </w:p>
  </w:endnote>
  <w:endnote w:id="3">
    <w:p w:rsidR="00C33494" w:rsidRPr="00CD3776" w:rsidRDefault="00C33494">
      <w:pPr>
        <w:pStyle w:val="EndnoteText"/>
        <w:rPr>
          <w:lang w:val="en-US"/>
        </w:rPr>
      </w:pPr>
      <w:r>
        <w:rPr>
          <w:rStyle w:val="EndnoteReference"/>
        </w:rPr>
        <w:endnoteRef/>
      </w:r>
      <w:r w:rsidRPr="00CD3776">
        <w:rPr>
          <w:lang w:val="en-US"/>
        </w:rPr>
        <w:t xml:space="preserve"> </w:t>
      </w:r>
      <w:r>
        <w:rPr>
          <w:lang w:val="en-US"/>
        </w:rPr>
        <w:t>According to a mail dated 22.4.2010 from an author of American principles.</w:t>
      </w:r>
    </w:p>
  </w:endnote>
  <w:endnote w:id="4">
    <w:p w:rsidR="00C33494" w:rsidRPr="00F774F2" w:rsidRDefault="00C33494" w:rsidP="004C6545">
      <w:pPr>
        <w:pStyle w:val="EndnoteText"/>
        <w:rPr>
          <w:lang w:val="en-US"/>
        </w:rPr>
      </w:pPr>
      <w:r>
        <w:rPr>
          <w:rStyle w:val="EndnoteReference"/>
        </w:rPr>
        <w:endnoteRef/>
      </w:r>
      <w:r w:rsidRPr="00F774F2">
        <w:rPr>
          <w:lang w:val="en-US"/>
        </w:rPr>
        <w:t xml:space="preserve"> This limitation implies that a </w:t>
      </w:r>
      <w:r>
        <w:rPr>
          <w:lang w:val="en-US"/>
        </w:rPr>
        <w:t xml:space="preserve">central heterodox </w:t>
      </w:r>
      <w:r w:rsidRPr="00F774F2">
        <w:rPr>
          <w:lang w:val="en-US"/>
        </w:rPr>
        <w:t xml:space="preserve">work </w:t>
      </w:r>
      <w:r>
        <w:rPr>
          <w:lang w:val="en-US"/>
        </w:rPr>
        <w:t xml:space="preserve">on modern textbooks (Aslanbeigui and Naples </w:t>
      </w:r>
      <w:r w:rsidRPr="00F774F2">
        <w:rPr>
          <w:lang w:val="en-US"/>
        </w:rPr>
        <w:t>1996)</w:t>
      </w:r>
      <w:r>
        <w:rPr>
          <w:lang w:val="en-US"/>
        </w:rPr>
        <w:t xml:space="preserve"> is outside the scope of analysis.</w:t>
      </w:r>
      <w:r w:rsidRPr="00F774F2">
        <w:rPr>
          <w:lang w:val="en-US"/>
        </w:rPr>
        <w:t xml:space="preserve"> </w:t>
      </w:r>
    </w:p>
  </w:endnote>
  <w:endnote w:id="5">
    <w:p w:rsidR="00C33494" w:rsidRPr="004330E3" w:rsidRDefault="00C33494" w:rsidP="004C6545">
      <w:pPr>
        <w:pStyle w:val="EndnoteText"/>
        <w:rPr>
          <w:lang w:val="en-US"/>
        </w:rPr>
      </w:pPr>
      <w:r>
        <w:rPr>
          <w:rStyle w:val="EndnoteReference"/>
        </w:rPr>
        <w:endnoteRef/>
      </w:r>
      <w:r w:rsidRPr="00F774F2">
        <w:rPr>
          <w:lang w:val="en-US"/>
        </w:rPr>
        <w:t xml:space="preserve"> A further complication is heterodox economists </w:t>
      </w:r>
      <w:r>
        <w:rPr>
          <w:lang w:val="en-US"/>
        </w:rPr>
        <w:t xml:space="preserve">publishing </w:t>
      </w:r>
      <w:r w:rsidRPr="00F774F2">
        <w:rPr>
          <w:lang w:val="en-US"/>
        </w:rPr>
        <w:t xml:space="preserve">in mainstream journals </w:t>
      </w:r>
      <w:r>
        <w:rPr>
          <w:lang w:val="en-US"/>
        </w:rPr>
        <w:t xml:space="preserve">and </w:t>
      </w:r>
      <w:r w:rsidRPr="00F774F2">
        <w:rPr>
          <w:lang w:val="en-US"/>
        </w:rPr>
        <w:t>criticizing main</w:t>
      </w:r>
      <w:r>
        <w:rPr>
          <w:lang w:val="en-US"/>
        </w:rPr>
        <w:t xml:space="preserve">stream textbooks on mainstream premises. </w:t>
      </w:r>
      <w:r w:rsidRPr="004330E3">
        <w:rPr>
          <w:lang w:val="en-US"/>
        </w:rPr>
        <w:t>Fo</w:t>
      </w:r>
      <w:r>
        <w:rPr>
          <w:lang w:val="en-US"/>
        </w:rPr>
        <w:t xml:space="preserve">r this reason </w:t>
      </w:r>
      <w:r w:rsidRPr="004330E3">
        <w:rPr>
          <w:lang w:val="en-US"/>
        </w:rPr>
        <w:t xml:space="preserve">Hill </w:t>
      </w:r>
      <w:r>
        <w:rPr>
          <w:lang w:val="en-US"/>
        </w:rPr>
        <w:t>and</w:t>
      </w:r>
      <w:r w:rsidRPr="004330E3">
        <w:rPr>
          <w:lang w:val="en-US"/>
        </w:rPr>
        <w:t xml:space="preserve"> Myatt</w:t>
      </w:r>
      <w:r>
        <w:rPr>
          <w:lang w:val="en-US"/>
        </w:rPr>
        <w:t>’</w:t>
      </w:r>
      <w:r w:rsidRPr="004330E3">
        <w:rPr>
          <w:lang w:val="en-US"/>
        </w:rPr>
        <w:t xml:space="preserve">s (2007) </w:t>
      </w:r>
      <w:r>
        <w:rPr>
          <w:lang w:val="en-US"/>
        </w:rPr>
        <w:t xml:space="preserve">pertinent but heterodox </w:t>
      </w:r>
      <w:r w:rsidRPr="004330E3">
        <w:rPr>
          <w:lang w:val="en-US"/>
        </w:rPr>
        <w:t>criticism of</w:t>
      </w:r>
      <w:r>
        <w:rPr>
          <w:lang w:val="en-US"/>
        </w:rPr>
        <w:t xml:space="preserve"> the treatment of</w:t>
      </w:r>
      <w:r w:rsidRPr="004330E3">
        <w:rPr>
          <w:lang w:val="en-US"/>
        </w:rPr>
        <w:t xml:space="preserve"> perfect competi</w:t>
      </w:r>
      <w:r>
        <w:rPr>
          <w:lang w:val="en-US"/>
        </w:rPr>
        <w:t>ti</w:t>
      </w:r>
      <w:r w:rsidRPr="004330E3">
        <w:rPr>
          <w:lang w:val="en-US"/>
        </w:rPr>
        <w:t>on</w:t>
      </w:r>
      <w:r>
        <w:rPr>
          <w:lang w:val="en-US"/>
        </w:rPr>
        <w:t xml:space="preserve"> in textbooks has not been included in the analysis.</w:t>
      </w:r>
    </w:p>
  </w:endnote>
  <w:endnote w:id="6">
    <w:p w:rsidR="00C33494" w:rsidRPr="00D41F04" w:rsidRDefault="00C33494">
      <w:pPr>
        <w:pStyle w:val="EndnoteText"/>
        <w:rPr>
          <w:lang w:val="en-US"/>
        </w:rPr>
      </w:pPr>
      <w:r>
        <w:rPr>
          <w:rStyle w:val="EndnoteReference"/>
        </w:rPr>
        <w:endnoteRef/>
      </w:r>
      <w:r w:rsidRPr="00D41F04">
        <w:rPr>
          <w:lang w:val="en-US"/>
        </w:rPr>
        <w:t xml:space="preserve"> Concerning the question of homogeneity of textbook writers David Colander is a very important figure for several reasons. </w:t>
      </w:r>
      <w:r>
        <w:rPr>
          <w:lang w:val="en-US"/>
        </w:rPr>
        <w:t>H</w:t>
      </w:r>
      <w:r w:rsidRPr="00D41F04">
        <w:rPr>
          <w:lang w:val="en-US"/>
        </w:rPr>
        <w:t>e is one of the few remaining mainstream economists insisting on criticizing textbooks in a number of articles (e.g. Colander 2005). At the same time his textbook (Colander 2010a) is the only textbook which has explicitly tried to take into account a great deal of the criticisms presented below. Furthermore, he explicitly calls his book ‘not neoclassical’ (Colander 2010a, ix). One could, hence, be tempted to categorize him as a heterodox economist. He is, however, a borderline case for two reasons. First, he explicitly calls himself and his own textbook ‘mainstream’</w:t>
      </w:r>
      <w:r w:rsidRPr="00D41F04">
        <w:rPr>
          <w:vertAlign w:val="superscript"/>
          <w:lang w:val="en-US"/>
        </w:rPr>
        <w:endnoteRef/>
      </w:r>
      <w:r w:rsidRPr="00D41F04">
        <w:rPr>
          <w:lang w:val="en-US"/>
        </w:rPr>
        <w:t xml:space="preserve"> (Colander 2010a, xxiii). Secondly, at least one heterodox economists regard Colander as being methodologically mainstream (e.g. Lawson 2009) while mainstream economists would probably tend to regard Colander as somewhat bit heterodox. Summing up, the main reason for not including Colander in the analysis is that this would tend to blur otherwise very clear results. This would not make sense as Colander’s book is only the twelfth most sold principles textbook</w:t>
      </w:r>
      <w:r>
        <w:rPr>
          <w:lang w:val="en-US"/>
        </w:rPr>
        <w:t xml:space="preserve"> (as registered by 21.4.2010. This piece of information was collected </w:t>
      </w:r>
      <w:r w:rsidRPr="00470BB9">
        <w:rPr>
          <w:lang w:val="en-US"/>
        </w:rPr>
        <w:t>by</w:t>
      </w:r>
      <w:r>
        <w:rPr>
          <w:lang w:val="en-US"/>
        </w:rPr>
        <w:t xml:space="preserve"> a representative from a publisher</w:t>
      </w:r>
      <w:r w:rsidRPr="00470BB9">
        <w:rPr>
          <w:lang w:val="en-US"/>
        </w:rPr>
        <w:t xml:space="preserve"> and passe</w:t>
      </w:r>
      <w:r>
        <w:rPr>
          <w:lang w:val="en-US"/>
        </w:rPr>
        <w:t>d on to me by an author of a principles text).</w:t>
      </w:r>
    </w:p>
  </w:endnote>
  <w:endnote w:id="7">
    <w:p w:rsidR="00C33494" w:rsidRPr="00C20842" w:rsidRDefault="00C33494" w:rsidP="0023707C">
      <w:pPr>
        <w:pStyle w:val="EndnoteText"/>
        <w:rPr>
          <w:lang w:val="en-US"/>
        </w:rPr>
      </w:pPr>
      <w:r w:rsidRPr="00B96718">
        <w:rPr>
          <w:rStyle w:val="EndnoteReference"/>
        </w:rPr>
        <w:endnoteRef/>
      </w:r>
      <w:r w:rsidRPr="00C20842">
        <w:rPr>
          <w:lang w:val="en-US"/>
        </w:rPr>
        <w:t xml:space="preserve"> ’For</w:t>
      </w:r>
      <w:r>
        <w:rPr>
          <w:lang w:val="en-US"/>
        </w:rPr>
        <w:t xml:space="preserve">malization is not a self-explanatory concept (Smith 2001, 2) </w:t>
      </w:r>
      <w:r w:rsidRPr="00C20842">
        <w:rPr>
          <w:lang w:val="en-US"/>
        </w:rPr>
        <w:t>but in accordance with Smith we understand formalization as the use of mathematical</w:t>
      </w:r>
      <w:r>
        <w:rPr>
          <w:lang w:val="en-US"/>
        </w:rPr>
        <w:t xml:space="preserve"> equations and graphical presentations.</w:t>
      </w:r>
    </w:p>
  </w:endnote>
  <w:endnote w:id="8">
    <w:p w:rsidR="00C33494" w:rsidRPr="00C20842" w:rsidRDefault="00C33494" w:rsidP="00A94BAA">
      <w:pPr>
        <w:pStyle w:val="EndnoteText"/>
        <w:rPr>
          <w:lang w:val="en-US"/>
        </w:rPr>
      </w:pPr>
      <w:r>
        <w:rPr>
          <w:rStyle w:val="EndnoteReference"/>
        </w:rPr>
        <w:endnoteRef/>
      </w:r>
      <w:r w:rsidRPr="00C20842">
        <w:rPr>
          <w:lang w:val="en-US"/>
        </w:rPr>
        <w:t xml:space="preserve"> Yet another example where it is difficult to tell whether Smith agrees with t</w:t>
      </w:r>
      <w:r>
        <w:rPr>
          <w:lang w:val="en-US"/>
        </w:rPr>
        <w:t>he implicit criticism</w:t>
      </w:r>
      <w:r w:rsidRPr="00C20842">
        <w:rPr>
          <w:lang w:val="en-US"/>
        </w:rPr>
        <w:t>.</w:t>
      </w:r>
      <w:r>
        <w:rPr>
          <w:lang w:val="en-US"/>
        </w:rPr>
        <w:t xml:space="preserve"> Formulations like these do indicate that Smith considers herself to be outside of the mainstream.</w:t>
      </w:r>
    </w:p>
  </w:endnote>
  <w:endnote w:id="9">
    <w:p w:rsidR="00C33494" w:rsidRPr="00EF22A1" w:rsidRDefault="00C33494">
      <w:pPr>
        <w:pStyle w:val="EndnoteText"/>
        <w:rPr>
          <w:lang w:val="en-US"/>
        </w:rPr>
      </w:pPr>
      <w:r>
        <w:rPr>
          <w:rStyle w:val="EndnoteReference"/>
        </w:rPr>
        <w:endnoteRef/>
      </w:r>
      <w:r w:rsidRPr="00EF22A1">
        <w:rPr>
          <w:lang w:val="en-US"/>
        </w:rPr>
        <w:t xml:space="preserve"> </w:t>
      </w:r>
      <w:r>
        <w:rPr>
          <w:lang w:val="en-US"/>
        </w:rPr>
        <w:t>In Samuelson (</w:t>
      </w:r>
      <w:r w:rsidRPr="00751D2C">
        <w:rPr>
          <w:lang w:val="en-US"/>
        </w:rPr>
        <w:t>1</w:t>
      </w:r>
      <w:r>
        <w:rPr>
          <w:lang w:val="en-US"/>
        </w:rPr>
        <w:t>997) the birth of his</w:t>
      </w:r>
      <w:r w:rsidRPr="00751D2C">
        <w:rPr>
          <w:lang w:val="en-US"/>
        </w:rPr>
        <w:t xml:space="preserve"> book</w:t>
      </w:r>
      <w:r>
        <w:rPr>
          <w:lang w:val="en-US"/>
        </w:rPr>
        <w:t xml:space="preserve"> is described</w:t>
      </w:r>
      <w:r w:rsidRPr="00751D2C">
        <w:rPr>
          <w:lang w:val="en-US"/>
        </w:rPr>
        <w:t xml:space="preserve"> with interesting and surprising links to the cold war</w:t>
      </w:r>
      <w:r>
        <w:rPr>
          <w:lang w:val="en-US"/>
        </w:rPr>
        <w:t xml:space="preserve"> and right-wing opposition to textbooks considered to be too critical towards capitalism as an economic system</w:t>
      </w:r>
      <w:r w:rsidRPr="00751D2C">
        <w:rPr>
          <w:lang w:val="en-US"/>
        </w:rPr>
        <w:t>.</w:t>
      </w:r>
    </w:p>
  </w:endnote>
  <w:endnote w:id="10">
    <w:p w:rsidR="00C33494" w:rsidRPr="00554CEA" w:rsidRDefault="00C33494" w:rsidP="00F97827">
      <w:pPr>
        <w:pStyle w:val="EndnoteText"/>
        <w:rPr>
          <w:lang w:val="en-US"/>
        </w:rPr>
      </w:pPr>
      <w:r>
        <w:rPr>
          <w:rStyle w:val="EndnoteReference"/>
        </w:rPr>
        <w:endnoteRef/>
      </w:r>
      <w:r w:rsidRPr="00554CEA">
        <w:rPr>
          <w:lang w:val="en-US"/>
        </w:rPr>
        <w:t xml:space="preserve"> Only apparently</w:t>
      </w:r>
      <w:r>
        <w:rPr>
          <w:lang w:val="en-US"/>
        </w:rPr>
        <w:t xml:space="preserve"> so</w:t>
      </w:r>
      <w:r w:rsidRPr="00554CEA">
        <w:rPr>
          <w:lang w:val="en-US"/>
        </w:rPr>
        <w:t xml:space="preserve">. Textbooks are </w:t>
      </w:r>
      <w:proofErr w:type="gramStart"/>
      <w:r w:rsidRPr="00554CEA">
        <w:rPr>
          <w:lang w:val="en-US"/>
        </w:rPr>
        <w:t>commodities that needs</w:t>
      </w:r>
      <w:proofErr w:type="gramEnd"/>
      <w:r>
        <w:rPr>
          <w:lang w:val="en-US"/>
        </w:rPr>
        <w:t xml:space="preserve"> to be sold and if they are too inaccessible they might also become impossible to sell (Smith </w:t>
      </w:r>
      <w:r w:rsidRPr="00554CEA">
        <w:rPr>
          <w:lang w:val="en-US"/>
        </w:rPr>
        <w:t>2001, 17).</w:t>
      </w:r>
    </w:p>
  </w:endnote>
  <w:endnote w:id="11">
    <w:p w:rsidR="00C33494" w:rsidRPr="00916D81" w:rsidRDefault="00C33494">
      <w:pPr>
        <w:pStyle w:val="EndnoteText"/>
        <w:rPr>
          <w:lang w:val="en-US"/>
        </w:rPr>
      </w:pPr>
      <w:r>
        <w:rPr>
          <w:rStyle w:val="EndnoteReference"/>
        </w:rPr>
        <w:endnoteRef/>
      </w:r>
      <w:r w:rsidRPr="00916D81">
        <w:rPr>
          <w:lang w:val="en-US"/>
        </w:rPr>
        <w:t xml:space="preserve"> </w:t>
      </w:r>
      <w:r>
        <w:rPr>
          <w:lang w:val="en-US"/>
        </w:rPr>
        <w:t xml:space="preserve">‘Perceived’ as one can observe that the </w:t>
      </w:r>
      <w:proofErr w:type="spellStart"/>
      <w:r>
        <w:rPr>
          <w:lang w:val="en-US"/>
        </w:rPr>
        <w:t>lengthe</w:t>
      </w:r>
      <w:proofErr w:type="spellEnd"/>
      <w:r>
        <w:rPr>
          <w:lang w:val="en-US"/>
        </w:rPr>
        <w:t xml:space="preserve"> of recent editions have stagnated on around 800 pages. The change of development was already observed by </w:t>
      </w:r>
      <w:r w:rsidRPr="008C3183">
        <w:rPr>
          <w:color w:val="C00000"/>
          <w:lang w:val="en-US"/>
        </w:rPr>
        <w:t>xxx</w:t>
      </w:r>
      <w:r>
        <w:rPr>
          <w:lang w:val="en-US"/>
        </w:rPr>
        <w:t xml:space="preserve"> in </w:t>
      </w:r>
      <w:proofErr w:type="gramStart"/>
      <w:r>
        <w:rPr>
          <w:lang w:val="en-US"/>
        </w:rPr>
        <w:t xml:space="preserve">1996  </w:t>
      </w:r>
      <w:proofErr w:type="spellStart"/>
      <w:r w:rsidRPr="00751D2C">
        <w:rPr>
          <w:rStyle w:val="a"/>
          <w:color w:val="000000"/>
          <w:lang w:val="en-US"/>
        </w:rPr>
        <w:t>Aslanbeigui</w:t>
      </w:r>
      <w:r>
        <w:rPr>
          <w:rStyle w:val="a"/>
          <w:color w:val="000000"/>
          <w:lang w:val="en-US"/>
        </w:rPr>
        <w:t>i</w:t>
      </w:r>
      <w:proofErr w:type="spellEnd"/>
      <w:proofErr w:type="gramEnd"/>
      <w:r>
        <w:rPr>
          <w:rStyle w:val="a"/>
          <w:color w:val="000000"/>
          <w:lang w:val="en-US"/>
        </w:rPr>
        <w:t xml:space="preserve"> and Naples </w:t>
      </w:r>
      <w:r w:rsidRPr="008C3183">
        <w:rPr>
          <w:rStyle w:val="a"/>
          <w:color w:val="C00000"/>
          <w:lang w:val="en-US"/>
        </w:rPr>
        <w:t>xxx</w:t>
      </w:r>
      <w:r>
        <w:rPr>
          <w:rStyle w:val="a"/>
          <w:color w:val="000000"/>
          <w:lang w:val="en-US"/>
        </w:rPr>
        <w:t>.</w:t>
      </w:r>
    </w:p>
  </w:endnote>
  <w:endnote w:id="12">
    <w:p w:rsidR="00C33494" w:rsidRPr="00554CEA" w:rsidRDefault="00C33494" w:rsidP="00F97827">
      <w:pPr>
        <w:pStyle w:val="EndnoteText"/>
        <w:rPr>
          <w:lang w:val="en-US"/>
        </w:rPr>
      </w:pPr>
      <w:r>
        <w:rPr>
          <w:rStyle w:val="EndnoteReference"/>
        </w:rPr>
        <w:endnoteRef/>
      </w:r>
      <w:r w:rsidRPr="00554CEA">
        <w:rPr>
          <w:lang w:val="en-US"/>
        </w:rPr>
        <w:t xml:space="preserve"> A more systematic analysis of </w:t>
      </w:r>
      <w:r>
        <w:rPr>
          <w:lang w:val="en-US"/>
        </w:rPr>
        <w:t>the apparent similarity</w:t>
      </w:r>
      <w:r w:rsidRPr="00554CEA">
        <w:rPr>
          <w:lang w:val="en-US"/>
        </w:rPr>
        <w:t xml:space="preserve"> reveals large differences between mainstream textbooks but also a </w:t>
      </w:r>
      <w:r>
        <w:rPr>
          <w:lang w:val="en-US"/>
        </w:rPr>
        <w:t>number of similarities (cf. Shackelford 1991).</w:t>
      </w:r>
    </w:p>
  </w:endnote>
  <w:endnote w:id="13">
    <w:p w:rsidR="00C33494" w:rsidRPr="00B73DB2" w:rsidRDefault="00C33494" w:rsidP="00A94BAA">
      <w:pPr>
        <w:pStyle w:val="EndnoteText"/>
        <w:rPr>
          <w:lang w:val="en-US"/>
        </w:rPr>
      </w:pPr>
      <w:r>
        <w:rPr>
          <w:rStyle w:val="EndnoteReference"/>
        </w:rPr>
        <w:endnoteRef/>
      </w:r>
      <w:r>
        <w:rPr>
          <w:lang w:val="en-US"/>
        </w:rPr>
        <w:t xml:space="preserve"> This criticism is formulated in a positive vain:</w:t>
      </w:r>
      <w:r w:rsidRPr="00B73DB2">
        <w:rPr>
          <w:lang w:val="en-US"/>
        </w:rPr>
        <w:t xml:space="preserve"> ’a ripe area for improvement i</w:t>
      </w:r>
      <w:r>
        <w:rPr>
          <w:lang w:val="en-US"/>
        </w:rPr>
        <w:t>n introductory economics textbooks’.</w:t>
      </w:r>
    </w:p>
  </w:endnote>
  <w:endnote w:id="14">
    <w:p w:rsidR="00C33494" w:rsidRPr="00175BA1" w:rsidRDefault="00C33494">
      <w:pPr>
        <w:pStyle w:val="EndnoteText"/>
        <w:rPr>
          <w:lang w:val="en-US"/>
        </w:rPr>
      </w:pPr>
      <w:r>
        <w:rPr>
          <w:rStyle w:val="EndnoteReference"/>
        </w:rPr>
        <w:endnoteRef/>
      </w:r>
      <w:r w:rsidRPr="00175BA1">
        <w:rPr>
          <w:lang w:val="en-US"/>
        </w:rPr>
        <w:t xml:space="preserve"> </w:t>
      </w:r>
      <w:r>
        <w:rPr>
          <w:lang w:val="en-US"/>
        </w:rPr>
        <w:t>The most important criticisms are the use of one interest rate models but also the confusing emphasis on long term interest rates when discussing monetary policy.</w:t>
      </w:r>
    </w:p>
  </w:endnote>
  <w:endnote w:id="15">
    <w:p w:rsidR="00C33494" w:rsidRPr="006C42AE" w:rsidRDefault="00C33494">
      <w:pPr>
        <w:pStyle w:val="EndnoteText"/>
        <w:rPr>
          <w:lang w:val="en-US"/>
        </w:rPr>
      </w:pPr>
      <w:r>
        <w:rPr>
          <w:rStyle w:val="EndnoteReference"/>
        </w:rPr>
        <w:endnoteRef/>
      </w:r>
      <w:r>
        <w:rPr>
          <w:lang w:val="en-US"/>
        </w:rPr>
        <w:t xml:space="preserve"> Colanders own textbook (2010a</w:t>
      </w:r>
      <w:r w:rsidRPr="006C42AE">
        <w:rPr>
          <w:lang w:val="en-US"/>
        </w:rPr>
        <w:t xml:space="preserve">) </w:t>
      </w:r>
      <w:r>
        <w:rPr>
          <w:lang w:val="en-US"/>
        </w:rPr>
        <w:t>was the first of the most sold principles to have one chapter on the financial crisis. Some of the most recent textbooks such as Arnold (2011) also have one chapter on the financial crisis.</w:t>
      </w:r>
    </w:p>
  </w:endnote>
  <w:endnote w:id="16">
    <w:p w:rsidR="00C33494" w:rsidRPr="00ED1195" w:rsidRDefault="00C33494">
      <w:pPr>
        <w:pStyle w:val="EndnoteText"/>
        <w:rPr>
          <w:lang w:val="en-US"/>
        </w:rPr>
      </w:pPr>
      <w:r>
        <w:rPr>
          <w:rStyle w:val="EndnoteReference"/>
        </w:rPr>
        <w:endnoteRef/>
      </w:r>
      <w:r w:rsidRPr="00ED1195">
        <w:rPr>
          <w:lang w:val="en-US"/>
        </w:rPr>
        <w:t xml:space="preserve"> </w:t>
      </w:r>
      <w:r>
        <w:rPr>
          <w:lang w:val="en-US"/>
        </w:rPr>
        <w:t>T</w:t>
      </w:r>
      <w:r w:rsidRPr="00ED1195">
        <w:rPr>
          <w:lang w:val="en-US"/>
        </w:rPr>
        <w:t xml:space="preserve">his procedure would </w:t>
      </w:r>
      <w:r>
        <w:rPr>
          <w:lang w:val="en-US"/>
        </w:rPr>
        <w:t xml:space="preserve">also </w:t>
      </w:r>
      <w:r w:rsidRPr="00ED1195">
        <w:rPr>
          <w:lang w:val="en-US"/>
        </w:rPr>
        <w:t xml:space="preserve">be </w:t>
      </w:r>
      <w:r>
        <w:rPr>
          <w:lang w:val="en-US"/>
        </w:rPr>
        <w:t xml:space="preserve">much </w:t>
      </w:r>
      <w:r w:rsidRPr="00ED1195">
        <w:rPr>
          <w:lang w:val="en-US"/>
        </w:rPr>
        <w:t>m</w:t>
      </w:r>
      <w:r>
        <w:rPr>
          <w:lang w:val="en-US"/>
        </w:rPr>
        <w:t>ore scientific. Political scientists are astonished when they are confronted with ‘the one voice only’ style of economic textbooks. In their textbooks they include widely different theories of the state, democracy etc. and this pluralism is seen as part of a complex real world. The whole idea of relying on one approach only seems narrow-minded and one-sided.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94" w:rsidRDefault="00C33494" w:rsidP="00093323">
      <w:r>
        <w:separator/>
      </w:r>
    </w:p>
  </w:footnote>
  <w:footnote w:type="continuationSeparator" w:id="1">
    <w:p w:rsidR="00C33494" w:rsidRDefault="00C33494" w:rsidP="00093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016"/>
      <w:docPartObj>
        <w:docPartGallery w:val="Page Numbers (Top of Page)"/>
        <w:docPartUnique/>
      </w:docPartObj>
    </w:sdtPr>
    <w:sdtContent>
      <w:p w:rsidR="00C33494" w:rsidRDefault="00C33494">
        <w:pPr>
          <w:pStyle w:val="Header"/>
        </w:pPr>
        <w:fldSimple w:instr=" PAGE   \* MERGEFORMAT ">
          <w:r w:rsidR="000771EF">
            <w:rPr>
              <w:noProof/>
            </w:rPr>
            <w:t>18</w:t>
          </w:r>
        </w:fldSimple>
      </w:p>
    </w:sdtContent>
  </w:sdt>
  <w:p w:rsidR="00C33494" w:rsidRDefault="00C33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282"/>
    <w:multiLevelType w:val="hybridMultilevel"/>
    <w:tmpl w:val="8F60D30E"/>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55E7972"/>
    <w:multiLevelType w:val="hybridMultilevel"/>
    <w:tmpl w:val="8918C7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0E7282">
      <w:start w:val="1"/>
      <w:numFmt w:val="lowerLetter"/>
      <w:lvlText w:val="%4."/>
      <w:lvlJc w:val="left"/>
      <w:pPr>
        <w:ind w:left="2880" w:hanging="360"/>
      </w:pPr>
      <w:rPr>
        <w:rFonts w:ascii="Times New Roman" w:eastAsia="Times New Roman" w:hAnsi="Times New Roman" w:cs="Times New Roman"/>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F4353"/>
    <w:multiLevelType w:val="hybridMultilevel"/>
    <w:tmpl w:val="50EAA8F6"/>
    <w:lvl w:ilvl="0" w:tplc="11BE03D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8C4BBD"/>
    <w:multiLevelType w:val="hybridMultilevel"/>
    <w:tmpl w:val="B35C82E2"/>
    <w:lvl w:ilvl="0" w:tplc="0406000F">
      <w:start w:val="1"/>
      <w:numFmt w:val="decimal"/>
      <w:lvlText w:val="%1."/>
      <w:lvlJc w:val="left"/>
      <w:pPr>
        <w:ind w:left="644"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DFB79D7"/>
    <w:multiLevelType w:val="hybridMultilevel"/>
    <w:tmpl w:val="28DCF4FA"/>
    <w:lvl w:ilvl="0" w:tplc="04060001">
      <w:start w:val="24"/>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EF63B6"/>
    <w:multiLevelType w:val="hybridMultilevel"/>
    <w:tmpl w:val="AF0E3E5E"/>
    <w:lvl w:ilvl="0" w:tplc="104EC066">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0"/>
    <w:footnote w:id="1"/>
  </w:footnotePr>
  <w:endnotePr>
    <w:endnote w:id="0"/>
    <w:endnote w:id="1"/>
  </w:endnotePr>
  <w:compat/>
  <w:rsids>
    <w:rsidRoot w:val="00093323"/>
    <w:rsid w:val="000058FF"/>
    <w:rsid w:val="00005B89"/>
    <w:rsid w:val="00010810"/>
    <w:rsid w:val="000139DA"/>
    <w:rsid w:val="000212B4"/>
    <w:rsid w:val="000213FA"/>
    <w:rsid w:val="00026665"/>
    <w:rsid w:val="00031435"/>
    <w:rsid w:val="00034F21"/>
    <w:rsid w:val="000352C1"/>
    <w:rsid w:val="0003744D"/>
    <w:rsid w:val="0004313B"/>
    <w:rsid w:val="00044AEA"/>
    <w:rsid w:val="00061496"/>
    <w:rsid w:val="000711F3"/>
    <w:rsid w:val="000761C8"/>
    <w:rsid w:val="000771EF"/>
    <w:rsid w:val="00086A80"/>
    <w:rsid w:val="00093323"/>
    <w:rsid w:val="0009399C"/>
    <w:rsid w:val="000941C9"/>
    <w:rsid w:val="000B626A"/>
    <w:rsid w:val="000C2872"/>
    <w:rsid w:val="000C578D"/>
    <w:rsid w:val="000D628F"/>
    <w:rsid w:val="000D64DC"/>
    <w:rsid w:val="000D7CCF"/>
    <w:rsid w:val="000E453B"/>
    <w:rsid w:val="000E6A4B"/>
    <w:rsid w:val="000F4FD7"/>
    <w:rsid w:val="00100214"/>
    <w:rsid w:val="00101361"/>
    <w:rsid w:val="0010252B"/>
    <w:rsid w:val="001111A9"/>
    <w:rsid w:val="00111918"/>
    <w:rsid w:val="00115091"/>
    <w:rsid w:val="00116B5D"/>
    <w:rsid w:val="00141BA0"/>
    <w:rsid w:val="001624B4"/>
    <w:rsid w:val="00170648"/>
    <w:rsid w:val="00172722"/>
    <w:rsid w:val="00175BA1"/>
    <w:rsid w:val="00181972"/>
    <w:rsid w:val="00185B73"/>
    <w:rsid w:val="00192072"/>
    <w:rsid w:val="00193E3F"/>
    <w:rsid w:val="001A7869"/>
    <w:rsid w:val="001B2EEE"/>
    <w:rsid w:val="001C033B"/>
    <w:rsid w:val="001C07DF"/>
    <w:rsid w:val="001C3AA8"/>
    <w:rsid w:val="001D3B83"/>
    <w:rsid w:val="001D4EDB"/>
    <w:rsid w:val="001D6F67"/>
    <w:rsid w:val="00225BBC"/>
    <w:rsid w:val="00230101"/>
    <w:rsid w:val="0023707C"/>
    <w:rsid w:val="0024044B"/>
    <w:rsid w:val="00256208"/>
    <w:rsid w:val="002622D5"/>
    <w:rsid w:val="00267CC7"/>
    <w:rsid w:val="0028237C"/>
    <w:rsid w:val="00293033"/>
    <w:rsid w:val="002942B6"/>
    <w:rsid w:val="002B072F"/>
    <w:rsid w:val="002B6B31"/>
    <w:rsid w:val="002D1F93"/>
    <w:rsid w:val="002D2B6B"/>
    <w:rsid w:val="002F1AD7"/>
    <w:rsid w:val="002F2762"/>
    <w:rsid w:val="002F5376"/>
    <w:rsid w:val="003016A4"/>
    <w:rsid w:val="0030221B"/>
    <w:rsid w:val="00321057"/>
    <w:rsid w:val="00326564"/>
    <w:rsid w:val="00330CA0"/>
    <w:rsid w:val="00337759"/>
    <w:rsid w:val="00337E79"/>
    <w:rsid w:val="00346AF2"/>
    <w:rsid w:val="00350272"/>
    <w:rsid w:val="00354495"/>
    <w:rsid w:val="00363D69"/>
    <w:rsid w:val="0038093F"/>
    <w:rsid w:val="00387280"/>
    <w:rsid w:val="00391130"/>
    <w:rsid w:val="00392291"/>
    <w:rsid w:val="00393BDB"/>
    <w:rsid w:val="003A1652"/>
    <w:rsid w:val="003A5506"/>
    <w:rsid w:val="003B7B60"/>
    <w:rsid w:val="003D357A"/>
    <w:rsid w:val="003D425A"/>
    <w:rsid w:val="003D74FA"/>
    <w:rsid w:val="003E08AC"/>
    <w:rsid w:val="003E41B6"/>
    <w:rsid w:val="003F75DA"/>
    <w:rsid w:val="00414B7A"/>
    <w:rsid w:val="00421029"/>
    <w:rsid w:val="0043255A"/>
    <w:rsid w:val="004330E3"/>
    <w:rsid w:val="00437169"/>
    <w:rsid w:val="00442912"/>
    <w:rsid w:val="00454FE9"/>
    <w:rsid w:val="00464DBB"/>
    <w:rsid w:val="00485E2F"/>
    <w:rsid w:val="00496909"/>
    <w:rsid w:val="004969C0"/>
    <w:rsid w:val="004A0466"/>
    <w:rsid w:val="004A4034"/>
    <w:rsid w:val="004B784B"/>
    <w:rsid w:val="004B7A36"/>
    <w:rsid w:val="004B7FCF"/>
    <w:rsid w:val="004C3E8D"/>
    <w:rsid w:val="004C4191"/>
    <w:rsid w:val="004C6545"/>
    <w:rsid w:val="004D0A46"/>
    <w:rsid w:val="004E2A38"/>
    <w:rsid w:val="004E2E4F"/>
    <w:rsid w:val="004E493B"/>
    <w:rsid w:val="004F1BF6"/>
    <w:rsid w:val="004F4D5A"/>
    <w:rsid w:val="004F6ABE"/>
    <w:rsid w:val="00502297"/>
    <w:rsid w:val="00510D80"/>
    <w:rsid w:val="00527EA3"/>
    <w:rsid w:val="005328A6"/>
    <w:rsid w:val="0054063D"/>
    <w:rsid w:val="005406A5"/>
    <w:rsid w:val="00547A3A"/>
    <w:rsid w:val="00550152"/>
    <w:rsid w:val="005534FB"/>
    <w:rsid w:val="00554CEA"/>
    <w:rsid w:val="00555506"/>
    <w:rsid w:val="005624BB"/>
    <w:rsid w:val="00563206"/>
    <w:rsid w:val="00570706"/>
    <w:rsid w:val="00572680"/>
    <w:rsid w:val="00574A3B"/>
    <w:rsid w:val="00581330"/>
    <w:rsid w:val="00581D3C"/>
    <w:rsid w:val="00587339"/>
    <w:rsid w:val="005A2B26"/>
    <w:rsid w:val="005B0A68"/>
    <w:rsid w:val="005B0EBF"/>
    <w:rsid w:val="005B2740"/>
    <w:rsid w:val="005C2837"/>
    <w:rsid w:val="005C44E1"/>
    <w:rsid w:val="005D49BC"/>
    <w:rsid w:val="005E0063"/>
    <w:rsid w:val="005E29E9"/>
    <w:rsid w:val="005E3F1E"/>
    <w:rsid w:val="005F193F"/>
    <w:rsid w:val="00605D77"/>
    <w:rsid w:val="00613C33"/>
    <w:rsid w:val="0061757B"/>
    <w:rsid w:val="006273A3"/>
    <w:rsid w:val="00627F5B"/>
    <w:rsid w:val="0064282B"/>
    <w:rsid w:val="00644B47"/>
    <w:rsid w:val="0064662D"/>
    <w:rsid w:val="00657832"/>
    <w:rsid w:val="00695AF4"/>
    <w:rsid w:val="006A229E"/>
    <w:rsid w:val="006B1F58"/>
    <w:rsid w:val="006C42AE"/>
    <w:rsid w:val="006C791F"/>
    <w:rsid w:val="006D37D5"/>
    <w:rsid w:val="006D57CB"/>
    <w:rsid w:val="006E080E"/>
    <w:rsid w:val="006E3DE5"/>
    <w:rsid w:val="006E75DF"/>
    <w:rsid w:val="006F14EB"/>
    <w:rsid w:val="00707486"/>
    <w:rsid w:val="007119AF"/>
    <w:rsid w:val="00711FAC"/>
    <w:rsid w:val="00751D2C"/>
    <w:rsid w:val="007558EA"/>
    <w:rsid w:val="00756ACF"/>
    <w:rsid w:val="00761F95"/>
    <w:rsid w:val="00763226"/>
    <w:rsid w:val="00771A62"/>
    <w:rsid w:val="00777F0F"/>
    <w:rsid w:val="00780A48"/>
    <w:rsid w:val="0079272E"/>
    <w:rsid w:val="0079377C"/>
    <w:rsid w:val="007A02F7"/>
    <w:rsid w:val="007A1527"/>
    <w:rsid w:val="007A1A82"/>
    <w:rsid w:val="007B495D"/>
    <w:rsid w:val="007D52E5"/>
    <w:rsid w:val="007D7951"/>
    <w:rsid w:val="007E6C0F"/>
    <w:rsid w:val="007F1266"/>
    <w:rsid w:val="0081390F"/>
    <w:rsid w:val="00815752"/>
    <w:rsid w:val="00817E53"/>
    <w:rsid w:val="00826B41"/>
    <w:rsid w:val="00843790"/>
    <w:rsid w:val="0084480B"/>
    <w:rsid w:val="008530B6"/>
    <w:rsid w:val="00864DD3"/>
    <w:rsid w:val="00877FD5"/>
    <w:rsid w:val="00895E24"/>
    <w:rsid w:val="008B3478"/>
    <w:rsid w:val="008B4EB6"/>
    <w:rsid w:val="008C3183"/>
    <w:rsid w:val="008C6D4D"/>
    <w:rsid w:val="008D00FA"/>
    <w:rsid w:val="008D50CD"/>
    <w:rsid w:val="00910B67"/>
    <w:rsid w:val="009140C4"/>
    <w:rsid w:val="00914A9D"/>
    <w:rsid w:val="00916D81"/>
    <w:rsid w:val="00920E22"/>
    <w:rsid w:val="00926F45"/>
    <w:rsid w:val="009373B6"/>
    <w:rsid w:val="00943DE4"/>
    <w:rsid w:val="009637AB"/>
    <w:rsid w:val="00967AF9"/>
    <w:rsid w:val="009A4406"/>
    <w:rsid w:val="009C01DB"/>
    <w:rsid w:val="009C31CF"/>
    <w:rsid w:val="009C38F3"/>
    <w:rsid w:val="009D0164"/>
    <w:rsid w:val="009D2D7E"/>
    <w:rsid w:val="009D42C7"/>
    <w:rsid w:val="009D6311"/>
    <w:rsid w:val="009E5186"/>
    <w:rsid w:val="009F5300"/>
    <w:rsid w:val="009F7A0B"/>
    <w:rsid w:val="00A020A1"/>
    <w:rsid w:val="00A025C5"/>
    <w:rsid w:val="00A14F37"/>
    <w:rsid w:val="00A14FB4"/>
    <w:rsid w:val="00A2768C"/>
    <w:rsid w:val="00A34715"/>
    <w:rsid w:val="00A36109"/>
    <w:rsid w:val="00A40A4F"/>
    <w:rsid w:val="00A50FEB"/>
    <w:rsid w:val="00A71FF1"/>
    <w:rsid w:val="00A7432F"/>
    <w:rsid w:val="00A75377"/>
    <w:rsid w:val="00A827FB"/>
    <w:rsid w:val="00A84780"/>
    <w:rsid w:val="00A864C7"/>
    <w:rsid w:val="00A87127"/>
    <w:rsid w:val="00A916A2"/>
    <w:rsid w:val="00A94BAA"/>
    <w:rsid w:val="00AB651C"/>
    <w:rsid w:val="00AC447E"/>
    <w:rsid w:val="00AD3FA0"/>
    <w:rsid w:val="00AE0565"/>
    <w:rsid w:val="00AE6AC4"/>
    <w:rsid w:val="00AE79F7"/>
    <w:rsid w:val="00AF394B"/>
    <w:rsid w:val="00AF5F67"/>
    <w:rsid w:val="00AF74A9"/>
    <w:rsid w:val="00B22110"/>
    <w:rsid w:val="00B25455"/>
    <w:rsid w:val="00B30626"/>
    <w:rsid w:val="00B4499A"/>
    <w:rsid w:val="00B50129"/>
    <w:rsid w:val="00B713B0"/>
    <w:rsid w:val="00B73518"/>
    <w:rsid w:val="00B73DB2"/>
    <w:rsid w:val="00B7749B"/>
    <w:rsid w:val="00B81464"/>
    <w:rsid w:val="00B828E5"/>
    <w:rsid w:val="00B858F3"/>
    <w:rsid w:val="00B91F27"/>
    <w:rsid w:val="00B95B3B"/>
    <w:rsid w:val="00BA5952"/>
    <w:rsid w:val="00BA7C26"/>
    <w:rsid w:val="00BC4F84"/>
    <w:rsid w:val="00BE2002"/>
    <w:rsid w:val="00BE7262"/>
    <w:rsid w:val="00BF3F23"/>
    <w:rsid w:val="00C00090"/>
    <w:rsid w:val="00C020CF"/>
    <w:rsid w:val="00C064FD"/>
    <w:rsid w:val="00C1175D"/>
    <w:rsid w:val="00C20842"/>
    <w:rsid w:val="00C3078D"/>
    <w:rsid w:val="00C33494"/>
    <w:rsid w:val="00C40090"/>
    <w:rsid w:val="00C4505D"/>
    <w:rsid w:val="00C521F2"/>
    <w:rsid w:val="00C7001F"/>
    <w:rsid w:val="00C84F07"/>
    <w:rsid w:val="00C87E6E"/>
    <w:rsid w:val="00CA60EB"/>
    <w:rsid w:val="00CA6495"/>
    <w:rsid w:val="00CC0AA3"/>
    <w:rsid w:val="00CC1287"/>
    <w:rsid w:val="00CD0E5F"/>
    <w:rsid w:val="00CD2D09"/>
    <w:rsid w:val="00CD3776"/>
    <w:rsid w:val="00CD377A"/>
    <w:rsid w:val="00CD7630"/>
    <w:rsid w:val="00CE699B"/>
    <w:rsid w:val="00CE6A07"/>
    <w:rsid w:val="00CF4D6B"/>
    <w:rsid w:val="00D0598A"/>
    <w:rsid w:val="00D17626"/>
    <w:rsid w:val="00D323B3"/>
    <w:rsid w:val="00D41850"/>
    <w:rsid w:val="00D41F04"/>
    <w:rsid w:val="00D63367"/>
    <w:rsid w:val="00D74BE3"/>
    <w:rsid w:val="00D7798E"/>
    <w:rsid w:val="00D87F14"/>
    <w:rsid w:val="00D91C7F"/>
    <w:rsid w:val="00DA4667"/>
    <w:rsid w:val="00DB40AF"/>
    <w:rsid w:val="00DC472B"/>
    <w:rsid w:val="00DC70B8"/>
    <w:rsid w:val="00DD2051"/>
    <w:rsid w:val="00DD3807"/>
    <w:rsid w:val="00DE268A"/>
    <w:rsid w:val="00DE2BE4"/>
    <w:rsid w:val="00DF3FB0"/>
    <w:rsid w:val="00DF58C5"/>
    <w:rsid w:val="00E055C3"/>
    <w:rsid w:val="00E11D79"/>
    <w:rsid w:val="00E247AE"/>
    <w:rsid w:val="00E277FC"/>
    <w:rsid w:val="00E443DB"/>
    <w:rsid w:val="00E5712D"/>
    <w:rsid w:val="00E614AA"/>
    <w:rsid w:val="00E635E9"/>
    <w:rsid w:val="00E676BB"/>
    <w:rsid w:val="00E704DB"/>
    <w:rsid w:val="00E71004"/>
    <w:rsid w:val="00E75946"/>
    <w:rsid w:val="00E76C25"/>
    <w:rsid w:val="00E9331C"/>
    <w:rsid w:val="00EB500F"/>
    <w:rsid w:val="00EB5367"/>
    <w:rsid w:val="00ED1195"/>
    <w:rsid w:val="00EE1132"/>
    <w:rsid w:val="00EF1EB7"/>
    <w:rsid w:val="00EF22A1"/>
    <w:rsid w:val="00EF56A8"/>
    <w:rsid w:val="00EF6117"/>
    <w:rsid w:val="00F01778"/>
    <w:rsid w:val="00F03393"/>
    <w:rsid w:val="00F04835"/>
    <w:rsid w:val="00F07CF9"/>
    <w:rsid w:val="00F45796"/>
    <w:rsid w:val="00F57A11"/>
    <w:rsid w:val="00F61306"/>
    <w:rsid w:val="00F61D9A"/>
    <w:rsid w:val="00F72176"/>
    <w:rsid w:val="00F774F2"/>
    <w:rsid w:val="00F97827"/>
    <w:rsid w:val="00FA1B32"/>
    <w:rsid w:val="00FA37A1"/>
    <w:rsid w:val="00FA44D4"/>
    <w:rsid w:val="00FB1D41"/>
    <w:rsid w:val="00FD35A5"/>
    <w:rsid w:val="00FD5E33"/>
    <w:rsid w:val="00FE17AC"/>
    <w:rsid w:val="00FE2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23"/>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761F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1F95"/>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761F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93323"/>
    <w:rPr>
      <w:sz w:val="20"/>
      <w:szCs w:val="20"/>
    </w:rPr>
  </w:style>
  <w:style w:type="character" w:customStyle="1" w:styleId="FootnoteTextChar">
    <w:name w:val="Footnote Text Char"/>
    <w:basedOn w:val="DefaultParagraphFont"/>
    <w:link w:val="FootnoteText"/>
    <w:uiPriority w:val="99"/>
    <w:rsid w:val="00093323"/>
    <w:rPr>
      <w:rFonts w:ascii="Times New Roman" w:eastAsia="Times New Roman" w:hAnsi="Times New Roman" w:cs="Times New Roman"/>
      <w:sz w:val="20"/>
      <w:szCs w:val="20"/>
      <w:lang w:eastAsia="da-DK"/>
    </w:rPr>
  </w:style>
  <w:style w:type="character" w:styleId="FootnoteReference">
    <w:name w:val="footnote reference"/>
    <w:basedOn w:val="DefaultParagraphFont"/>
    <w:rsid w:val="00093323"/>
    <w:rPr>
      <w:vertAlign w:val="superscript"/>
    </w:rPr>
  </w:style>
  <w:style w:type="character" w:customStyle="1" w:styleId="a">
    <w:name w:val="a"/>
    <w:basedOn w:val="DefaultParagraphFont"/>
    <w:rsid w:val="00F97827"/>
  </w:style>
  <w:style w:type="character" w:styleId="Hyperlink">
    <w:name w:val="Hyperlink"/>
    <w:basedOn w:val="DefaultParagraphFont"/>
    <w:uiPriority w:val="99"/>
    <w:rsid w:val="00F97827"/>
    <w:rPr>
      <w:color w:val="0000FF"/>
      <w:u w:val="single"/>
    </w:rPr>
  </w:style>
  <w:style w:type="character" w:customStyle="1" w:styleId="Heading1Char">
    <w:name w:val="Heading 1 Char"/>
    <w:basedOn w:val="DefaultParagraphFont"/>
    <w:link w:val="Heading1"/>
    <w:rsid w:val="00761F95"/>
    <w:rPr>
      <w:rFonts w:ascii="Arial" w:eastAsia="Times New Roman" w:hAnsi="Arial" w:cs="Arial"/>
      <w:b/>
      <w:bCs/>
      <w:kern w:val="32"/>
      <w:sz w:val="32"/>
      <w:szCs w:val="32"/>
      <w:lang w:eastAsia="da-DK"/>
    </w:rPr>
  </w:style>
  <w:style w:type="character" w:customStyle="1" w:styleId="Heading2Char">
    <w:name w:val="Heading 2 Char"/>
    <w:basedOn w:val="DefaultParagraphFont"/>
    <w:link w:val="Heading2"/>
    <w:rsid w:val="00761F95"/>
    <w:rPr>
      <w:rFonts w:ascii="Arial" w:eastAsia="Times New Roman" w:hAnsi="Arial" w:cs="Arial"/>
      <w:b/>
      <w:bCs/>
      <w:i/>
      <w:iCs/>
      <w:sz w:val="28"/>
      <w:szCs w:val="28"/>
      <w:lang w:eastAsia="da-DK"/>
    </w:rPr>
  </w:style>
  <w:style w:type="character" w:customStyle="1" w:styleId="Heading3Char">
    <w:name w:val="Heading 3 Char"/>
    <w:basedOn w:val="DefaultParagraphFont"/>
    <w:link w:val="Heading3"/>
    <w:rsid w:val="00761F95"/>
    <w:rPr>
      <w:rFonts w:ascii="Times New Roman" w:eastAsia="Times New Roman" w:hAnsi="Times New Roman" w:cs="Times New Roman"/>
      <w:b/>
      <w:bCs/>
      <w:sz w:val="27"/>
      <w:szCs w:val="27"/>
      <w:lang w:eastAsia="da-DK"/>
    </w:rPr>
  </w:style>
  <w:style w:type="character" w:styleId="Emphasis">
    <w:name w:val="Emphasis"/>
    <w:basedOn w:val="DefaultParagraphFont"/>
    <w:qFormat/>
    <w:rsid w:val="00761F95"/>
    <w:rPr>
      <w:i/>
      <w:iCs/>
    </w:rPr>
  </w:style>
  <w:style w:type="character" w:styleId="HTMLCite">
    <w:name w:val="HTML Cite"/>
    <w:basedOn w:val="DefaultParagraphFont"/>
    <w:rsid w:val="00761F95"/>
    <w:rPr>
      <w:i/>
      <w:iCs/>
    </w:rPr>
  </w:style>
  <w:style w:type="paragraph" w:styleId="NormalWeb">
    <w:name w:val="Normal (Web)"/>
    <w:basedOn w:val="Normal"/>
    <w:uiPriority w:val="99"/>
    <w:rsid w:val="00761F95"/>
    <w:pPr>
      <w:spacing w:before="100" w:beforeAutospacing="1" w:after="100" w:afterAutospacing="1"/>
    </w:pPr>
  </w:style>
  <w:style w:type="paragraph" w:styleId="HTMLPreformatted">
    <w:name w:val="HTML Preformatted"/>
    <w:basedOn w:val="Normal"/>
    <w:link w:val="HTMLPreformattedChar"/>
    <w:uiPriority w:val="99"/>
    <w:unhideWhenUsed/>
    <w:rsid w:val="00FA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A37A1"/>
    <w:rPr>
      <w:rFonts w:ascii="Courier New" w:eastAsia="Times New Roman" w:hAnsi="Courier New" w:cs="Courier New"/>
      <w:sz w:val="20"/>
      <w:szCs w:val="20"/>
      <w:lang w:val="en-US"/>
    </w:rPr>
  </w:style>
  <w:style w:type="paragraph" w:styleId="ListParagraph">
    <w:name w:val="List Paragraph"/>
    <w:basedOn w:val="Normal"/>
    <w:uiPriority w:val="34"/>
    <w:qFormat/>
    <w:rsid w:val="00E71004"/>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28237C"/>
    <w:pPr>
      <w:tabs>
        <w:tab w:val="center" w:pos="4986"/>
        <w:tab w:val="right" w:pos="9972"/>
      </w:tabs>
    </w:pPr>
  </w:style>
  <w:style w:type="character" w:customStyle="1" w:styleId="HeaderChar">
    <w:name w:val="Header Char"/>
    <w:basedOn w:val="DefaultParagraphFont"/>
    <w:link w:val="Header"/>
    <w:uiPriority w:val="99"/>
    <w:rsid w:val="0028237C"/>
    <w:rPr>
      <w:rFonts w:ascii="Times New Roman" w:eastAsia="Times New Roman" w:hAnsi="Times New Roman" w:cs="Times New Roman"/>
      <w:sz w:val="24"/>
      <w:szCs w:val="24"/>
      <w:lang w:eastAsia="da-DK"/>
    </w:rPr>
  </w:style>
  <w:style w:type="paragraph" w:styleId="Footer">
    <w:name w:val="footer"/>
    <w:basedOn w:val="Normal"/>
    <w:link w:val="FooterChar"/>
    <w:uiPriority w:val="99"/>
    <w:semiHidden/>
    <w:unhideWhenUsed/>
    <w:rsid w:val="0028237C"/>
    <w:pPr>
      <w:tabs>
        <w:tab w:val="center" w:pos="4986"/>
        <w:tab w:val="right" w:pos="9972"/>
      </w:tabs>
    </w:pPr>
  </w:style>
  <w:style w:type="character" w:customStyle="1" w:styleId="FooterChar">
    <w:name w:val="Footer Char"/>
    <w:basedOn w:val="DefaultParagraphFont"/>
    <w:link w:val="Footer"/>
    <w:uiPriority w:val="99"/>
    <w:semiHidden/>
    <w:rsid w:val="0028237C"/>
    <w:rPr>
      <w:rFonts w:ascii="Times New Roman" w:eastAsia="Times New Roman" w:hAnsi="Times New Roman" w:cs="Times New Roman"/>
      <w:sz w:val="24"/>
      <w:szCs w:val="24"/>
      <w:lang w:eastAsia="da-DK"/>
    </w:rPr>
  </w:style>
  <w:style w:type="paragraph" w:styleId="EndnoteText">
    <w:name w:val="endnote text"/>
    <w:basedOn w:val="Normal"/>
    <w:link w:val="EndnoteTextChar"/>
    <w:uiPriority w:val="99"/>
    <w:semiHidden/>
    <w:unhideWhenUsed/>
    <w:rsid w:val="009A4406"/>
    <w:rPr>
      <w:sz w:val="20"/>
      <w:szCs w:val="20"/>
    </w:rPr>
  </w:style>
  <w:style w:type="character" w:customStyle="1" w:styleId="EndnoteTextChar">
    <w:name w:val="Endnote Text Char"/>
    <w:basedOn w:val="DefaultParagraphFont"/>
    <w:link w:val="EndnoteText"/>
    <w:uiPriority w:val="99"/>
    <w:semiHidden/>
    <w:rsid w:val="009A4406"/>
    <w:rPr>
      <w:rFonts w:ascii="Times New Roman" w:eastAsia="Times New Roman" w:hAnsi="Times New Roman" w:cs="Times New Roman"/>
      <w:sz w:val="20"/>
      <w:szCs w:val="20"/>
      <w:lang w:eastAsia="da-DK"/>
    </w:rPr>
  </w:style>
  <w:style w:type="character" w:styleId="EndnoteReference">
    <w:name w:val="endnote reference"/>
    <w:basedOn w:val="DefaultParagraphFont"/>
    <w:uiPriority w:val="99"/>
    <w:semiHidden/>
    <w:unhideWhenUsed/>
    <w:rsid w:val="009A4406"/>
    <w:rPr>
      <w:vertAlign w:val="superscript"/>
    </w:rPr>
  </w:style>
  <w:style w:type="table" w:styleId="TableGrid">
    <w:name w:val="Table Grid"/>
    <w:basedOn w:val="TableNormal"/>
    <w:uiPriority w:val="59"/>
    <w:rsid w:val="00DD2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D91C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dsen@epa.aau.dk" TargetMode="External"/><Relationship Id="rId13" Type="http://schemas.openxmlformats.org/officeDocument/2006/relationships/hyperlink" Target="http://www.springerlink.com/content/?Author=Robert+Cherry" TargetMode="External"/><Relationship Id="rId18" Type="http://schemas.openxmlformats.org/officeDocument/2006/relationships/hyperlink" Target="http://www.jstor.org/action/showPublication?journalCode=soutecon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books?hl=da&amp;lr=&amp;id=iga1SOt4p0kC&amp;oi=fnd&amp;pg=PR9&amp;dq=textbooks+critique+economics&amp;ots=kOw8gPkxTl&amp;sig=cViGJQEVYVbkL2JrAWZ7Bks2svg" TargetMode="External"/><Relationship Id="rId17" Type="http://schemas.openxmlformats.org/officeDocument/2006/relationships/hyperlink" Target="http://ideas.repec.org/s/kud/kuiedp.html" TargetMode="External"/><Relationship Id="rId2" Type="http://schemas.openxmlformats.org/officeDocument/2006/relationships/numbering" Target="numbering.xml"/><Relationship Id="rId16" Type="http://schemas.openxmlformats.org/officeDocument/2006/relationships/hyperlink" Target="http://ideas.repec.org/p/kud/kuiedp/0903.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Author=Susan+Feiner" TargetMode="External"/><Relationship Id="rId5" Type="http://schemas.openxmlformats.org/officeDocument/2006/relationships/webSettings" Target="webSettings.xml"/><Relationship Id="rId15" Type="http://schemas.openxmlformats.org/officeDocument/2006/relationships/hyperlink" Target="http://www.springerlink.com/content/107895/?p=0bc8c67db4904ba4bc05987d568aa0a5&amp;pi=0" TargetMode="External"/><Relationship Id="rId10" Type="http://schemas.openxmlformats.org/officeDocument/2006/relationships/hyperlink" Target="http://www.springerlink.com/content/?Author=Robert+Cherry" TargetMode="External"/><Relationship Id="rId19" Type="http://schemas.openxmlformats.org/officeDocument/2006/relationships/hyperlink" Target="http://hope.dukejournals.org/cgi/reprint/25/1/167" TargetMode="External"/><Relationship Id="rId4" Type="http://schemas.openxmlformats.org/officeDocument/2006/relationships/settings" Target="settings.xml"/><Relationship Id="rId9" Type="http://schemas.openxmlformats.org/officeDocument/2006/relationships/hyperlink" Target="mailto:pmadsen@epa.aau.dk" TargetMode="External"/><Relationship Id="rId14" Type="http://schemas.openxmlformats.org/officeDocument/2006/relationships/hyperlink" Target="http://www.springerlink.com/content/?Author=Susan+Feiner"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2205-0CFB-4ED7-9832-8FD6B05D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4865</Words>
  <Characters>27734</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Ahlbech Madsen</dc:creator>
  <cp:keywords/>
  <dc:description/>
  <cp:lastModifiedBy>Poul Thøis Madsen</cp:lastModifiedBy>
  <cp:revision>6</cp:revision>
  <cp:lastPrinted>2011-04-26T12:08:00Z</cp:lastPrinted>
  <dcterms:created xsi:type="dcterms:W3CDTF">2011-04-26T11:20:00Z</dcterms:created>
  <dcterms:modified xsi:type="dcterms:W3CDTF">2011-04-26T12:55:00Z</dcterms:modified>
</cp:coreProperties>
</file>