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2E" w:rsidRDefault="00FD122E" w:rsidP="0093685D">
      <w:pPr>
        <w:pStyle w:val="NormalWeb"/>
        <w:spacing w:line="360" w:lineRule="auto"/>
        <w:contextualSpacing/>
        <w:rPr>
          <w:rFonts w:ascii="Times New Roman" w:hAnsi="Times New Roman"/>
          <w:color w:val="000000"/>
          <w:sz w:val="24"/>
          <w:szCs w:val="28"/>
        </w:rPr>
      </w:pP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r>
      <w:r>
        <w:rPr>
          <w:rFonts w:ascii="Times New Roman" w:hAnsi="Times New Roman"/>
          <w:color w:val="000000"/>
          <w:sz w:val="24"/>
          <w:szCs w:val="28"/>
        </w:rPr>
        <w:tab/>
        <w:t>Februar 2018</w:t>
      </w:r>
    </w:p>
    <w:p w:rsidR="00FD122E" w:rsidRPr="00FD122E" w:rsidRDefault="00FD122E" w:rsidP="0093685D">
      <w:pPr>
        <w:pStyle w:val="NormalWeb"/>
        <w:spacing w:line="360" w:lineRule="auto"/>
        <w:contextualSpacing/>
        <w:rPr>
          <w:rFonts w:ascii="Times New Roman" w:hAnsi="Times New Roman"/>
          <w:color w:val="000000"/>
          <w:sz w:val="24"/>
          <w:szCs w:val="28"/>
        </w:rPr>
      </w:pPr>
    </w:p>
    <w:p w:rsidR="00002805" w:rsidRDefault="00002805" w:rsidP="0093685D">
      <w:pPr>
        <w:pStyle w:val="NormalWeb"/>
        <w:spacing w:line="360" w:lineRule="auto"/>
        <w:contextualSpacing/>
        <w:rPr>
          <w:rFonts w:ascii="Times New Roman" w:hAnsi="Times New Roman"/>
          <w:color w:val="000000"/>
          <w:sz w:val="28"/>
          <w:szCs w:val="28"/>
        </w:rPr>
      </w:pPr>
      <w:bookmarkStart w:id="0" w:name="_GoBack"/>
      <w:r>
        <w:rPr>
          <w:rFonts w:ascii="Times New Roman" w:hAnsi="Times New Roman"/>
          <w:color w:val="000000"/>
          <w:sz w:val="28"/>
          <w:szCs w:val="28"/>
        </w:rPr>
        <w:t xml:space="preserve">Afrapportering for </w:t>
      </w:r>
      <w:r w:rsidR="00794456">
        <w:rPr>
          <w:rFonts w:ascii="Times New Roman" w:hAnsi="Times New Roman"/>
          <w:color w:val="000000"/>
          <w:sz w:val="28"/>
          <w:szCs w:val="28"/>
        </w:rPr>
        <w:t xml:space="preserve">projekt om udvikling af nye undervisningsformer </w:t>
      </w:r>
      <w:bookmarkEnd w:id="0"/>
      <w:r w:rsidR="00794456">
        <w:rPr>
          <w:rFonts w:ascii="Times New Roman" w:hAnsi="Times New Roman"/>
          <w:color w:val="000000"/>
          <w:sz w:val="28"/>
          <w:szCs w:val="28"/>
        </w:rPr>
        <w:t>(bevilget februar 2017, afsluttet december 2017)</w:t>
      </w:r>
      <w:r>
        <w:rPr>
          <w:rFonts w:ascii="Times New Roman" w:hAnsi="Times New Roman"/>
          <w:color w:val="000000"/>
          <w:sz w:val="28"/>
          <w:szCs w:val="28"/>
        </w:rPr>
        <w:t>: Effekter af innovative læringsprocesser og metoder</w:t>
      </w:r>
    </w:p>
    <w:p w:rsidR="00002805" w:rsidRPr="0093685D" w:rsidRDefault="00002805" w:rsidP="0093685D">
      <w:pPr>
        <w:pStyle w:val="NormalWeb"/>
        <w:spacing w:line="360" w:lineRule="auto"/>
        <w:contextualSpacing/>
        <w:rPr>
          <w:rFonts w:ascii="Times New Roman" w:hAnsi="Times New Roman"/>
          <w:i/>
          <w:color w:val="000000"/>
          <w:sz w:val="22"/>
          <w:szCs w:val="24"/>
          <w:lang w:val="en-US"/>
        </w:rPr>
      </w:pPr>
      <w:r w:rsidRPr="0093685D">
        <w:rPr>
          <w:rFonts w:ascii="Times New Roman" w:hAnsi="Times New Roman"/>
          <w:i/>
          <w:color w:val="000000"/>
          <w:sz w:val="22"/>
          <w:szCs w:val="24"/>
          <w:lang w:val="en-US"/>
        </w:rPr>
        <w:t>Vibeke Andersson</w:t>
      </w:r>
      <w:r w:rsidR="0093685D" w:rsidRPr="0093685D">
        <w:rPr>
          <w:rFonts w:ascii="Times New Roman" w:hAnsi="Times New Roman"/>
          <w:i/>
          <w:color w:val="000000"/>
          <w:sz w:val="22"/>
          <w:szCs w:val="24"/>
          <w:lang w:val="en-US"/>
        </w:rPr>
        <w:t xml:space="preserve"> (tovholder)</w:t>
      </w:r>
      <w:r w:rsidRPr="0093685D">
        <w:rPr>
          <w:rFonts w:ascii="Times New Roman" w:hAnsi="Times New Roman"/>
          <w:i/>
          <w:color w:val="000000"/>
          <w:sz w:val="22"/>
          <w:szCs w:val="24"/>
          <w:lang w:val="en-US"/>
        </w:rPr>
        <w:t xml:space="preserve">, Global Refugee Studies, </w:t>
      </w:r>
      <w:r w:rsidR="0093685D" w:rsidRPr="0093685D">
        <w:rPr>
          <w:rFonts w:ascii="Times New Roman" w:hAnsi="Times New Roman"/>
          <w:i/>
          <w:color w:val="000000"/>
          <w:sz w:val="22"/>
          <w:szCs w:val="24"/>
          <w:lang w:val="en-US"/>
        </w:rPr>
        <w:t xml:space="preserve">Helene Balslev Clausen, Tourism Research Unit, </w:t>
      </w:r>
      <w:r w:rsidRPr="0093685D">
        <w:rPr>
          <w:rFonts w:ascii="Times New Roman" w:hAnsi="Times New Roman"/>
          <w:i/>
          <w:color w:val="000000"/>
          <w:sz w:val="22"/>
          <w:szCs w:val="24"/>
          <w:lang w:val="en-US"/>
        </w:rPr>
        <w:t>AAU-Cph.</w:t>
      </w:r>
    </w:p>
    <w:p w:rsidR="00002805" w:rsidRPr="0093685D" w:rsidRDefault="00002805" w:rsidP="0093685D">
      <w:pPr>
        <w:pStyle w:val="NormalWeb"/>
        <w:spacing w:line="360" w:lineRule="auto"/>
        <w:contextualSpacing/>
        <w:rPr>
          <w:rFonts w:ascii="Times New Roman" w:hAnsi="Times New Roman"/>
          <w:color w:val="000000"/>
          <w:sz w:val="24"/>
          <w:szCs w:val="24"/>
          <w:lang w:val="en-US"/>
        </w:rPr>
      </w:pPr>
    </w:p>
    <w:p w:rsidR="00002805" w:rsidRDefault="00002805" w:rsidP="0093685D">
      <w:pPr>
        <w:pStyle w:val="NormalWeb"/>
        <w:spacing w:line="360" w:lineRule="auto"/>
        <w:rPr>
          <w:rFonts w:ascii="Times New Roman" w:hAnsi="Times New Roman"/>
          <w:color w:val="000000"/>
          <w:sz w:val="24"/>
          <w:szCs w:val="24"/>
        </w:rPr>
      </w:pPr>
      <w:r>
        <w:rPr>
          <w:rFonts w:ascii="Times New Roman" w:hAnsi="Times New Roman"/>
          <w:color w:val="000000"/>
          <w:sz w:val="24"/>
          <w:szCs w:val="24"/>
        </w:rPr>
        <w:t>Vi har i perioden juni 2017 til decem</w:t>
      </w:r>
      <w:r w:rsidR="00794456">
        <w:rPr>
          <w:rFonts w:ascii="Times New Roman" w:hAnsi="Times New Roman"/>
          <w:color w:val="000000"/>
          <w:sz w:val="24"/>
          <w:szCs w:val="24"/>
        </w:rPr>
        <w:t>ber 2017 haft et mini-</w:t>
      </w:r>
      <w:r>
        <w:rPr>
          <w:rFonts w:ascii="Times New Roman" w:hAnsi="Times New Roman"/>
          <w:color w:val="000000"/>
          <w:sz w:val="24"/>
          <w:szCs w:val="24"/>
        </w:rPr>
        <w:t>projekt støttet af Skolen på CGS og studienævnet for Internationale Forhold</w:t>
      </w:r>
      <w:r w:rsidR="0093685D">
        <w:rPr>
          <w:rFonts w:ascii="Times New Roman" w:hAnsi="Times New Roman"/>
          <w:color w:val="000000"/>
          <w:sz w:val="24"/>
          <w:szCs w:val="24"/>
        </w:rPr>
        <w:t>, CGS</w:t>
      </w:r>
      <w:r>
        <w:rPr>
          <w:rFonts w:ascii="Times New Roman" w:hAnsi="Times New Roman"/>
          <w:color w:val="000000"/>
          <w:sz w:val="24"/>
          <w:szCs w:val="24"/>
        </w:rPr>
        <w:t>. Projektet er et delprojekt</w:t>
      </w:r>
      <w:r w:rsidR="00794456">
        <w:rPr>
          <w:rFonts w:ascii="Times New Roman" w:hAnsi="Times New Roman"/>
          <w:color w:val="000000"/>
          <w:sz w:val="24"/>
          <w:szCs w:val="24"/>
        </w:rPr>
        <w:t xml:space="preserve"> med specifik fokus på udvikling af nye undervisningsformer i praksis</w:t>
      </w:r>
      <w:r>
        <w:rPr>
          <w:rFonts w:ascii="Times New Roman" w:hAnsi="Times New Roman"/>
          <w:color w:val="000000"/>
          <w:sz w:val="24"/>
          <w:szCs w:val="24"/>
        </w:rPr>
        <w:t xml:space="preserve"> under forskningsprojektet Creative Learning (by Doing): </w:t>
      </w:r>
      <w:hyperlink r:id="rId8" w:history="1">
        <w:r w:rsidRPr="00774C42">
          <w:rPr>
            <w:rStyle w:val="Hyperlink"/>
            <w:rFonts w:ascii="Times New Roman" w:hAnsi="Times New Roman"/>
            <w:sz w:val="24"/>
            <w:szCs w:val="24"/>
          </w:rPr>
          <w:t>http://www.en.cgs.aau.dk/research/research-groups/grs/projects/project/creative-learning--by-doing-.cid307989</w:t>
        </w:r>
      </w:hyperlink>
    </w:p>
    <w:p w:rsidR="00002805" w:rsidRPr="0093685D" w:rsidRDefault="00002805" w:rsidP="0093685D">
      <w:pPr>
        <w:pStyle w:val="NormalWeb"/>
        <w:spacing w:line="360" w:lineRule="auto"/>
        <w:rPr>
          <w:rFonts w:ascii="Times New Roman" w:hAnsi="Times New Roman"/>
          <w:color w:val="000000"/>
          <w:sz w:val="24"/>
          <w:szCs w:val="24"/>
        </w:rPr>
      </w:pPr>
      <w:r w:rsidRPr="0093685D">
        <w:rPr>
          <w:rFonts w:ascii="Times New Roman" w:hAnsi="Times New Roman"/>
          <w:color w:val="000000"/>
          <w:sz w:val="24"/>
          <w:szCs w:val="24"/>
        </w:rPr>
        <w:t xml:space="preserve">I projektet beskæftigede vi os med at finde nye former for erfaringsbaseret Læring under PBL-modellen. Vi beskrev i marts 2017 projektet som følgende: </w:t>
      </w:r>
    </w:p>
    <w:p w:rsidR="00002805" w:rsidRPr="00002805" w:rsidRDefault="00002805" w:rsidP="0093685D">
      <w:pPr>
        <w:pStyle w:val="NormalWeb"/>
        <w:spacing w:line="360" w:lineRule="auto"/>
        <w:rPr>
          <w:rFonts w:ascii="Times New Roman" w:hAnsi="Times New Roman"/>
          <w:i/>
          <w:color w:val="000000"/>
          <w:sz w:val="24"/>
          <w:szCs w:val="24"/>
        </w:rPr>
      </w:pPr>
      <w:r w:rsidRPr="00002805">
        <w:rPr>
          <w:rFonts w:ascii="Times New Roman" w:hAnsi="Times New Roman"/>
          <w:i/>
          <w:color w:val="000000"/>
          <w:sz w:val="24"/>
          <w:szCs w:val="24"/>
        </w:rPr>
        <w:t>I dette projekt vil vi afprøve nye former for forskningsbaseret undervisning og vejledning i en kobling med introduktion af nye læringsformer, her især forsøg med at studerende er med til at formulere nye måder at lære på for deres medstuderende. Der vil således være fokus både på den forskningsbaserede undervisning, inddragelse af de studerende i dette og skabelse af nye ’læringsrum’. I projektet vil disse læringsrum være repræsenteret ved, at en gruppe studerende allerede har indsamlet materiale i en, for dem, ny kontekst (f.eks feltarbejde), ved at bruge nye metoder, blandt andet ved brug af IT og visuelle metoder. Vi vil udvikle nye undervisningsmaterialer og læringsformer sammen med de studerende, der tilknyttes projektet som studentermedhjælpere og studenterundervisere. Vi vil inddrage eksterne aktører som en del af læringsprocessen for at kunne vurdere effekt og gennemslagskraft.</w:t>
      </w:r>
    </w:p>
    <w:p w:rsidR="00002805" w:rsidRPr="00002805" w:rsidRDefault="00002805" w:rsidP="0093685D">
      <w:pPr>
        <w:pStyle w:val="NormalWeb"/>
        <w:spacing w:line="360" w:lineRule="auto"/>
        <w:rPr>
          <w:rFonts w:ascii="Times New Roman" w:hAnsi="Times New Roman"/>
          <w:i/>
          <w:color w:val="000000"/>
          <w:sz w:val="24"/>
          <w:szCs w:val="24"/>
        </w:rPr>
      </w:pPr>
      <w:r w:rsidRPr="00002805">
        <w:rPr>
          <w:rFonts w:ascii="Times New Roman" w:hAnsi="Times New Roman"/>
          <w:i/>
          <w:color w:val="000000"/>
          <w:sz w:val="24"/>
          <w:szCs w:val="24"/>
        </w:rPr>
        <w:t xml:space="preserve">Formålet er, at de studerende skal engageres i læringssituationen til at reflektere over deres egen læring og udvikle deres kompetencer, og denne refleksion skal bruges af VIP og studentermedhjælpere/studenterundervisere til at udvikle nyt undervisningsmateriale til kommende semestre. Desuden skal VIP kunne bidrage med at formidle de studerendes forskningsresultater og projekter relevante aktører, og resultaterne vil blive blive videreudviklet til videnskabelige artikler, som skrives i samarbejde med studerende. Vi vil i maj/juni 2017 filme studerende, når de laver </w:t>
      </w:r>
      <w:r w:rsidRPr="00002805">
        <w:rPr>
          <w:rFonts w:ascii="Times New Roman" w:hAnsi="Times New Roman"/>
          <w:i/>
          <w:color w:val="000000"/>
          <w:sz w:val="24"/>
          <w:szCs w:val="24"/>
        </w:rPr>
        <w:lastRenderedPageBreak/>
        <w:t>gruppearbejde og på et opfølgende seminar skal de studerende reflektere over deres egen læring, samt komme med forslag til nye/andre måder at lære på. Det vil sige t vi bruger en matrix-model). Disse refleksioner indarbejdes i undervisningen i efteråret, dels ved at vi laver materiale sammen med de studerende, og dels ved, at vi inddrager de studerende i undervisningen i efteråret som studenterundervisere.</w:t>
      </w:r>
    </w:p>
    <w:p w:rsidR="00002805" w:rsidRPr="00002805" w:rsidRDefault="00002805" w:rsidP="0093685D">
      <w:pPr>
        <w:pStyle w:val="NormalWeb"/>
        <w:spacing w:line="360" w:lineRule="auto"/>
        <w:rPr>
          <w:rFonts w:ascii="Times New Roman" w:hAnsi="Times New Roman"/>
          <w:i/>
          <w:color w:val="000000"/>
          <w:sz w:val="24"/>
          <w:szCs w:val="24"/>
        </w:rPr>
      </w:pPr>
      <w:r w:rsidRPr="00002805">
        <w:rPr>
          <w:rFonts w:ascii="Times New Roman" w:hAnsi="Times New Roman"/>
          <w:i/>
          <w:color w:val="000000"/>
          <w:sz w:val="24"/>
          <w:szCs w:val="24"/>
        </w:rPr>
        <w:t>Vi vil samle resultaterne og præsentere dem ved et forskningsseminar på GRS, hvor vi også vil invitere PBL eksperter fra andre miljøer på Aalborg Universitet for at diskutere vores resultater, og for at få inspiration til nye ideer og samarbejder.</w:t>
      </w:r>
    </w:p>
    <w:p w:rsidR="00002805" w:rsidRPr="00002805" w:rsidRDefault="00002805" w:rsidP="0093685D">
      <w:pPr>
        <w:pStyle w:val="NormalWeb"/>
        <w:spacing w:line="360" w:lineRule="auto"/>
        <w:rPr>
          <w:rFonts w:ascii="Times New Roman" w:hAnsi="Times New Roman"/>
          <w:i/>
          <w:color w:val="000000"/>
          <w:sz w:val="24"/>
          <w:szCs w:val="24"/>
        </w:rPr>
      </w:pPr>
      <w:r w:rsidRPr="00002805">
        <w:rPr>
          <w:rFonts w:ascii="Times New Roman" w:hAnsi="Times New Roman"/>
          <w:i/>
          <w:color w:val="000000"/>
          <w:sz w:val="24"/>
          <w:szCs w:val="24"/>
        </w:rPr>
        <w:t>Det vil sige, at der skabes flere former for viden i projektet:</w:t>
      </w:r>
    </w:p>
    <w:p w:rsidR="00002805" w:rsidRPr="00002805" w:rsidRDefault="00002805" w:rsidP="0093685D">
      <w:pPr>
        <w:pStyle w:val="NormalWeb"/>
        <w:numPr>
          <w:ilvl w:val="0"/>
          <w:numId w:val="1"/>
        </w:numPr>
        <w:spacing w:line="360" w:lineRule="auto"/>
        <w:rPr>
          <w:rFonts w:ascii="Times New Roman" w:hAnsi="Times New Roman"/>
          <w:i/>
          <w:color w:val="000000"/>
          <w:sz w:val="24"/>
          <w:szCs w:val="24"/>
        </w:rPr>
      </w:pPr>
      <w:r w:rsidRPr="00002805">
        <w:rPr>
          <w:rFonts w:ascii="Times New Roman" w:hAnsi="Times New Roman"/>
          <w:i/>
          <w:color w:val="000000"/>
          <w:sz w:val="24"/>
          <w:szCs w:val="24"/>
        </w:rPr>
        <w:t>De studerende arbejder i ny kontekst, hvor de skal gøre brug af flere forskellige (fleksible) arbejdsmetoder og læringsformer, og hvor der skabes bevidsthed om effekterne af forskellige arbejdsmetoder.</w:t>
      </w:r>
    </w:p>
    <w:p w:rsidR="00002805" w:rsidRPr="00002805" w:rsidRDefault="00002805" w:rsidP="0093685D">
      <w:pPr>
        <w:pStyle w:val="NormalWeb"/>
        <w:numPr>
          <w:ilvl w:val="0"/>
          <w:numId w:val="1"/>
        </w:numPr>
        <w:spacing w:line="360" w:lineRule="auto"/>
        <w:rPr>
          <w:rFonts w:ascii="Times New Roman" w:hAnsi="Times New Roman"/>
          <w:i/>
          <w:color w:val="000000"/>
          <w:sz w:val="24"/>
          <w:szCs w:val="24"/>
        </w:rPr>
      </w:pPr>
      <w:r w:rsidRPr="00002805">
        <w:rPr>
          <w:rFonts w:ascii="Times New Roman" w:hAnsi="Times New Roman"/>
          <w:i/>
          <w:color w:val="000000"/>
          <w:sz w:val="24"/>
          <w:szCs w:val="24"/>
        </w:rPr>
        <w:t>De studerendes resultater bruges dels af VIP til at skrive videnskabelige artikler, i samarbejde med de studerende, og dels til at udarbejde nyt undervisningsmateriale til kommende årgange. På denne måde bliver de studerende deltagere i skabe nye måder at tilegne sig viden på for kommende studerende og kan indgå i en proces, der tilpasser metoder og didaktik specielt for studerende på Mobility semestret på GRS</w:t>
      </w:r>
    </w:p>
    <w:p w:rsidR="00002805" w:rsidRPr="00002805" w:rsidRDefault="00002805" w:rsidP="0093685D">
      <w:pPr>
        <w:pStyle w:val="NormalWeb"/>
        <w:numPr>
          <w:ilvl w:val="0"/>
          <w:numId w:val="1"/>
        </w:numPr>
        <w:spacing w:line="360" w:lineRule="auto"/>
        <w:rPr>
          <w:rFonts w:ascii="Times New Roman" w:hAnsi="Times New Roman"/>
          <w:i/>
          <w:color w:val="000000"/>
          <w:sz w:val="24"/>
          <w:szCs w:val="24"/>
        </w:rPr>
      </w:pPr>
      <w:r w:rsidRPr="00002805">
        <w:rPr>
          <w:rFonts w:ascii="Times New Roman" w:hAnsi="Times New Roman"/>
          <w:i/>
          <w:color w:val="000000"/>
          <w:sz w:val="24"/>
          <w:szCs w:val="24"/>
        </w:rPr>
        <w:t>Projektet skal bruges i forhold til at skabe ny viden om PBL og læringsformer i form af videnskabelige artikler og konkrete forskningsprojekter om forskningsbaseret undervisning og vejledning, der inddrager de studerende i læringsprocessen og som giver mulighed for at afprøve nye læringsformer, og præsentere resultaterne af disse i videnskabelige fora.</w:t>
      </w:r>
    </w:p>
    <w:p w:rsidR="00002805" w:rsidRPr="00002805" w:rsidRDefault="00002805" w:rsidP="0093685D">
      <w:pPr>
        <w:pStyle w:val="NormalWeb"/>
        <w:numPr>
          <w:ilvl w:val="0"/>
          <w:numId w:val="1"/>
        </w:numPr>
        <w:spacing w:line="360" w:lineRule="auto"/>
        <w:rPr>
          <w:rFonts w:ascii="Times New Roman" w:hAnsi="Times New Roman"/>
          <w:i/>
          <w:color w:val="000000"/>
          <w:sz w:val="24"/>
          <w:szCs w:val="24"/>
        </w:rPr>
      </w:pPr>
      <w:r w:rsidRPr="00002805">
        <w:rPr>
          <w:rFonts w:ascii="Times New Roman" w:hAnsi="Times New Roman"/>
          <w:i/>
          <w:color w:val="000000"/>
          <w:sz w:val="24"/>
          <w:szCs w:val="24"/>
        </w:rPr>
        <w:t>PBL er centralt i projektet både inden for forskningsdelen, udviklingen af (PBL) undervisningsmaterialer, og understøttelsen af de studerendes læring i forhold til nye undervisningsmetoder.</w:t>
      </w:r>
    </w:p>
    <w:p w:rsidR="0093685D" w:rsidRDefault="00002805" w:rsidP="0093685D">
      <w:pPr>
        <w:spacing w:line="360" w:lineRule="auto"/>
        <w:rPr>
          <w:rFonts w:ascii="Times New Roman" w:hAnsi="Times New Roman" w:cs="Times New Roman"/>
          <w:sz w:val="24"/>
          <w:szCs w:val="24"/>
          <w:lang w:val="da-DK"/>
        </w:rPr>
      </w:pPr>
      <w:r w:rsidRPr="00C731C5">
        <w:rPr>
          <w:rFonts w:ascii="Times New Roman" w:hAnsi="Times New Roman" w:cs="Times New Roman"/>
          <w:sz w:val="24"/>
          <w:szCs w:val="24"/>
          <w:lang w:val="da-DK"/>
        </w:rPr>
        <w:t xml:space="preserve">Vi beskriver at vi vil benytte os af nye læringsrum. Helt konkret </w:t>
      </w:r>
      <w:r w:rsidR="00794456">
        <w:rPr>
          <w:rFonts w:ascii="Times New Roman" w:hAnsi="Times New Roman" w:cs="Times New Roman"/>
          <w:sz w:val="24"/>
          <w:szCs w:val="24"/>
          <w:lang w:val="da-DK"/>
        </w:rPr>
        <w:t>byggede vi på en gruppe 8.</w:t>
      </w:r>
      <w:r w:rsidRPr="00C731C5">
        <w:rPr>
          <w:rFonts w:ascii="Times New Roman" w:hAnsi="Times New Roman" w:cs="Times New Roman"/>
          <w:sz w:val="24"/>
          <w:szCs w:val="24"/>
          <w:lang w:val="da-DK"/>
        </w:rPr>
        <w:t xml:space="preserve">semester </w:t>
      </w:r>
      <w:r w:rsidR="00794456">
        <w:rPr>
          <w:rFonts w:ascii="Times New Roman" w:hAnsi="Times New Roman" w:cs="Times New Roman"/>
          <w:sz w:val="24"/>
          <w:szCs w:val="24"/>
          <w:lang w:val="da-DK"/>
        </w:rPr>
        <w:t>s</w:t>
      </w:r>
      <w:r w:rsidRPr="00C731C5">
        <w:rPr>
          <w:rFonts w:ascii="Times New Roman" w:hAnsi="Times New Roman" w:cs="Times New Roman"/>
          <w:sz w:val="24"/>
          <w:szCs w:val="24"/>
          <w:lang w:val="da-DK"/>
        </w:rPr>
        <w:t>tuderende</w:t>
      </w:r>
      <w:r w:rsidR="00794456">
        <w:rPr>
          <w:rFonts w:ascii="Times New Roman" w:hAnsi="Times New Roman" w:cs="Times New Roman"/>
          <w:sz w:val="24"/>
          <w:szCs w:val="24"/>
          <w:lang w:val="da-DK"/>
        </w:rPr>
        <w:t>, som var</w:t>
      </w:r>
      <w:r w:rsidRPr="00C731C5">
        <w:rPr>
          <w:rFonts w:ascii="Times New Roman" w:hAnsi="Times New Roman" w:cs="Times New Roman"/>
          <w:sz w:val="24"/>
          <w:szCs w:val="24"/>
          <w:lang w:val="da-DK"/>
        </w:rPr>
        <w:t xml:space="preserve"> med på en ’creative learning camp’ i Viñales, Cuba. Formå</w:t>
      </w:r>
      <w:r w:rsidR="00C731C5">
        <w:rPr>
          <w:rFonts w:ascii="Times New Roman" w:hAnsi="Times New Roman" w:cs="Times New Roman"/>
          <w:sz w:val="24"/>
          <w:szCs w:val="24"/>
          <w:lang w:val="da-DK"/>
        </w:rPr>
        <w:t>let med at tage de studerende ud</w:t>
      </w:r>
      <w:r w:rsidRPr="00C731C5">
        <w:rPr>
          <w:rFonts w:ascii="Times New Roman" w:hAnsi="Times New Roman" w:cs="Times New Roman"/>
          <w:sz w:val="24"/>
          <w:szCs w:val="24"/>
          <w:lang w:val="da-DK"/>
        </w:rPr>
        <w:t xml:space="preserve"> i en anden kontekst var, at vores antagelse var, at de ville blive udfordret på en ande</w:t>
      </w:r>
      <w:r w:rsidR="00E90F18" w:rsidRPr="00C731C5">
        <w:rPr>
          <w:rFonts w:ascii="Times New Roman" w:hAnsi="Times New Roman" w:cs="Times New Roman"/>
          <w:sz w:val="24"/>
          <w:szCs w:val="24"/>
          <w:lang w:val="da-DK"/>
        </w:rPr>
        <w:t>n</w:t>
      </w:r>
      <w:r w:rsidRPr="00C731C5">
        <w:rPr>
          <w:rFonts w:ascii="Times New Roman" w:hAnsi="Times New Roman" w:cs="Times New Roman"/>
          <w:sz w:val="24"/>
          <w:szCs w:val="24"/>
          <w:lang w:val="da-DK"/>
        </w:rPr>
        <w:t xml:space="preserve"> måde og ville kunne lære på andre måder, end ved undervisning inden for universitete</w:t>
      </w:r>
      <w:r w:rsidR="00E90F18" w:rsidRPr="00C731C5">
        <w:rPr>
          <w:rFonts w:ascii="Times New Roman" w:hAnsi="Times New Roman" w:cs="Times New Roman"/>
          <w:sz w:val="24"/>
          <w:szCs w:val="24"/>
          <w:lang w:val="da-DK"/>
        </w:rPr>
        <w:t>t</w:t>
      </w:r>
      <w:r w:rsidRPr="00C731C5">
        <w:rPr>
          <w:rFonts w:ascii="Times New Roman" w:hAnsi="Times New Roman" w:cs="Times New Roman"/>
          <w:sz w:val="24"/>
          <w:szCs w:val="24"/>
          <w:lang w:val="da-DK"/>
        </w:rPr>
        <w:t>s mure</w:t>
      </w:r>
      <w:r w:rsidR="00E90F18" w:rsidRPr="00C731C5">
        <w:rPr>
          <w:rFonts w:ascii="Times New Roman" w:hAnsi="Times New Roman" w:cs="Times New Roman"/>
          <w:sz w:val="24"/>
          <w:szCs w:val="24"/>
          <w:lang w:val="da-DK"/>
        </w:rPr>
        <w:t>. I stedet for at hente cases fra ’det virkelige liv’ til brug inden for universitete</w:t>
      </w:r>
      <w:r w:rsidR="00FD122E">
        <w:rPr>
          <w:rFonts w:ascii="Times New Roman" w:hAnsi="Times New Roman" w:cs="Times New Roman"/>
          <w:sz w:val="24"/>
          <w:szCs w:val="24"/>
          <w:lang w:val="da-DK"/>
        </w:rPr>
        <w:t>t</w:t>
      </w:r>
      <w:r w:rsidR="00E90F18" w:rsidRPr="00C731C5">
        <w:rPr>
          <w:rFonts w:ascii="Times New Roman" w:hAnsi="Times New Roman" w:cs="Times New Roman"/>
          <w:sz w:val="24"/>
          <w:szCs w:val="24"/>
          <w:lang w:val="da-DK"/>
        </w:rPr>
        <w:t xml:space="preserve">s mure – som er </w:t>
      </w:r>
      <w:r w:rsidR="00E90F18" w:rsidRPr="00C731C5">
        <w:rPr>
          <w:rFonts w:ascii="Times New Roman" w:hAnsi="Times New Roman" w:cs="Times New Roman"/>
          <w:sz w:val="24"/>
          <w:szCs w:val="24"/>
          <w:lang w:val="da-DK"/>
        </w:rPr>
        <w:lastRenderedPageBreak/>
        <w:t>en ofte anvendt metode i PBL – så flyttede vi læringsrummet ud i ’det virkelige liv’ og i en anden kulturel konte</w:t>
      </w:r>
      <w:r w:rsidR="00C731C5">
        <w:rPr>
          <w:rFonts w:ascii="Times New Roman" w:hAnsi="Times New Roman" w:cs="Times New Roman"/>
          <w:sz w:val="24"/>
          <w:szCs w:val="24"/>
          <w:lang w:val="da-DK"/>
        </w:rPr>
        <w:t xml:space="preserve">kst, som </w:t>
      </w:r>
      <w:r w:rsidR="00E90F18" w:rsidRPr="00C731C5">
        <w:rPr>
          <w:rFonts w:ascii="Times New Roman" w:hAnsi="Times New Roman" w:cs="Times New Roman"/>
          <w:sz w:val="24"/>
          <w:szCs w:val="24"/>
          <w:lang w:val="da-DK"/>
        </w:rPr>
        <w:t xml:space="preserve">de studerende ikke umiddelbart var vant til. </w:t>
      </w:r>
      <w:r w:rsidR="0093685D">
        <w:rPr>
          <w:rFonts w:ascii="Times New Roman" w:hAnsi="Times New Roman" w:cs="Times New Roman"/>
          <w:sz w:val="24"/>
          <w:szCs w:val="24"/>
          <w:lang w:val="da-DK"/>
        </w:rPr>
        <w:t xml:space="preserve">Vi inddrog ydermere eksterne aktører. </w:t>
      </w:r>
      <w:r w:rsidR="00E90F18" w:rsidRPr="00C731C5">
        <w:rPr>
          <w:rFonts w:ascii="Times New Roman" w:hAnsi="Times New Roman" w:cs="Times New Roman"/>
          <w:sz w:val="24"/>
          <w:szCs w:val="24"/>
          <w:lang w:val="da-DK"/>
        </w:rPr>
        <w:t>Vores erfaringer er, at dette rykkede i forhold til de studerendes læring, da de skulle forholde sig til flere forskellige ’virkeligheder’ og samtidig skulle de levere resultater.</w:t>
      </w:r>
    </w:p>
    <w:p w:rsidR="00C731C5" w:rsidRPr="00C731C5" w:rsidRDefault="00794456"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På baggrund af ovenstående ville vi</w:t>
      </w:r>
      <w:r w:rsidR="00C731C5" w:rsidRPr="00C731C5">
        <w:rPr>
          <w:rFonts w:ascii="Times New Roman" w:hAnsi="Times New Roman" w:cs="Times New Roman"/>
          <w:sz w:val="24"/>
          <w:szCs w:val="24"/>
          <w:lang w:val="da-DK"/>
        </w:rPr>
        <w:t xml:space="preserve"> forsøge os med at bruge ’peer-to-peer’ undervisning på et kommende semester. Vi fik derfor tre af de studerende, der havde været med på Cuba i foråret til at undervise på det efterfølgende semester</w:t>
      </w:r>
      <w:r>
        <w:rPr>
          <w:rFonts w:ascii="Times New Roman" w:hAnsi="Times New Roman" w:cs="Times New Roman"/>
          <w:sz w:val="24"/>
          <w:szCs w:val="24"/>
          <w:lang w:val="da-DK"/>
        </w:rPr>
        <w:t>, Mobility på GRS</w:t>
      </w:r>
      <w:r w:rsidR="00C731C5" w:rsidRPr="00C731C5">
        <w:rPr>
          <w:rFonts w:ascii="Times New Roman" w:hAnsi="Times New Roman" w:cs="Times New Roman"/>
          <w:sz w:val="24"/>
          <w:szCs w:val="24"/>
          <w:lang w:val="da-DK"/>
        </w:rPr>
        <w:t xml:space="preserve"> (som de selv fulgte). Det var interessant at se, hvordan de opfattede deres roller. Det var helt anderledes, da de blev bedt om at undervis</w:t>
      </w:r>
      <w:r w:rsidR="00FD122E">
        <w:rPr>
          <w:rFonts w:ascii="Times New Roman" w:hAnsi="Times New Roman" w:cs="Times New Roman"/>
          <w:sz w:val="24"/>
          <w:szCs w:val="24"/>
          <w:lang w:val="da-DK"/>
        </w:rPr>
        <w:t>e et hold studerende to semestre</w:t>
      </w:r>
      <w:r w:rsidR="00C731C5" w:rsidRPr="00C731C5">
        <w:rPr>
          <w:rFonts w:ascii="Times New Roman" w:hAnsi="Times New Roman" w:cs="Times New Roman"/>
          <w:sz w:val="24"/>
          <w:szCs w:val="24"/>
          <w:lang w:val="da-DK"/>
        </w:rPr>
        <w:t xml:space="preserve"> under dem.</w:t>
      </w:r>
    </w:p>
    <w:p w:rsidR="00C731C5" w:rsidRDefault="00D12A57"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Vi gav, med vilje, meget få retningslinjer til de studerende, der skulle undervise, da vi mente, at det var vigtigt, at vi ikke var styrende. Vi var derfor heller ikke til stede unde</w:t>
      </w:r>
      <w:r w:rsidR="0093685D">
        <w:rPr>
          <w:rFonts w:ascii="Times New Roman" w:hAnsi="Times New Roman" w:cs="Times New Roman"/>
          <w:sz w:val="24"/>
          <w:szCs w:val="24"/>
          <w:lang w:val="da-DK"/>
        </w:rPr>
        <w:t>r afviklingen af undervisningen</w:t>
      </w:r>
      <w:r>
        <w:rPr>
          <w:rFonts w:ascii="Times New Roman" w:hAnsi="Times New Roman" w:cs="Times New Roman"/>
          <w:sz w:val="24"/>
          <w:szCs w:val="24"/>
          <w:lang w:val="da-DK"/>
        </w:rPr>
        <w:t xml:space="preserve">. Det var til gengæld en videnskabelig assistent, som tog noter, som han siden delte med os. </w:t>
      </w:r>
      <w:r w:rsidR="00794456" w:rsidRPr="00794456">
        <w:rPr>
          <w:rFonts w:ascii="Times New Roman" w:hAnsi="Times New Roman" w:cs="Times New Roman"/>
          <w:sz w:val="24"/>
          <w:szCs w:val="24"/>
          <w:lang w:val="da-DK"/>
        </w:rPr>
        <w:t xml:space="preserve">Vi interviewede de studerende efter de havde </w:t>
      </w:r>
      <w:r>
        <w:rPr>
          <w:rFonts w:ascii="Times New Roman" w:hAnsi="Times New Roman" w:cs="Times New Roman"/>
          <w:sz w:val="24"/>
          <w:szCs w:val="24"/>
          <w:lang w:val="da-DK"/>
        </w:rPr>
        <w:t>undervi</w:t>
      </w:r>
      <w:r w:rsidR="00794456" w:rsidRPr="00794456">
        <w:rPr>
          <w:rFonts w:ascii="Times New Roman" w:hAnsi="Times New Roman" w:cs="Times New Roman"/>
          <w:sz w:val="24"/>
          <w:szCs w:val="24"/>
          <w:lang w:val="da-DK"/>
        </w:rPr>
        <w:t>st deres medstuderende</w:t>
      </w:r>
      <w:r w:rsidR="00794456">
        <w:rPr>
          <w:rFonts w:ascii="Times New Roman" w:hAnsi="Times New Roman" w:cs="Times New Roman"/>
          <w:sz w:val="24"/>
          <w:szCs w:val="24"/>
          <w:lang w:val="da-DK"/>
        </w:rPr>
        <w:t>. Interviews foregik på engelsk, da det er en gruppe af internationale studerende, der fø</w:t>
      </w:r>
      <w:r>
        <w:rPr>
          <w:rFonts w:ascii="Times New Roman" w:hAnsi="Times New Roman" w:cs="Times New Roman"/>
          <w:sz w:val="24"/>
          <w:szCs w:val="24"/>
          <w:lang w:val="da-DK"/>
        </w:rPr>
        <w:t>l</w:t>
      </w:r>
      <w:r w:rsidR="00794456">
        <w:rPr>
          <w:rFonts w:ascii="Times New Roman" w:hAnsi="Times New Roman" w:cs="Times New Roman"/>
          <w:sz w:val="24"/>
          <w:szCs w:val="24"/>
          <w:lang w:val="da-DK"/>
        </w:rPr>
        <w:t>ger Mobility-semestret.</w:t>
      </w:r>
    </w:p>
    <w:p w:rsidR="00D12A57" w:rsidRPr="00794456" w:rsidRDefault="00D12A57"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Herunder er et lille uddrag af de svar de studerende, der underviste gav efter at have foretaget undervisningen.</w:t>
      </w:r>
    </w:p>
    <w:p w:rsidR="00D12A57" w:rsidRPr="00D12A57" w:rsidRDefault="00D12A57" w:rsidP="0093685D">
      <w:pPr>
        <w:spacing w:line="360" w:lineRule="auto"/>
        <w:rPr>
          <w:rFonts w:ascii="Times New Roman" w:hAnsi="Times New Roman" w:cs="Times New Roman"/>
          <w:sz w:val="24"/>
          <w:szCs w:val="24"/>
          <w:lang w:val="da-DK"/>
        </w:rPr>
      </w:pPr>
    </w:p>
    <w:tbl>
      <w:tblPr>
        <w:tblStyle w:val="TableGrid"/>
        <w:tblW w:w="0" w:type="auto"/>
        <w:tblInd w:w="671" w:type="dxa"/>
        <w:tblLook w:val="04A0" w:firstRow="1" w:lastRow="0" w:firstColumn="1" w:lastColumn="0" w:noHBand="0" w:noVBand="1"/>
      </w:tblPr>
      <w:tblGrid>
        <w:gridCol w:w="6809"/>
      </w:tblGrid>
      <w:tr w:rsidR="00D12A57" w:rsidRPr="00D12A57" w:rsidTr="00D12A57">
        <w:trPr>
          <w:trHeight w:val="227"/>
        </w:trPr>
        <w:tc>
          <w:tcPr>
            <w:tcW w:w="6809" w:type="dxa"/>
          </w:tcPr>
          <w:p w:rsidR="00D12A57" w:rsidRPr="00D12A57" w:rsidRDefault="00D12A57" w:rsidP="0093685D">
            <w:pPr>
              <w:spacing w:line="360" w:lineRule="auto"/>
              <w:rPr>
                <w:rFonts w:ascii="Times New Roman" w:hAnsi="Times New Roman" w:cs="Times New Roman"/>
                <w:i/>
                <w:sz w:val="16"/>
                <w:szCs w:val="24"/>
              </w:rPr>
            </w:pPr>
            <w:r w:rsidRPr="00D12A57">
              <w:rPr>
                <w:rFonts w:ascii="Times New Roman" w:hAnsi="Times New Roman" w:cs="Times New Roman"/>
                <w:i/>
                <w:sz w:val="16"/>
                <w:szCs w:val="24"/>
              </w:rPr>
              <w:t>I: How did you feel about teaching your peers? Was it different from doing group work, for instance? Was there anything different from today’s approach to how you were sharing knowledge, because you also share knowledge in group work?</w:t>
            </w:r>
          </w:p>
          <w:p w:rsidR="00D12A57" w:rsidRPr="00D12A57" w:rsidRDefault="0093685D" w:rsidP="0093685D">
            <w:pPr>
              <w:spacing w:line="360" w:lineRule="auto"/>
              <w:rPr>
                <w:rFonts w:ascii="Times New Roman" w:hAnsi="Times New Roman" w:cs="Times New Roman"/>
                <w:i/>
                <w:sz w:val="16"/>
                <w:szCs w:val="24"/>
              </w:rPr>
            </w:pPr>
            <w:r>
              <w:rPr>
                <w:rFonts w:ascii="Times New Roman" w:hAnsi="Times New Roman" w:cs="Times New Roman"/>
                <w:i/>
                <w:sz w:val="16"/>
                <w:szCs w:val="24"/>
              </w:rPr>
              <w:t xml:space="preserve">Student </w:t>
            </w:r>
            <w:r w:rsidR="00D12A57" w:rsidRPr="00D12A57">
              <w:rPr>
                <w:rFonts w:ascii="Times New Roman" w:hAnsi="Times New Roman" w:cs="Times New Roman"/>
                <w:i/>
                <w:sz w:val="16"/>
                <w:szCs w:val="24"/>
              </w:rPr>
              <w:t>K: Normally when we work in groups, we all start out by having the same knowledge whereas now it was very difficult not to reveal everything, really make sure to only tell them what we have experienced and not what we did afterwards and what we found out afterwards, all the things we found out during the analysis. I found it difficult to separate these two things.</w:t>
            </w:r>
          </w:p>
          <w:p w:rsidR="00D12A57" w:rsidRPr="00D12A57" w:rsidRDefault="0093685D" w:rsidP="0093685D">
            <w:pPr>
              <w:spacing w:line="360" w:lineRule="auto"/>
              <w:rPr>
                <w:rFonts w:ascii="Times New Roman" w:hAnsi="Times New Roman" w:cs="Times New Roman"/>
                <w:i/>
                <w:sz w:val="16"/>
                <w:szCs w:val="24"/>
              </w:rPr>
            </w:pPr>
            <w:r>
              <w:rPr>
                <w:rFonts w:ascii="Times New Roman" w:hAnsi="Times New Roman" w:cs="Times New Roman"/>
                <w:i/>
                <w:sz w:val="16"/>
                <w:szCs w:val="24"/>
              </w:rPr>
              <w:t xml:space="preserve">Student </w:t>
            </w:r>
            <w:r w:rsidR="00D12A57" w:rsidRPr="00D12A57">
              <w:rPr>
                <w:rFonts w:ascii="Times New Roman" w:hAnsi="Times New Roman" w:cs="Times New Roman"/>
                <w:i/>
                <w:sz w:val="16"/>
                <w:szCs w:val="24"/>
              </w:rPr>
              <w:t>V: I felt different. The group work is more about presenting your results, this is more about presenting what may lead to the results, what can open up for them doing the research by themselves. We also discussed that we had to keep focus and not reveal too much whereas with the group work you reveal the whole thing because that’s your results, that’s your findings. Here you have to be really selective and know what to reveal and what not to reveal to not make it too easy, so to say. So they also get something out of the group work they have to do.</w:t>
            </w:r>
          </w:p>
          <w:p w:rsidR="00D12A57" w:rsidRPr="00D12A57" w:rsidRDefault="00D12A57" w:rsidP="0093685D">
            <w:pPr>
              <w:spacing w:line="360" w:lineRule="auto"/>
              <w:rPr>
                <w:rFonts w:ascii="Times New Roman" w:hAnsi="Times New Roman" w:cs="Times New Roman"/>
                <w:sz w:val="24"/>
                <w:szCs w:val="24"/>
              </w:rPr>
            </w:pPr>
          </w:p>
        </w:tc>
      </w:tr>
    </w:tbl>
    <w:p w:rsidR="00D12A57" w:rsidRPr="00D12A57" w:rsidRDefault="00D12A57" w:rsidP="0093685D">
      <w:pPr>
        <w:spacing w:line="360" w:lineRule="auto"/>
        <w:rPr>
          <w:rFonts w:ascii="Times New Roman" w:hAnsi="Times New Roman" w:cs="Times New Roman"/>
          <w:sz w:val="24"/>
          <w:szCs w:val="24"/>
        </w:rPr>
      </w:pPr>
    </w:p>
    <w:p w:rsidR="0093685D" w:rsidRDefault="0093685D" w:rsidP="0093685D">
      <w:pPr>
        <w:spacing w:line="360" w:lineRule="auto"/>
        <w:rPr>
          <w:rFonts w:ascii="Times New Roman" w:hAnsi="Times New Roman" w:cs="Times New Roman"/>
          <w:sz w:val="24"/>
          <w:szCs w:val="24"/>
          <w:lang w:val="da-DK"/>
        </w:rPr>
      </w:pPr>
      <w:r w:rsidRPr="00D12A57">
        <w:rPr>
          <w:rFonts w:ascii="Times New Roman" w:hAnsi="Times New Roman" w:cs="Times New Roman"/>
          <w:sz w:val="24"/>
          <w:szCs w:val="24"/>
          <w:lang w:val="da-DK"/>
        </w:rPr>
        <w:t xml:space="preserve">Vi skriver </w:t>
      </w:r>
      <w:r>
        <w:rPr>
          <w:rFonts w:ascii="Times New Roman" w:hAnsi="Times New Roman" w:cs="Times New Roman"/>
          <w:sz w:val="24"/>
          <w:szCs w:val="24"/>
          <w:lang w:val="da-DK"/>
        </w:rPr>
        <w:t>i</w:t>
      </w:r>
      <w:r w:rsidRPr="00D12A57">
        <w:rPr>
          <w:rFonts w:ascii="Times New Roman" w:hAnsi="Times New Roman" w:cs="Times New Roman"/>
          <w:sz w:val="24"/>
          <w:szCs w:val="24"/>
          <w:lang w:val="da-DK"/>
        </w:rPr>
        <w:t xml:space="preserve"> ansøgnin</w:t>
      </w:r>
      <w:r>
        <w:rPr>
          <w:rFonts w:ascii="Times New Roman" w:hAnsi="Times New Roman" w:cs="Times New Roman"/>
          <w:sz w:val="24"/>
          <w:szCs w:val="24"/>
          <w:lang w:val="da-DK"/>
        </w:rPr>
        <w:t>gen, at vi ville filme forløbet</w:t>
      </w:r>
      <w:r w:rsidRPr="00D12A57">
        <w:rPr>
          <w:rFonts w:ascii="Times New Roman" w:hAnsi="Times New Roman" w:cs="Times New Roman"/>
          <w:sz w:val="24"/>
          <w:szCs w:val="24"/>
          <w:lang w:val="da-DK"/>
        </w:rPr>
        <w:t xml:space="preserve">, og </w:t>
      </w:r>
      <w:r>
        <w:rPr>
          <w:rFonts w:ascii="Times New Roman" w:hAnsi="Times New Roman" w:cs="Times New Roman"/>
          <w:sz w:val="24"/>
          <w:szCs w:val="24"/>
          <w:lang w:val="da-DK"/>
        </w:rPr>
        <w:t>producere</w:t>
      </w:r>
      <w:r w:rsidRPr="00D12A57">
        <w:rPr>
          <w:rFonts w:ascii="Times New Roman" w:hAnsi="Times New Roman" w:cs="Times New Roman"/>
          <w:sz w:val="24"/>
          <w:szCs w:val="24"/>
          <w:lang w:val="da-DK"/>
        </w:rPr>
        <w:t xml:space="preserve"> videoer. </w:t>
      </w:r>
      <w:r>
        <w:rPr>
          <w:rFonts w:ascii="Times New Roman" w:hAnsi="Times New Roman" w:cs="Times New Roman"/>
          <w:sz w:val="24"/>
          <w:szCs w:val="24"/>
          <w:lang w:val="da-DK"/>
        </w:rPr>
        <w:t xml:space="preserve">Rent praktisk viste dette sig ikke at være muligt, da vi ikke har forkundskaber for at lave en video med kvalitet. Vi er siden </w:t>
      </w:r>
      <w:r>
        <w:rPr>
          <w:rFonts w:ascii="Times New Roman" w:hAnsi="Times New Roman" w:cs="Times New Roman"/>
          <w:sz w:val="24"/>
          <w:szCs w:val="24"/>
          <w:lang w:val="da-DK"/>
        </w:rPr>
        <w:lastRenderedPageBreak/>
        <w:t xml:space="preserve">gået i gang med at identificere kolleger på AAU, som bruger denne teknik, og har etableret et </w:t>
      </w:r>
      <w:r w:rsidR="00FD122E">
        <w:rPr>
          <w:rFonts w:ascii="Times New Roman" w:hAnsi="Times New Roman" w:cs="Times New Roman"/>
          <w:sz w:val="24"/>
          <w:szCs w:val="24"/>
          <w:lang w:val="da-DK"/>
        </w:rPr>
        <w:t>sama</w:t>
      </w:r>
      <w:r>
        <w:rPr>
          <w:rFonts w:ascii="Times New Roman" w:hAnsi="Times New Roman" w:cs="Times New Roman"/>
          <w:sz w:val="24"/>
          <w:szCs w:val="24"/>
          <w:lang w:val="da-DK"/>
        </w:rPr>
        <w:t>rbejde med en koll</w:t>
      </w:r>
      <w:r w:rsidR="00FD122E">
        <w:rPr>
          <w:rFonts w:ascii="Times New Roman" w:hAnsi="Times New Roman" w:cs="Times New Roman"/>
          <w:sz w:val="24"/>
          <w:szCs w:val="24"/>
          <w:lang w:val="da-DK"/>
        </w:rPr>
        <w:t>ega på T</w:t>
      </w:r>
      <w:r>
        <w:rPr>
          <w:rFonts w:ascii="Times New Roman" w:hAnsi="Times New Roman" w:cs="Times New Roman"/>
          <w:sz w:val="24"/>
          <w:szCs w:val="24"/>
          <w:lang w:val="da-DK"/>
        </w:rPr>
        <w:t>eknoantropologi. I fremtiden regner vi med, at vi kan producere egne videoer til brug i undervisning.</w:t>
      </w:r>
    </w:p>
    <w:p w:rsidR="0093685D" w:rsidRDefault="0093685D"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stedet lavede vi et antal interviews med studerende, som vi fik transskriberet af en studentermedhjælp. Materialet fra disse interviews har foreløbig resulteret i tre (accepterede, men endnu ikke publicerede) artikler i videnskabelige tidsskrifter. Vi har således opnået et af vores delmål, som var at styrke den forskningsbaserede undervisning.</w:t>
      </w:r>
    </w:p>
    <w:p w:rsidR="00FD122E" w:rsidRDefault="0093685D"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Vi har præsenteret resultater af forløbet på to seminarer på AAU: Viden på Kajen på AAU-Cph og på ’Creative Learning seminars’, som vi har startet under vores forskningsprojekt. Vi vil formidle resultaterne med brug af studenterundervisere i en senere præsentation på Creative Learning Seminars’.</w:t>
      </w:r>
      <w:r>
        <w:rPr>
          <w:rFonts w:ascii="Times New Roman" w:hAnsi="Times New Roman" w:cs="Times New Roman"/>
          <w:sz w:val="24"/>
          <w:szCs w:val="24"/>
          <w:lang w:val="da-DK"/>
        </w:rPr>
        <w:t xml:space="preserve"> Vi skriver</w:t>
      </w:r>
      <w:r w:rsidR="00FD122E">
        <w:rPr>
          <w:rFonts w:ascii="Times New Roman" w:hAnsi="Times New Roman" w:cs="Times New Roman"/>
          <w:sz w:val="24"/>
          <w:szCs w:val="24"/>
          <w:lang w:val="da-DK"/>
        </w:rPr>
        <w:t xml:space="preserve"> i ansøgningen</w:t>
      </w:r>
      <w:r>
        <w:rPr>
          <w:rFonts w:ascii="Times New Roman" w:hAnsi="Times New Roman" w:cs="Times New Roman"/>
          <w:sz w:val="24"/>
          <w:szCs w:val="24"/>
          <w:lang w:val="da-DK"/>
        </w:rPr>
        <w:t>, at vi vil publicere sammen med studerende. Vi har foreløbig indsendt et abstract til et tidsskrift sammen med en studerende. Dette abstract bygger på en præsentation, vi havde, på TEFI konferencen på AAU i August 2017</w:t>
      </w:r>
      <w:r w:rsidR="00FD122E">
        <w:rPr>
          <w:rFonts w:ascii="Times New Roman" w:hAnsi="Times New Roman" w:cs="Times New Roman"/>
          <w:sz w:val="24"/>
          <w:szCs w:val="24"/>
          <w:lang w:val="da-DK"/>
        </w:rPr>
        <w:t xml:space="preserve">, og vi blev inviteret til at indsende abstract af redaktørerne af tidsskriftet: </w:t>
      </w:r>
      <w:hyperlink r:id="rId9" w:history="1">
        <w:r w:rsidR="00FD122E" w:rsidRPr="002C2948">
          <w:rPr>
            <w:rStyle w:val="Hyperlink"/>
            <w:rFonts w:ascii="Times New Roman" w:hAnsi="Times New Roman" w:cs="Times New Roman"/>
            <w:sz w:val="24"/>
            <w:szCs w:val="24"/>
            <w:lang w:val="da-DK"/>
          </w:rPr>
          <w:t>http://tourismeducationfutures.org/euro-tefi-2017-building-our-stories/</w:t>
        </w:r>
      </w:hyperlink>
    </w:p>
    <w:p w:rsidR="00FD122E" w:rsidRDefault="00FD122E" w:rsidP="0093685D">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Vi har således haft flere, og forskelligartede, resultater som følge af mini-projektet, og vi vil arbejde videre med disse resultater i den videre undervisningsudvikling på Global Refugee Studies.</w:t>
      </w:r>
    </w:p>
    <w:p w:rsidR="0093685D" w:rsidRPr="0093685D" w:rsidRDefault="0093685D" w:rsidP="0093685D">
      <w:pPr>
        <w:spacing w:line="360" w:lineRule="auto"/>
        <w:rPr>
          <w:rFonts w:ascii="Times New Roman" w:hAnsi="Times New Roman" w:cs="Times New Roman"/>
          <w:i/>
          <w:sz w:val="24"/>
          <w:szCs w:val="24"/>
          <w:lang w:val="da-DK"/>
        </w:rPr>
      </w:pPr>
      <w:r>
        <w:rPr>
          <w:rFonts w:ascii="Times New Roman" w:hAnsi="Times New Roman" w:cs="Times New Roman"/>
          <w:i/>
          <w:sz w:val="24"/>
          <w:szCs w:val="24"/>
          <w:lang w:val="da-DK"/>
        </w:rPr>
        <w:t>21/2 2018/VA</w:t>
      </w:r>
    </w:p>
    <w:sectPr w:rsidR="0093685D" w:rsidRPr="0093685D">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C5" w:rsidRDefault="00C731C5" w:rsidP="00C731C5">
      <w:pPr>
        <w:spacing w:after="0" w:line="240" w:lineRule="auto"/>
      </w:pPr>
      <w:r>
        <w:separator/>
      </w:r>
    </w:p>
  </w:endnote>
  <w:endnote w:type="continuationSeparator" w:id="0">
    <w:p w:rsidR="00C731C5" w:rsidRDefault="00C731C5" w:rsidP="00C7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16505"/>
      <w:docPartObj>
        <w:docPartGallery w:val="Page Numbers (Bottom of Page)"/>
        <w:docPartUnique/>
      </w:docPartObj>
    </w:sdtPr>
    <w:sdtEndPr/>
    <w:sdtContent>
      <w:p w:rsidR="00C731C5" w:rsidRDefault="00C731C5">
        <w:pPr>
          <w:pStyle w:val="Footer"/>
          <w:jc w:val="center"/>
        </w:pPr>
        <w:r>
          <w:fldChar w:fldCharType="begin"/>
        </w:r>
        <w:r>
          <w:instrText>PAGE   \* MERGEFORMAT</w:instrText>
        </w:r>
        <w:r>
          <w:fldChar w:fldCharType="separate"/>
        </w:r>
        <w:r w:rsidR="00642ABF" w:rsidRPr="00642ABF">
          <w:rPr>
            <w:noProof/>
            <w:lang w:val="da-DK"/>
          </w:rPr>
          <w:t>1</w:t>
        </w:r>
        <w:r>
          <w:fldChar w:fldCharType="end"/>
        </w:r>
      </w:p>
    </w:sdtContent>
  </w:sdt>
  <w:p w:rsidR="00C731C5" w:rsidRDefault="00C7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C5" w:rsidRDefault="00C731C5" w:rsidP="00C731C5">
      <w:pPr>
        <w:spacing w:after="0" w:line="240" w:lineRule="auto"/>
      </w:pPr>
      <w:r>
        <w:separator/>
      </w:r>
    </w:p>
  </w:footnote>
  <w:footnote w:type="continuationSeparator" w:id="0">
    <w:p w:rsidR="00C731C5" w:rsidRDefault="00C731C5" w:rsidP="00C7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477"/>
    <w:multiLevelType w:val="hybridMultilevel"/>
    <w:tmpl w:val="DCAC2E80"/>
    <w:lvl w:ilvl="0" w:tplc="FB0229CC">
      <w:numFmt w:val="bullet"/>
      <w:lvlText w:val=""/>
      <w:lvlJc w:val="left"/>
      <w:pPr>
        <w:ind w:left="720" w:hanging="360"/>
      </w:pPr>
      <w:rPr>
        <w:rFonts w:ascii="Symbol" w:eastAsiaTheme="minorEastAs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05"/>
    <w:rsid w:val="00002805"/>
    <w:rsid w:val="00642ABF"/>
    <w:rsid w:val="00794456"/>
    <w:rsid w:val="0093685D"/>
    <w:rsid w:val="0095377E"/>
    <w:rsid w:val="00A158D9"/>
    <w:rsid w:val="00C731C5"/>
    <w:rsid w:val="00D12A57"/>
    <w:rsid w:val="00E511BD"/>
    <w:rsid w:val="00E90F18"/>
    <w:rsid w:val="00FD12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99E1"/>
  <w15:chartTrackingRefBased/>
  <w15:docId w15:val="{991F514A-AF7E-495A-B955-10B6E678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805"/>
    <w:pPr>
      <w:spacing w:before="100" w:beforeAutospacing="1" w:after="100" w:afterAutospacing="1" w:line="240" w:lineRule="auto"/>
    </w:pPr>
    <w:rPr>
      <w:rFonts w:ascii="Times" w:eastAsiaTheme="minorEastAsia" w:hAnsi="Times" w:cs="Times New Roman"/>
      <w:sz w:val="20"/>
      <w:szCs w:val="20"/>
      <w:lang w:val="da-DK" w:eastAsia="da-DK"/>
    </w:rPr>
  </w:style>
  <w:style w:type="paragraph" w:styleId="BalloonText">
    <w:name w:val="Balloon Text"/>
    <w:basedOn w:val="Normal"/>
    <w:link w:val="BalloonTextChar"/>
    <w:uiPriority w:val="99"/>
    <w:semiHidden/>
    <w:unhideWhenUsed/>
    <w:rsid w:val="00002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05"/>
    <w:rPr>
      <w:rFonts w:ascii="Segoe UI" w:hAnsi="Segoe UI" w:cs="Segoe UI"/>
      <w:sz w:val="18"/>
      <w:szCs w:val="18"/>
      <w:lang w:val="en-US"/>
    </w:rPr>
  </w:style>
  <w:style w:type="character" w:styleId="Hyperlink">
    <w:name w:val="Hyperlink"/>
    <w:basedOn w:val="DefaultParagraphFont"/>
    <w:uiPriority w:val="99"/>
    <w:unhideWhenUsed/>
    <w:rsid w:val="00002805"/>
    <w:rPr>
      <w:color w:val="0563C1" w:themeColor="hyperlink"/>
      <w:u w:val="single"/>
    </w:rPr>
  </w:style>
  <w:style w:type="paragraph" w:styleId="Header">
    <w:name w:val="header"/>
    <w:basedOn w:val="Normal"/>
    <w:link w:val="HeaderChar"/>
    <w:uiPriority w:val="99"/>
    <w:unhideWhenUsed/>
    <w:rsid w:val="00C731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731C5"/>
    <w:rPr>
      <w:lang w:val="en-US"/>
    </w:rPr>
  </w:style>
  <w:style w:type="paragraph" w:styleId="Footer">
    <w:name w:val="footer"/>
    <w:basedOn w:val="Normal"/>
    <w:link w:val="FooterChar"/>
    <w:uiPriority w:val="99"/>
    <w:unhideWhenUsed/>
    <w:rsid w:val="00C731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731C5"/>
    <w:rPr>
      <w:lang w:val="en-US"/>
    </w:rPr>
  </w:style>
  <w:style w:type="table" w:styleId="TableGrid">
    <w:name w:val="Table Grid"/>
    <w:basedOn w:val="TableNormal"/>
    <w:uiPriority w:val="39"/>
    <w:rsid w:val="00D1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gs.aau.dk/research/research-groups/grs/projects/project/creative-learning--by-doing-.cid3079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urismeducationfutures.org/euro-tefi-2017-building-ou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CCF7-4AB0-416D-AA6A-4A6E2FAE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Andersson</dc:creator>
  <cp:keywords/>
  <dc:description/>
  <cp:lastModifiedBy>Vibeke Andersson</cp:lastModifiedBy>
  <cp:revision>2</cp:revision>
  <cp:lastPrinted>2018-02-20T15:49:00Z</cp:lastPrinted>
  <dcterms:created xsi:type="dcterms:W3CDTF">2018-02-21T08:34:00Z</dcterms:created>
  <dcterms:modified xsi:type="dcterms:W3CDTF">2018-02-21T08:34:00Z</dcterms:modified>
</cp:coreProperties>
</file>