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4E" w:rsidRPr="00737397" w:rsidRDefault="00440C7A">
      <w:pPr>
        <w:rPr>
          <w:b/>
          <w:sz w:val="22"/>
          <w:lang w:val="da-DK"/>
        </w:rPr>
      </w:pPr>
      <w:r w:rsidRPr="00737397">
        <w:rPr>
          <w:b/>
          <w:sz w:val="22"/>
          <w:lang w:val="da-DK"/>
        </w:rPr>
        <w:t>Yngre mennesker med demens – Gruppemusikterapi pilotprojekt – Center for demens F2018</w:t>
      </w:r>
    </w:p>
    <w:p w:rsidR="00440C7A" w:rsidRPr="00737397" w:rsidRDefault="00440C7A">
      <w:pPr>
        <w:rPr>
          <w:i/>
          <w:sz w:val="22"/>
          <w:lang w:val="da-DK"/>
        </w:rPr>
      </w:pPr>
      <w:r w:rsidRPr="00737397">
        <w:rPr>
          <w:i/>
          <w:sz w:val="22"/>
          <w:lang w:val="da-DK"/>
        </w:rPr>
        <w:t>Notat efter deltagerobservation af 8. session og interviews med alle 7 deltagere.</w:t>
      </w:r>
    </w:p>
    <w:p w:rsidR="00440C7A" w:rsidRPr="00737397" w:rsidRDefault="00440C7A">
      <w:pPr>
        <w:rPr>
          <w:sz w:val="22"/>
          <w:lang w:val="da-DK"/>
        </w:rPr>
      </w:pPr>
    </w:p>
    <w:p w:rsidR="00440C7A" w:rsidRPr="00737397" w:rsidRDefault="00440C7A" w:rsidP="00440C7A">
      <w:pPr>
        <w:rPr>
          <w:sz w:val="22"/>
          <w:lang w:val="da-DK"/>
        </w:rPr>
      </w:pPr>
      <w:r w:rsidRPr="00737397">
        <w:rPr>
          <w:sz w:val="22"/>
          <w:lang w:val="da-DK"/>
        </w:rPr>
        <w:t>Deltagerobservationen (hvor der var 5 de</w:t>
      </w:r>
      <w:r w:rsidR="00443F24">
        <w:rPr>
          <w:sz w:val="22"/>
          <w:lang w:val="da-DK"/>
        </w:rPr>
        <w:t xml:space="preserve">ltagere + en fra personalet + forskeren, prof. Lars Ole Bonde </w:t>
      </w:r>
      <w:r w:rsidRPr="00737397">
        <w:rPr>
          <w:sz w:val="22"/>
          <w:lang w:val="da-DK"/>
        </w:rPr>
        <w:t>+ musikterapeuten Hugo</w:t>
      </w:r>
      <w:r w:rsidR="00737397">
        <w:rPr>
          <w:sz w:val="22"/>
          <w:lang w:val="da-DK"/>
        </w:rPr>
        <w:t xml:space="preserve"> Jensen</w:t>
      </w:r>
      <w:r w:rsidRPr="00737397">
        <w:rPr>
          <w:sz w:val="22"/>
          <w:lang w:val="da-DK"/>
        </w:rPr>
        <w:t xml:space="preserve">) </w:t>
      </w:r>
      <w:r w:rsidR="00443F24">
        <w:rPr>
          <w:sz w:val="22"/>
          <w:lang w:val="da-DK"/>
        </w:rPr>
        <w:t>dokumenterede</w:t>
      </w:r>
      <w:r w:rsidRPr="00737397">
        <w:rPr>
          <w:sz w:val="22"/>
          <w:lang w:val="da-DK"/>
        </w:rPr>
        <w:t xml:space="preserve"> alle de typiske sessions-elementer</w:t>
      </w:r>
      <w:r w:rsidR="00737397" w:rsidRPr="00737397">
        <w:rPr>
          <w:sz w:val="22"/>
          <w:lang w:val="da-DK"/>
        </w:rPr>
        <w:t xml:space="preserve"> – se skema nedenfor).</w:t>
      </w:r>
    </w:p>
    <w:p w:rsidR="00440C7A" w:rsidRPr="00737397" w:rsidRDefault="00737397" w:rsidP="00440C7A">
      <w:pPr>
        <w:rPr>
          <w:sz w:val="22"/>
          <w:lang w:val="da-DK"/>
        </w:rPr>
      </w:pPr>
      <w:r>
        <w:rPr>
          <w:sz w:val="22"/>
          <w:lang w:val="da-DK"/>
        </w:rPr>
        <w:t>I de 7 interviews (inkl. e</w:t>
      </w:r>
      <w:r w:rsidR="00440C7A" w:rsidRPr="00737397">
        <w:rPr>
          <w:sz w:val="22"/>
          <w:lang w:val="da-DK"/>
        </w:rPr>
        <w:t>n deltager</w:t>
      </w:r>
      <w:r w:rsidRPr="00737397">
        <w:rPr>
          <w:sz w:val="22"/>
          <w:lang w:val="da-DK"/>
        </w:rPr>
        <w:t xml:space="preserve"> som holdt op efter 3. Session</w:t>
      </w:r>
      <w:r w:rsidR="00440C7A" w:rsidRPr="00737397">
        <w:rPr>
          <w:sz w:val="22"/>
          <w:lang w:val="da-DK"/>
        </w:rPr>
        <w:t xml:space="preserve">) gav deltagerne udtryk for stor tilfredshed med forløbet. Hver især havde de haft </w:t>
      </w:r>
      <w:r w:rsidRPr="00737397">
        <w:rPr>
          <w:sz w:val="22"/>
          <w:lang w:val="da-DK"/>
        </w:rPr>
        <w:t>større</w:t>
      </w:r>
      <w:r w:rsidR="00440C7A" w:rsidRPr="00737397">
        <w:rPr>
          <w:sz w:val="22"/>
          <w:lang w:val="da-DK"/>
        </w:rPr>
        <w:t xml:space="preserve"> eller mindre glæde af de forskellige elementer, </w:t>
      </w:r>
      <w:r w:rsidRPr="00737397">
        <w:rPr>
          <w:sz w:val="22"/>
          <w:lang w:val="da-DK"/>
        </w:rPr>
        <w:t>men helheden havde fungeret udmærket. E</w:t>
      </w:r>
      <w:r w:rsidR="00440C7A" w:rsidRPr="00737397">
        <w:rPr>
          <w:sz w:val="22"/>
          <w:lang w:val="da-DK"/>
        </w:rPr>
        <w:t xml:space="preserve">t enkelt </w:t>
      </w:r>
      <w:r w:rsidRPr="00737397">
        <w:rPr>
          <w:sz w:val="22"/>
          <w:lang w:val="da-DK"/>
        </w:rPr>
        <w:t>(</w:t>
      </w:r>
      <w:r w:rsidR="00440C7A" w:rsidRPr="00737397">
        <w:rPr>
          <w:sz w:val="22"/>
          <w:lang w:val="da-DK"/>
        </w:rPr>
        <w:t>oprindeligt planlagt</w:t>
      </w:r>
      <w:r w:rsidR="00443F24">
        <w:rPr>
          <w:sz w:val="22"/>
          <w:lang w:val="da-DK"/>
        </w:rPr>
        <w:t>, men ikke gennemført</w:t>
      </w:r>
      <w:r w:rsidRPr="00737397">
        <w:rPr>
          <w:sz w:val="22"/>
          <w:lang w:val="da-DK"/>
        </w:rPr>
        <w:t>)</w:t>
      </w:r>
      <w:r w:rsidR="00440C7A" w:rsidRPr="00737397">
        <w:rPr>
          <w:sz w:val="22"/>
          <w:lang w:val="da-DK"/>
        </w:rPr>
        <w:t xml:space="preserve"> element kunne måske med fordel have været inddraget.</w:t>
      </w:r>
      <w:r w:rsidRPr="00737397">
        <w:rPr>
          <w:sz w:val="22"/>
          <w:lang w:val="da-DK"/>
        </w:rPr>
        <w:t xml:space="preserve"> Her beskrives</w:t>
      </w:r>
      <w:r w:rsidR="00440C7A" w:rsidRPr="00737397">
        <w:rPr>
          <w:sz w:val="22"/>
          <w:lang w:val="da-DK"/>
        </w:rPr>
        <w:t xml:space="preserve"> elementerne systematisk</w:t>
      </w:r>
      <w:r w:rsidR="009822D8" w:rsidRPr="00737397">
        <w:rPr>
          <w:sz w:val="22"/>
          <w:lang w:val="da-DK"/>
        </w:rPr>
        <w:t>:</w:t>
      </w:r>
    </w:p>
    <w:p w:rsidR="009822D8" w:rsidRPr="00737397" w:rsidRDefault="009822D8" w:rsidP="00440C7A">
      <w:pPr>
        <w:rPr>
          <w:sz w:val="22"/>
          <w:lang w:val="da-DK"/>
        </w:rPr>
      </w:pPr>
    </w:p>
    <w:tbl>
      <w:tblPr>
        <w:tblStyle w:val="Tabel-Gitter"/>
        <w:tblW w:w="0" w:type="auto"/>
        <w:tblLook w:val="04A0" w:firstRow="1" w:lastRow="0" w:firstColumn="1" w:lastColumn="0" w:noHBand="0" w:noVBand="1"/>
      </w:tblPr>
      <w:tblGrid>
        <w:gridCol w:w="4106"/>
        <w:gridCol w:w="5516"/>
      </w:tblGrid>
      <w:tr w:rsidR="009822D8" w:rsidRPr="00737397" w:rsidTr="009822D8">
        <w:tc>
          <w:tcPr>
            <w:tcW w:w="4106" w:type="dxa"/>
          </w:tcPr>
          <w:p w:rsidR="009822D8" w:rsidRPr="00737397" w:rsidRDefault="00737397" w:rsidP="00440C7A">
            <w:pPr>
              <w:rPr>
                <w:sz w:val="22"/>
                <w:lang w:val="da-DK"/>
              </w:rPr>
            </w:pPr>
            <w:r w:rsidRPr="00737397">
              <w:rPr>
                <w:sz w:val="22"/>
                <w:lang w:val="da-DK"/>
              </w:rPr>
              <w:t>SESSIONS-</w:t>
            </w:r>
            <w:r w:rsidR="009822D8" w:rsidRPr="00737397">
              <w:rPr>
                <w:sz w:val="22"/>
                <w:lang w:val="da-DK"/>
              </w:rPr>
              <w:t>ELEMENT</w:t>
            </w:r>
            <w:r w:rsidRPr="00737397">
              <w:rPr>
                <w:sz w:val="22"/>
                <w:lang w:val="da-DK"/>
              </w:rPr>
              <w:t>/Musikaktivitet</w:t>
            </w:r>
          </w:p>
        </w:tc>
        <w:tc>
          <w:tcPr>
            <w:tcW w:w="5516" w:type="dxa"/>
          </w:tcPr>
          <w:p w:rsidR="009822D8" w:rsidRPr="00737397" w:rsidRDefault="009822D8" w:rsidP="00440C7A">
            <w:pPr>
              <w:rPr>
                <w:sz w:val="22"/>
                <w:lang w:val="da-DK"/>
              </w:rPr>
            </w:pPr>
            <w:r w:rsidRPr="00737397">
              <w:rPr>
                <w:sz w:val="22"/>
                <w:lang w:val="da-DK"/>
              </w:rPr>
              <w:t>BEGRUNDELSE</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 xml:space="preserve">MUSIKLYTNING: </w:t>
            </w:r>
          </w:p>
          <w:p w:rsidR="00737397" w:rsidRPr="00737397" w:rsidRDefault="00737397" w:rsidP="00440C7A">
            <w:pPr>
              <w:rPr>
                <w:sz w:val="22"/>
                <w:lang w:val="da-DK"/>
              </w:rPr>
            </w:pPr>
          </w:p>
          <w:p w:rsidR="00737397" w:rsidRPr="00443F24" w:rsidRDefault="009822D8" w:rsidP="00443F24">
            <w:pPr>
              <w:pStyle w:val="Listeafsnit"/>
              <w:numPr>
                <w:ilvl w:val="0"/>
                <w:numId w:val="1"/>
              </w:numPr>
              <w:rPr>
                <w:sz w:val="22"/>
                <w:lang w:val="da-DK"/>
              </w:rPr>
            </w:pPr>
            <w:proofErr w:type="spellStart"/>
            <w:r w:rsidRPr="00737397">
              <w:rPr>
                <w:sz w:val="22"/>
                <w:lang w:val="da-DK"/>
              </w:rPr>
              <w:t>guided</w:t>
            </w:r>
            <w:proofErr w:type="spellEnd"/>
            <w:r w:rsidRPr="00737397">
              <w:rPr>
                <w:sz w:val="22"/>
                <w:lang w:val="da-DK"/>
              </w:rPr>
              <w:t xml:space="preserve"> afspænding med musik</w:t>
            </w:r>
            <w:r w:rsidR="00443F24">
              <w:rPr>
                <w:sz w:val="22"/>
                <w:lang w:val="da-DK"/>
              </w:rPr>
              <w:t xml:space="preserve"> (musikterapeuten vælger musikken)</w:t>
            </w:r>
          </w:p>
          <w:p w:rsidR="009822D8" w:rsidRPr="00737397" w:rsidRDefault="009822D8" w:rsidP="009822D8">
            <w:pPr>
              <w:pStyle w:val="Listeafsnit"/>
              <w:numPr>
                <w:ilvl w:val="0"/>
                <w:numId w:val="1"/>
              </w:numPr>
              <w:rPr>
                <w:sz w:val="22"/>
                <w:lang w:val="da-DK"/>
              </w:rPr>
            </w:pPr>
            <w:r w:rsidRPr="00737397">
              <w:rPr>
                <w:sz w:val="22"/>
                <w:lang w:val="da-DK"/>
              </w:rPr>
              <w:t>musiklytning til indre billeddannelse</w:t>
            </w:r>
          </w:p>
          <w:p w:rsidR="00737397" w:rsidRPr="00443F24" w:rsidRDefault="00443F24" w:rsidP="00443F24">
            <w:pPr>
              <w:rPr>
                <w:sz w:val="22"/>
                <w:lang w:val="da-DK"/>
              </w:rPr>
            </w:pPr>
            <w:r>
              <w:rPr>
                <w:sz w:val="22"/>
                <w:lang w:val="da-DK"/>
              </w:rPr>
              <w:t xml:space="preserve">       </w:t>
            </w:r>
            <w:r w:rsidRPr="00443F24">
              <w:rPr>
                <w:sz w:val="22"/>
                <w:lang w:val="da-DK"/>
              </w:rPr>
              <w:t>(musikterapeuten vælger musikken)</w:t>
            </w:r>
          </w:p>
          <w:p w:rsidR="00737397" w:rsidRPr="00737397" w:rsidRDefault="00737397" w:rsidP="00737397">
            <w:pPr>
              <w:rPr>
                <w:sz w:val="22"/>
                <w:lang w:val="da-DK"/>
              </w:rPr>
            </w:pPr>
          </w:p>
          <w:p w:rsidR="009822D8" w:rsidRPr="00737397" w:rsidRDefault="009822D8" w:rsidP="009822D8">
            <w:pPr>
              <w:pStyle w:val="Listeafsnit"/>
              <w:numPr>
                <w:ilvl w:val="0"/>
                <w:numId w:val="1"/>
              </w:numPr>
              <w:rPr>
                <w:sz w:val="22"/>
                <w:lang w:val="da-DK"/>
              </w:rPr>
            </w:pPr>
            <w:r w:rsidRPr="00737397">
              <w:rPr>
                <w:sz w:val="22"/>
                <w:lang w:val="da-DK"/>
              </w:rPr>
              <w:t xml:space="preserve">musiklytning til deltagernes foretrukne musik – med diskussion af </w:t>
            </w:r>
            <w:proofErr w:type="spellStart"/>
            <w:r w:rsidRPr="00737397">
              <w:rPr>
                <w:sz w:val="22"/>
                <w:lang w:val="da-DK"/>
              </w:rPr>
              <w:t>evt</w:t>
            </w:r>
            <w:proofErr w:type="spellEnd"/>
            <w:r w:rsidRPr="00737397">
              <w:rPr>
                <w:sz w:val="22"/>
                <w:lang w:val="da-DK"/>
              </w:rPr>
              <w:t xml:space="preserve"> tekst</w:t>
            </w:r>
          </w:p>
        </w:tc>
        <w:tc>
          <w:tcPr>
            <w:tcW w:w="5516" w:type="dxa"/>
          </w:tcPr>
          <w:p w:rsidR="009822D8" w:rsidRPr="00737397" w:rsidRDefault="009822D8" w:rsidP="00440C7A">
            <w:pPr>
              <w:rPr>
                <w:sz w:val="22"/>
                <w:lang w:val="da-DK"/>
              </w:rPr>
            </w:pPr>
            <w:r w:rsidRPr="00737397">
              <w:rPr>
                <w:sz w:val="22"/>
                <w:lang w:val="da-DK"/>
              </w:rPr>
              <w:t xml:space="preserve">Alle deltagere havde i et interview </w:t>
            </w:r>
            <w:r w:rsidR="00737397" w:rsidRPr="00737397">
              <w:rPr>
                <w:sz w:val="22"/>
                <w:lang w:val="da-DK"/>
              </w:rPr>
              <w:t xml:space="preserve">før forløbet </w:t>
            </w:r>
            <w:r w:rsidRPr="00737397">
              <w:rPr>
                <w:sz w:val="22"/>
                <w:lang w:val="da-DK"/>
              </w:rPr>
              <w:t>fortalt om dere</w:t>
            </w:r>
            <w:r w:rsidR="00443F24">
              <w:rPr>
                <w:sz w:val="22"/>
                <w:lang w:val="da-DK"/>
              </w:rPr>
              <w:t>s foretrukne musik gennem livet (se punkt c)</w:t>
            </w:r>
          </w:p>
          <w:p w:rsidR="009822D8" w:rsidRPr="00737397" w:rsidRDefault="009822D8" w:rsidP="009822D8">
            <w:pPr>
              <w:pStyle w:val="Listeafsnit"/>
              <w:numPr>
                <w:ilvl w:val="0"/>
                <w:numId w:val="2"/>
              </w:numPr>
              <w:rPr>
                <w:sz w:val="22"/>
                <w:lang w:val="da-DK"/>
              </w:rPr>
            </w:pPr>
            <w:r w:rsidRPr="00737397">
              <w:rPr>
                <w:sz w:val="22"/>
                <w:lang w:val="da-DK"/>
              </w:rPr>
              <w:t>Denne aktivitet skaber stor ro i krop og sind, hvad deltagerne har stærkt behov for</w:t>
            </w:r>
          </w:p>
          <w:p w:rsidR="009822D8" w:rsidRPr="00737397" w:rsidRDefault="009822D8" w:rsidP="009822D8">
            <w:pPr>
              <w:pStyle w:val="Listeafsnit"/>
              <w:numPr>
                <w:ilvl w:val="0"/>
                <w:numId w:val="2"/>
              </w:numPr>
              <w:rPr>
                <w:sz w:val="22"/>
                <w:lang w:val="da-DK"/>
              </w:rPr>
            </w:pPr>
            <w:r w:rsidRPr="00737397">
              <w:rPr>
                <w:sz w:val="22"/>
                <w:lang w:val="da-DK"/>
              </w:rPr>
              <w:t>Deltagerne danner stadig indre forestillingsbilleder (visuelle, kropslige, følelse) og får mulighed for at tale om og dele deres oplevelser (glade og triste)</w:t>
            </w:r>
          </w:p>
          <w:p w:rsidR="009822D8" w:rsidRPr="00737397" w:rsidRDefault="009822D8" w:rsidP="009822D8">
            <w:pPr>
              <w:pStyle w:val="Listeafsnit"/>
              <w:numPr>
                <w:ilvl w:val="0"/>
                <w:numId w:val="2"/>
              </w:numPr>
              <w:rPr>
                <w:sz w:val="22"/>
                <w:lang w:val="da-DK"/>
              </w:rPr>
            </w:pPr>
            <w:r w:rsidRPr="00737397">
              <w:rPr>
                <w:sz w:val="22"/>
                <w:lang w:val="da-DK"/>
              </w:rPr>
              <w:t>Gennem diskussionen knyttes der an til både den enkelte deltagers livshistorie og til de andre deltageres oplevelser. Sangene er ofte metaforiske</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IMPROVISATION</w:t>
            </w:r>
            <w:r w:rsidR="00737397" w:rsidRPr="00737397">
              <w:rPr>
                <w:sz w:val="22"/>
                <w:lang w:val="da-DK"/>
              </w:rPr>
              <w:t xml:space="preserve"> med rytmeinstrumenter, som deltagerne selv vælger</w:t>
            </w:r>
          </w:p>
        </w:tc>
        <w:tc>
          <w:tcPr>
            <w:tcW w:w="5516" w:type="dxa"/>
          </w:tcPr>
          <w:p w:rsidR="009822D8" w:rsidRPr="00737397" w:rsidRDefault="009822D8" w:rsidP="00440C7A">
            <w:pPr>
              <w:rPr>
                <w:sz w:val="22"/>
                <w:lang w:val="da-DK"/>
              </w:rPr>
            </w:pPr>
            <w:r w:rsidRPr="00737397">
              <w:rPr>
                <w:sz w:val="22"/>
                <w:lang w:val="da-DK"/>
              </w:rPr>
              <w:t>Deltagerne får non-</w:t>
            </w:r>
            <w:proofErr w:type="gramStart"/>
            <w:r w:rsidRPr="00737397">
              <w:rPr>
                <w:sz w:val="22"/>
                <w:lang w:val="da-DK"/>
              </w:rPr>
              <w:t>verbalt mulighed</w:t>
            </w:r>
            <w:proofErr w:type="gramEnd"/>
            <w:r w:rsidRPr="00737397">
              <w:rPr>
                <w:sz w:val="22"/>
                <w:lang w:val="da-DK"/>
              </w:rPr>
              <w:t xml:space="preserve"> for at vise ”hvem de er” – og samtidig lytte til og afpasse sig efter hinanden</w:t>
            </w:r>
            <w:r w:rsidR="00DC1528" w:rsidRPr="00737397">
              <w:rPr>
                <w:sz w:val="22"/>
                <w:lang w:val="da-DK"/>
              </w:rPr>
              <w:t>. Der er ikke ”rigtigt/forkert” i musikken</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FÆLLESSANG</w:t>
            </w:r>
            <w:r w:rsidR="00737397" w:rsidRPr="00737397">
              <w:rPr>
                <w:sz w:val="22"/>
                <w:lang w:val="da-DK"/>
              </w:rPr>
              <w:t xml:space="preserve"> med bredt repertoire</w:t>
            </w:r>
          </w:p>
        </w:tc>
        <w:tc>
          <w:tcPr>
            <w:tcW w:w="5516" w:type="dxa"/>
          </w:tcPr>
          <w:p w:rsidR="009822D8" w:rsidRPr="00737397" w:rsidRDefault="009822D8" w:rsidP="00440C7A">
            <w:pPr>
              <w:rPr>
                <w:sz w:val="22"/>
                <w:lang w:val="da-DK"/>
              </w:rPr>
            </w:pPr>
            <w:r w:rsidRPr="00737397">
              <w:rPr>
                <w:sz w:val="22"/>
                <w:lang w:val="da-DK"/>
              </w:rPr>
              <w:t xml:space="preserve">Mange af deltagerne har er stort sangrepertoire og har glæde af at synge med godt akkompagnement. Andre </w:t>
            </w:r>
            <w:r w:rsidR="00DC1528" w:rsidRPr="00737397">
              <w:rPr>
                <w:sz w:val="22"/>
                <w:lang w:val="da-DK"/>
              </w:rPr>
              <w:t>lytter eller brummer gerne med.</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KROP OG STEMME</w:t>
            </w:r>
          </w:p>
        </w:tc>
        <w:tc>
          <w:tcPr>
            <w:tcW w:w="5516" w:type="dxa"/>
          </w:tcPr>
          <w:p w:rsidR="009822D8" w:rsidRPr="00737397" w:rsidRDefault="00DC1528" w:rsidP="00440C7A">
            <w:pPr>
              <w:rPr>
                <w:sz w:val="22"/>
                <w:lang w:val="da-DK"/>
              </w:rPr>
            </w:pPr>
            <w:r w:rsidRPr="00737397">
              <w:rPr>
                <w:sz w:val="22"/>
                <w:lang w:val="da-DK"/>
              </w:rPr>
              <w:t>Selvom dette er uvant for de fleste, giver deltagerne udtryk for at det er fint at give sin krop opmærksomhed og sjovt at finde på lyde og bevægelser</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BEVÆGELSE OG DANS</w:t>
            </w:r>
          </w:p>
        </w:tc>
        <w:tc>
          <w:tcPr>
            <w:tcW w:w="5516" w:type="dxa"/>
          </w:tcPr>
          <w:p w:rsidR="009822D8" w:rsidRPr="00737397" w:rsidRDefault="00DC1528" w:rsidP="00440C7A">
            <w:pPr>
              <w:rPr>
                <w:sz w:val="22"/>
                <w:lang w:val="da-DK"/>
              </w:rPr>
            </w:pPr>
            <w:r w:rsidRPr="00737397">
              <w:rPr>
                <w:sz w:val="22"/>
                <w:lang w:val="da-DK"/>
              </w:rPr>
              <w:t>Deltagerne er vokset op med 60ernes frie dans (kun få har gået på danseskole) og især kvinderne har glæde af at danse spontant til velkendt musik fra 60-70-80erne – deres ungdom.</w:t>
            </w:r>
          </w:p>
        </w:tc>
      </w:tr>
      <w:tr w:rsidR="009822D8" w:rsidRPr="00737397" w:rsidTr="009822D8">
        <w:tc>
          <w:tcPr>
            <w:tcW w:w="4106" w:type="dxa"/>
          </w:tcPr>
          <w:p w:rsidR="009822D8" w:rsidRPr="00737397" w:rsidRDefault="009822D8" w:rsidP="00440C7A">
            <w:pPr>
              <w:rPr>
                <w:sz w:val="22"/>
                <w:lang w:val="da-DK"/>
              </w:rPr>
            </w:pPr>
            <w:r w:rsidRPr="00737397">
              <w:rPr>
                <w:sz w:val="22"/>
                <w:lang w:val="da-DK"/>
              </w:rPr>
              <w:t>SANGSKRIVNING</w:t>
            </w:r>
          </w:p>
        </w:tc>
        <w:tc>
          <w:tcPr>
            <w:tcW w:w="5516" w:type="dxa"/>
          </w:tcPr>
          <w:p w:rsidR="009822D8" w:rsidRPr="00737397" w:rsidRDefault="00DC1528" w:rsidP="00440C7A">
            <w:pPr>
              <w:rPr>
                <w:sz w:val="22"/>
                <w:lang w:val="da-DK"/>
              </w:rPr>
            </w:pPr>
            <w:r w:rsidRPr="00737397">
              <w:rPr>
                <w:sz w:val="22"/>
                <w:lang w:val="da-DK"/>
              </w:rPr>
              <w:t xml:space="preserve">Ingen gav </w:t>
            </w:r>
            <w:r w:rsidR="00737397">
              <w:rPr>
                <w:sz w:val="22"/>
                <w:lang w:val="da-DK"/>
              </w:rPr>
              <w:t xml:space="preserve">udtryk for at have savnet dette. </w:t>
            </w:r>
            <w:r w:rsidRPr="00737397">
              <w:rPr>
                <w:sz w:val="22"/>
                <w:lang w:val="da-DK"/>
              </w:rPr>
              <w:t xml:space="preserve">Men gruppens </w:t>
            </w:r>
            <w:proofErr w:type="spellStart"/>
            <w:r w:rsidRPr="00737397">
              <w:rPr>
                <w:sz w:val="22"/>
                <w:lang w:val="da-DK"/>
              </w:rPr>
              <w:t>fhv</w:t>
            </w:r>
            <w:proofErr w:type="spellEnd"/>
            <w:r w:rsidRPr="00737397">
              <w:rPr>
                <w:sz w:val="22"/>
                <w:lang w:val="da-DK"/>
              </w:rPr>
              <w:t xml:space="preserve"> musiker gav udtryk for at han måske kunne have haft glæde af dette (det var ofte svært for ham at blive mindet om alt det, han ikke længere kan musikalsk).</w:t>
            </w:r>
          </w:p>
        </w:tc>
      </w:tr>
    </w:tbl>
    <w:p w:rsidR="00440C7A" w:rsidRPr="00737397" w:rsidRDefault="009822D8" w:rsidP="00440C7A">
      <w:pPr>
        <w:rPr>
          <w:b/>
          <w:sz w:val="22"/>
          <w:lang w:val="da-DK"/>
        </w:rPr>
      </w:pPr>
      <w:r w:rsidRPr="00737397">
        <w:rPr>
          <w:sz w:val="22"/>
          <w:lang w:val="da-DK"/>
        </w:rPr>
        <w:t>Et enkelt element blev – på deltagernes opfordring – sløjfet ret tidligt i forløb</w:t>
      </w:r>
      <w:r w:rsidR="00737397">
        <w:rPr>
          <w:sz w:val="22"/>
          <w:lang w:val="da-DK"/>
        </w:rPr>
        <w:t>et</w:t>
      </w:r>
      <w:r w:rsidRPr="00737397">
        <w:rPr>
          <w:sz w:val="22"/>
          <w:lang w:val="da-DK"/>
        </w:rPr>
        <w:t xml:space="preserve">: En ”Goddag-sang” </w:t>
      </w:r>
      <w:r w:rsidR="00737397">
        <w:rPr>
          <w:sz w:val="22"/>
          <w:lang w:val="da-DK"/>
        </w:rPr>
        <w:t xml:space="preserve">blev oplevet som ”for barnlig”. </w:t>
      </w:r>
      <w:r w:rsidR="00546D38">
        <w:rPr>
          <w:sz w:val="22"/>
          <w:lang w:val="da-DK"/>
        </w:rPr>
        <w:t>Pointe:</w:t>
      </w:r>
      <w:r w:rsidRPr="00737397">
        <w:rPr>
          <w:sz w:val="22"/>
          <w:lang w:val="da-DK"/>
        </w:rPr>
        <w:t xml:space="preserve"> </w:t>
      </w:r>
      <w:r w:rsidRPr="00737397">
        <w:rPr>
          <w:b/>
          <w:sz w:val="22"/>
          <w:lang w:val="da-DK"/>
        </w:rPr>
        <w:t xml:space="preserve">en værdig kommunikation i gruppen skal være </w:t>
      </w:r>
      <w:r w:rsidRPr="00737397">
        <w:rPr>
          <w:b/>
          <w:i/>
          <w:sz w:val="22"/>
          <w:lang w:val="da-DK"/>
        </w:rPr>
        <w:t>lige</w:t>
      </w:r>
      <w:r w:rsidRPr="00737397">
        <w:rPr>
          <w:b/>
          <w:sz w:val="22"/>
          <w:lang w:val="da-DK"/>
        </w:rPr>
        <w:t xml:space="preserve">værdig: yngre </w:t>
      </w:r>
      <w:r w:rsidR="00737397" w:rsidRPr="00737397">
        <w:rPr>
          <w:b/>
          <w:sz w:val="22"/>
          <w:lang w:val="da-DK"/>
        </w:rPr>
        <w:t xml:space="preserve">mennesker </w:t>
      </w:r>
      <w:r w:rsidRPr="00737397">
        <w:rPr>
          <w:b/>
          <w:sz w:val="22"/>
          <w:lang w:val="da-DK"/>
        </w:rPr>
        <w:t xml:space="preserve">med demens </w:t>
      </w:r>
      <w:r w:rsidR="00737397" w:rsidRPr="00737397">
        <w:rPr>
          <w:b/>
          <w:sz w:val="22"/>
          <w:lang w:val="da-DK"/>
        </w:rPr>
        <w:t>kæmper for at bevare deres værdighed og vil ikke barnliggøres</w:t>
      </w:r>
      <w:r w:rsidRPr="00737397">
        <w:rPr>
          <w:b/>
          <w:sz w:val="22"/>
          <w:lang w:val="da-DK"/>
        </w:rPr>
        <w:t>.</w:t>
      </w:r>
    </w:p>
    <w:p w:rsidR="00546D38" w:rsidRDefault="00546D38">
      <w:pPr>
        <w:rPr>
          <w:sz w:val="22"/>
          <w:lang w:val="da-DK"/>
        </w:rPr>
      </w:pPr>
    </w:p>
    <w:p w:rsidR="009C41C2" w:rsidRDefault="00DC1528">
      <w:pPr>
        <w:rPr>
          <w:i/>
          <w:sz w:val="22"/>
          <w:lang w:val="da-DK"/>
        </w:rPr>
      </w:pPr>
      <w:r w:rsidRPr="00737397">
        <w:rPr>
          <w:sz w:val="22"/>
          <w:lang w:val="da-DK"/>
        </w:rPr>
        <w:t xml:space="preserve">Alle deltagere gav udtryk for, at gruppemusikterapi opleves som en god og meningsfuld aktivitet, som bør indgå i </w:t>
      </w:r>
      <w:r w:rsidRPr="00737397">
        <w:rPr>
          <w:b/>
          <w:sz w:val="22"/>
          <w:lang w:val="da-DK"/>
        </w:rPr>
        <w:t>en bredere vifte af aktiviteter, der gives som faste tilbud til yngre mennesker med demens</w:t>
      </w:r>
      <w:r w:rsidRPr="00737397">
        <w:rPr>
          <w:sz w:val="22"/>
          <w:lang w:val="da-DK"/>
        </w:rPr>
        <w:t xml:space="preserve">. Det er meget forskelligt, hvor begrænsede deltagerne er af deres sygdom, men de har glæde af at dele sorger og glæder med andre ”som er i samme båd”. De forstår stadig metaforer og har derfor glæde af at diskutere sangtekster og de indre billeder, som musikken kan fremkalde. I musikken møder de mange forskellige stemninger, som </w:t>
      </w:r>
      <w:r w:rsidR="0075056F" w:rsidRPr="00737397">
        <w:rPr>
          <w:sz w:val="22"/>
          <w:lang w:val="da-DK"/>
        </w:rPr>
        <w:t>i gruppens trygge rum kan deles – også de tunge og triste følelser, som ellers ofte skubbes til side.</w:t>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37397">
        <w:rPr>
          <w:sz w:val="22"/>
          <w:lang w:val="da-DK"/>
        </w:rPr>
        <w:tab/>
      </w:r>
      <w:r w:rsidR="0075056F" w:rsidRPr="00737397">
        <w:rPr>
          <w:i/>
          <w:sz w:val="22"/>
          <w:lang w:val="da-DK"/>
        </w:rPr>
        <w:t>Lars Ole Bonde 130618</w:t>
      </w:r>
      <w:r w:rsidRPr="00737397">
        <w:rPr>
          <w:i/>
          <w:sz w:val="22"/>
          <w:lang w:val="da-DK"/>
        </w:rPr>
        <w:t xml:space="preserve"> </w:t>
      </w:r>
    </w:p>
    <w:p w:rsidR="009C41C2" w:rsidRPr="00443F24" w:rsidRDefault="009C41C2" w:rsidP="00443F24">
      <w:pPr>
        <w:jc w:val="center"/>
        <w:rPr>
          <w:b/>
          <w:i/>
          <w:sz w:val="22"/>
          <w:lang w:val="da-DK"/>
        </w:rPr>
      </w:pPr>
      <w:r>
        <w:rPr>
          <w:i/>
          <w:sz w:val="22"/>
          <w:lang w:val="da-DK"/>
        </w:rPr>
        <w:br w:type="page"/>
      </w:r>
      <w:r w:rsidRPr="00443F24">
        <w:rPr>
          <w:b/>
          <w:sz w:val="22"/>
          <w:lang w:val="da-DK"/>
        </w:rPr>
        <w:lastRenderedPageBreak/>
        <w:t>MUSIK OG DEMENS – EVIDENS:</w:t>
      </w:r>
    </w:p>
    <w:p w:rsidR="00440C7A" w:rsidRPr="00443F24" w:rsidRDefault="009C41C2" w:rsidP="00443F24">
      <w:pPr>
        <w:jc w:val="center"/>
        <w:rPr>
          <w:b/>
          <w:sz w:val="22"/>
          <w:lang w:val="da-DK"/>
        </w:rPr>
      </w:pPr>
      <w:r w:rsidRPr="00443F24">
        <w:rPr>
          <w:b/>
          <w:sz w:val="22"/>
          <w:lang w:val="da-DK"/>
        </w:rPr>
        <w:t>Kan forskningen dokumentere, at musik (musikaktiviteter, musikmedicin, musikterapi) har en effekt?</w:t>
      </w:r>
    </w:p>
    <w:p w:rsidR="009C41C2" w:rsidRDefault="009C41C2">
      <w:pPr>
        <w:rPr>
          <w:sz w:val="22"/>
          <w:lang w:val="da-DK"/>
        </w:rPr>
      </w:pPr>
    </w:p>
    <w:p w:rsidR="009C41C2" w:rsidRDefault="009C41C2" w:rsidP="009C41C2">
      <w:pPr>
        <w:pStyle w:val="Listeafsnit"/>
        <w:numPr>
          <w:ilvl w:val="0"/>
          <w:numId w:val="3"/>
        </w:numPr>
        <w:rPr>
          <w:sz w:val="22"/>
          <w:lang w:val="da-DK"/>
        </w:rPr>
      </w:pPr>
      <w:r>
        <w:rPr>
          <w:sz w:val="22"/>
          <w:lang w:val="da-DK"/>
        </w:rPr>
        <w:t>META-ANALYSER/RESULTATER AF KONTROLLEREDE UNDERSØGELSER (</w:t>
      </w:r>
      <w:proofErr w:type="spellStart"/>
      <w:r>
        <w:rPr>
          <w:sz w:val="22"/>
          <w:lang w:val="da-DK"/>
        </w:rPr>
        <w:t>RCTs</w:t>
      </w:r>
      <w:proofErr w:type="spellEnd"/>
      <w:r>
        <w:rPr>
          <w:sz w:val="22"/>
          <w:lang w:val="da-DK"/>
        </w:rPr>
        <w:t>)</w:t>
      </w:r>
    </w:p>
    <w:p w:rsidR="009C41C2" w:rsidRDefault="009C41C2" w:rsidP="00443F24">
      <w:pPr>
        <w:pStyle w:val="NormalWeb"/>
        <w:spacing w:before="0" w:beforeAutospacing="0" w:after="0" w:afterAutospacing="0"/>
        <w:ind w:left="360"/>
        <w:textAlignment w:val="baseline"/>
        <w:rPr>
          <w:rFonts w:ascii="Helvetica" w:hAnsi="Helvetica"/>
          <w:color w:val="6A7783"/>
          <w:sz w:val="18"/>
          <w:szCs w:val="18"/>
        </w:rPr>
      </w:pPr>
      <w:r>
        <w:rPr>
          <w:rFonts w:ascii="Helvetica" w:hAnsi="Helvetica"/>
          <w:color w:val="6A7783"/>
          <w:sz w:val="18"/>
          <w:szCs w:val="18"/>
        </w:rPr>
        <w:t xml:space="preserve">Ny forskning i musikterapi og demens: I et opdateret </w:t>
      </w:r>
      <w:proofErr w:type="spellStart"/>
      <w:r w:rsidRPr="009C41C2">
        <w:rPr>
          <w:rFonts w:ascii="Helvetica" w:hAnsi="Helvetica"/>
          <w:b/>
          <w:color w:val="6A7783"/>
          <w:sz w:val="18"/>
          <w:szCs w:val="18"/>
        </w:rPr>
        <w:t>Cochrane</w:t>
      </w:r>
      <w:proofErr w:type="spellEnd"/>
      <w:r w:rsidRPr="009C41C2">
        <w:rPr>
          <w:rFonts w:ascii="Helvetica" w:hAnsi="Helvetica"/>
          <w:b/>
          <w:color w:val="6A7783"/>
          <w:sz w:val="18"/>
          <w:szCs w:val="18"/>
        </w:rPr>
        <w:t xml:space="preserve"> </w:t>
      </w:r>
      <w:proofErr w:type="spellStart"/>
      <w:r w:rsidRPr="009C41C2">
        <w:rPr>
          <w:rFonts w:ascii="Helvetica" w:hAnsi="Helvetica"/>
          <w:b/>
          <w:color w:val="6A7783"/>
          <w:sz w:val="18"/>
          <w:szCs w:val="18"/>
        </w:rPr>
        <w:t>review</w:t>
      </w:r>
      <w:proofErr w:type="spellEnd"/>
      <w:r>
        <w:rPr>
          <w:rFonts w:ascii="Helvetica" w:hAnsi="Helvetica"/>
          <w:color w:val="6A7783"/>
          <w:sz w:val="18"/>
          <w:szCs w:val="18"/>
        </w:rPr>
        <w:t xml:space="preserve"> publiceret Maj 2017 var der for første gang studier nok (16 i alt, med samlet 620 deltagere) med tilstrækkelig kvalitet til at indgå i en </w:t>
      </w:r>
      <w:proofErr w:type="spellStart"/>
      <w:r>
        <w:rPr>
          <w:rFonts w:ascii="Helvetica" w:hAnsi="Helvetica"/>
          <w:color w:val="6A7783"/>
          <w:sz w:val="18"/>
          <w:szCs w:val="18"/>
        </w:rPr>
        <w:t>meta</w:t>
      </w:r>
      <w:proofErr w:type="spellEnd"/>
      <w:r>
        <w:rPr>
          <w:rFonts w:ascii="Helvetica" w:hAnsi="Helvetica"/>
          <w:color w:val="6A7783"/>
          <w:sz w:val="18"/>
          <w:szCs w:val="18"/>
        </w:rPr>
        <w:t xml:space="preserve">-analyse. Således ses en stigning i antallet af forskningsundersøgelser der lever op til samme strenge standarder som medicinsk forskning, dog med en del svagheder. Fx kan der ikke gennemføres dobbeltblind-forsøg. I </w:t>
      </w:r>
      <w:proofErr w:type="spellStart"/>
      <w:r>
        <w:rPr>
          <w:rFonts w:ascii="Helvetica" w:hAnsi="Helvetica"/>
          <w:color w:val="6A7783"/>
          <w:sz w:val="18"/>
          <w:szCs w:val="18"/>
        </w:rPr>
        <w:t>reviewet</w:t>
      </w:r>
      <w:proofErr w:type="spellEnd"/>
      <w:r>
        <w:rPr>
          <w:rFonts w:ascii="Helvetica" w:hAnsi="Helvetica"/>
          <w:color w:val="6A7783"/>
          <w:sz w:val="18"/>
          <w:szCs w:val="18"/>
        </w:rPr>
        <w:t xml:space="preserve"> konkluders at fem eller flere </w:t>
      </w:r>
      <w:r w:rsidRPr="009C41C2">
        <w:rPr>
          <w:rFonts w:ascii="Helvetica" w:hAnsi="Helvetica"/>
          <w:color w:val="6A7783"/>
          <w:sz w:val="18"/>
          <w:szCs w:val="18"/>
          <w:u w:val="single"/>
        </w:rPr>
        <w:t>musik-baserede terapeutiske interventioner vil kunne reducere depressive symptomer</w:t>
      </w:r>
      <w:r>
        <w:rPr>
          <w:rFonts w:ascii="Helvetica" w:hAnsi="Helvetica"/>
          <w:color w:val="6A7783"/>
          <w:sz w:val="18"/>
          <w:szCs w:val="18"/>
        </w:rPr>
        <w:t>, men også at der mangler mere forskning. (Se</w:t>
      </w:r>
      <w:r>
        <w:rPr>
          <w:rStyle w:val="apple-converted-space"/>
          <w:rFonts w:ascii="Helvetica" w:hAnsi="Helvetica"/>
          <w:color w:val="6A7783"/>
          <w:sz w:val="18"/>
          <w:szCs w:val="18"/>
        </w:rPr>
        <w:t> </w:t>
      </w:r>
      <w:hyperlink r:id="rId5" w:history="1">
        <w:r>
          <w:rPr>
            <w:rStyle w:val="Hyperlink"/>
            <w:rFonts w:ascii="inherit" w:hAnsi="inherit"/>
            <w:b/>
            <w:bCs/>
            <w:color w:val="070320"/>
            <w:sz w:val="18"/>
            <w:szCs w:val="18"/>
            <w:bdr w:val="none" w:sz="0" w:space="0" w:color="auto" w:frame="1"/>
          </w:rPr>
          <w:t>van der Steen et al</w:t>
        </w:r>
      </w:hyperlink>
      <w:r>
        <w:rPr>
          <w:rFonts w:ascii="Helvetica" w:hAnsi="Helvetica"/>
          <w:color w:val="6A7783"/>
          <w:sz w:val="18"/>
          <w:szCs w:val="18"/>
        </w:rPr>
        <w:t>., 2017)</w:t>
      </w:r>
    </w:p>
    <w:p w:rsidR="00443F24" w:rsidRDefault="00443F24" w:rsidP="00443F24">
      <w:pPr>
        <w:pStyle w:val="NormalWeb"/>
        <w:spacing w:before="0" w:beforeAutospacing="0" w:after="0" w:afterAutospacing="0"/>
        <w:ind w:left="360"/>
        <w:textAlignment w:val="baseline"/>
        <w:rPr>
          <w:rFonts w:ascii="Helvetica" w:hAnsi="Helvetica"/>
          <w:color w:val="6A7783"/>
          <w:sz w:val="18"/>
          <w:szCs w:val="18"/>
        </w:rPr>
      </w:pPr>
    </w:p>
    <w:p w:rsidR="009C41C2" w:rsidRPr="00443F24" w:rsidRDefault="009C41C2" w:rsidP="00443F24">
      <w:pPr>
        <w:pStyle w:val="NormalWeb"/>
        <w:spacing w:before="0" w:beforeAutospacing="0" w:after="0" w:afterAutospacing="0"/>
        <w:ind w:left="360"/>
        <w:textAlignment w:val="baseline"/>
        <w:rPr>
          <w:rFonts w:ascii="Helvetica" w:hAnsi="Helvetica"/>
          <w:color w:val="6A7783"/>
          <w:sz w:val="18"/>
          <w:szCs w:val="18"/>
        </w:rPr>
      </w:pPr>
      <w:r>
        <w:rPr>
          <w:rFonts w:ascii="Helvetica" w:hAnsi="Helvetica"/>
          <w:color w:val="6A7783"/>
          <w:sz w:val="18"/>
          <w:szCs w:val="18"/>
        </w:rPr>
        <w:t xml:space="preserve">I et </w:t>
      </w:r>
      <w:proofErr w:type="spellStart"/>
      <w:r w:rsidRPr="009C41C2">
        <w:rPr>
          <w:rFonts w:ascii="Helvetica" w:hAnsi="Helvetica"/>
          <w:b/>
          <w:color w:val="6A7783"/>
          <w:sz w:val="18"/>
          <w:szCs w:val="18"/>
        </w:rPr>
        <w:t>meta-review</w:t>
      </w:r>
      <w:proofErr w:type="spellEnd"/>
      <w:r w:rsidRPr="009C41C2">
        <w:rPr>
          <w:rFonts w:ascii="Helvetica" w:hAnsi="Helvetica"/>
          <w:b/>
          <w:color w:val="6A7783"/>
          <w:sz w:val="18"/>
          <w:szCs w:val="18"/>
        </w:rPr>
        <w:t xml:space="preserve"> fra Kina</w:t>
      </w:r>
      <w:r>
        <w:rPr>
          <w:rFonts w:ascii="Helvetica" w:hAnsi="Helvetica"/>
          <w:color w:val="6A7783"/>
          <w:sz w:val="18"/>
          <w:szCs w:val="18"/>
        </w:rPr>
        <w:t xml:space="preserve"> konkluderes at der er </w:t>
      </w:r>
      <w:r w:rsidRPr="009C41C2">
        <w:rPr>
          <w:rFonts w:ascii="Helvetica" w:hAnsi="Helvetica"/>
          <w:color w:val="6A7783"/>
          <w:sz w:val="18"/>
          <w:szCs w:val="18"/>
          <w:u w:val="single"/>
        </w:rPr>
        <w:t>evidens for effekten af musikterapi på forstyrrende adfærd og angst hos personer med demens samt at der er en positiv tendens af musikterapi på kognitiv funktion, depression og livskvalitet.</w:t>
      </w:r>
      <w:r>
        <w:rPr>
          <w:rFonts w:ascii="Helvetica" w:hAnsi="Helvetica"/>
          <w:color w:val="6A7783"/>
          <w:sz w:val="18"/>
          <w:szCs w:val="18"/>
        </w:rPr>
        <w:t xml:space="preserve"> I den samlede analyse indgik 34 studier med næsten 2.000 deltagere. Musikterapi-interventionen blev beskrevet som enten interaktiv, hvor sang og spil indgik, eller såkaldt ”passiv” musikterapi hvor ”patienten” lyttede til musikterapeutens musik eller en CD. (Se</w:t>
      </w:r>
      <w:r>
        <w:rPr>
          <w:rStyle w:val="apple-converted-space"/>
          <w:rFonts w:ascii="Helvetica" w:hAnsi="Helvetica"/>
          <w:color w:val="6A7783"/>
          <w:sz w:val="18"/>
          <w:szCs w:val="18"/>
        </w:rPr>
        <w:t> </w:t>
      </w:r>
      <w:hyperlink r:id="rId6" w:history="1">
        <w:r>
          <w:rPr>
            <w:rStyle w:val="Hyperlink"/>
            <w:rFonts w:ascii="inherit" w:hAnsi="inherit"/>
            <w:b/>
            <w:bCs/>
            <w:color w:val="070320"/>
            <w:sz w:val="18"/>
            <w:szCs w:val="18"/>
            <w:bdr w:val="none" w:sz="0" w:space="0" w:color="auto" w:frame="1"/>
          </w:rPr>
          <w:t>Zhang et al.</w:t>
        </w:r>
      </w:hyperlink>
      <w:r>
        <w:rPr>
          <w:rFonts w:ascii="Helvetica" w:hAnsi="Helvetica"/>
          <w:color w:val="6A7783"/>
          <w:sz w:val="18"/>
          <w:szCs w:val="18"/>
        </w:rPr>
        <w:t>, 2017).</w:t>
      </w:r>
    </w:p>
    <w:p w:rsidR="009C41C2" w:rsidRDefault="009C41C2" w:rsidP="009C41C2">
      <w:pPr>
        <w:rPr>
          <w:sz w:val="22"/>
          <w:lang w:val="da-DK"/>
        </w:rPr>
      </w:pPr>
    </w:p>
    <w:p w:rsidR="009C41C2" w:rsidRDefault="009C41C2" w:rsidP="009C41C2">
      <w:pPr>
        <w:pStyle w:val="Listeafsnit"/>
        <w:numPr>
          <w:ilvl w:val="0"/>
          <w:numId w:val="3"/>
        </w:numPr>
        <w:rPr>
          <w:sz w:val="22"/>
          <w:lang w:val="da-DK"/>
        </w:rPr>
      </w:pPr>
      <w:r>
        <w:rPr>
          <w:sz w:val="22"/>
          <w:lang w:val="da-DK"/>
        </w:rPr>
        <w:t>IGANGVÆRENDE FORSKNINGSPROJEKTER PÅ AALBORG UNIVERSITET</w:t>
      </w:r>
      <w:r w:rsidR="00443F24">
        <w:rPr>
          <w:sz w:val="22"/>
          <w:lang w:val="da-DK"/>
        </w:rPr>
        <w:t xml:space="preserve"> (se også bagsiden)</w:t>
      </w:r>
    </w:p>
    <w:p w:rsidR="009C41C2" w:rsidRPr="009C41C2" w:rsidRDefault="009C41C2" w:rsidP="009C41C2">
      <w:pPr>
        <w:pStyle w:val="Listeafsnit"/>
        <w:rPr>
          <w:sz w:val="22"/>
          <w:lang w:val="da-DK"/>
        </w:rPr>
      </w:pPr>
      <w:bookmarkStart w:id="0" w:name="_GoBack"/>
      <w:bookmarkEnd w:id="0"/>
    </w:p>
    <w:p w:rsidR="009C41C2" w:rsidRDefault="009C41C2" w:rsidP="009C41C2">
      <w:pPr>
        <w:pStyle w:val="NormalWeb"/>
        <w:spacing w:before="0" w:beforeAutospacing="0" w:after="240" w:afterAutospacing="0"/>
        <w:textAlignment w:val="baseline"/>
        <w:rPr>
          <w:rFonts w:ascii="Helvetica" w:hAnsi="Helvetica"/>
          <w:color w:val="6A7783"/>
          <w:sz w:val="18"/>
          <w:szCs w:val="18"/>
        </w:rPr>
      </w:pPr>
      <w:r>
        <w:rPr>
          <w:rFonts w:ascii="Helvetica" w:hAnsi="Helvetica"/>
          <w:color w:val="6A7783"/>
          <w:sz w:val="18"/>
          <w:szCs w:val="18"/>
        </w:rPr>
        <w:t xml:space="preserve">En forskergruppe fra Institut for Kommunikation ved Aalborg Universitet bestående af Professor Hanne Mette </w:t>
      </w:r>
      <w:proofErr w:type="spellStart"/>
      <w:r>
        <w:rPr>
          <w:rFonts w:ascii="Helvetica" w:hAnsi="Helvetica"/>
          <w:color w:val="6A7783"/>
          <w:sz w:val="18"/>
          <w:szCs w:val="18"/>
        </w:rPr>
        <w:t>Ochsner</w:t>
      </w:r>
      <w:proofErr w:type="spellEnd"/>
      <w:r>
        <w:rPr>
          <w:rFonts w:ascii="Helvetica" w:hAnsi="Helvetica"/>
          <w:color w:val="6A7783"/>
          <w:sz w:val="18"/>
          <w:szCs w:val="18"/>
        </w:rPr>
        <w:t xml:space="preserve"> Ridder, </w:t>
      </w:r>
      <w:proofErr w:type="spellStart"/>
      <w:r>
        <w:rPr>
          <w:rFonts w:ascii="Helvetica" w:hAnsi="Helvetica"/>
          <w:color w:val="6A7783"/>
          <w:sz w:val="18"/>
          <w:szCs w:val="18"/>
        </w:rPr>
        <w:t>postdoc</w:t>
      </w:r>
      <w:proofErr w:type="spellEnd"/>
      <w:r>
        <w:rPr>
          <w:rFonts w:ascii="Helvetica" w:hAnsi="Helvetica"/>
          <w:color w:val="6A7783"/>
          <w:sz w:val="18"/>
          <w:szCs w:val="18"/>
        </w:rPr>
        <w:t xml:space="preserve"> </w:t>
      </w:r>
      <w:proofErr w:type="spellStart"/>
      <w:r>
        <w:rPr>
          <w:rFonts w:ascii="Helvetica" w:hAnsi="Helvetica"/>
          <w:color w:val="6A7783"/>
          <w:sz w:val="18"/>
          <w:szCs w:val="18"/>
        </w:rPr>
        <w:t>Orii</w:t>
      </w:r>
      <w:proofErr w:type="spellEnd"/>
      <w:r>
        <w:rPr>
          <w:rFonts w:ascii="Helvetica" w:hAnsi="Helvetica"/>
          <w:color w:val="6A7783"/>
          <w:sz w:val="18"/>
          <w:szCs w:val="18"/>
        </w:rPr>
        <w:t xml:space="preserve"> </w:t>
      </w:r>
      <w:proofErr w:type="spellStart"/>
      <w:r>
        <w:rPr>
          <w:rFonts w:ascii="Helvetica" w:hAnsi="Helvetica"/>
          <w:color w:val="6A7783"/>
          <w:sz w:val="18"/>
          <w:szCs w:val="18"/>
        </w:rPr>
        <w:t>McDermott</w:t>
      </w:r>
      <w:proofErr w:type="spellEnd"/>
      <w:r>
        <w:rPr>
          <w:rFonts w:ascii="Helvetica" w:hAnsi="Helvetica"/>
          <w:color w:val="6A7783"/>
          <w:sz w:val="18"/>
          <w:szCs w:val="18"/>
        </w:rPr>
        <w:t xml:space="preserve">, ph.d.-studerende Julie Kolbe Krøier og ph.d.-studerende Jens Anderson-Ingstrup har fået bevilget 5.680.500 kr. fra </w:t>
      </w:r>
      <w:proofErr w:type="spellStart"/>
      <w:r>
        <w:rPr>
          <w:rFonts w:ascii="Helvetica" w:hAnsi="Helvetica"/>
          <w:color w:val="6A7783"/>
          <w:sz w:val="18"/>
          <w:szCs w:val="18"/>
        </w:rPr>
        <w:t>Velux</w:t>
      </w:r>
      <w:proofErr w:type="spellEnd"/>
      <w:r>
        <w:rPr>
          <w:rFonts w:ascii="Helvetica" w:hAnsi="Helvetica"/>
          <w:color w:val="6A7783"/>
          <w:sz w:val="18"/>
          <w:szCs w:val="18"/>
        </w:rPr>
        <w:t xml:space="preserve"> Fondens Kernegruppebevilling. I forskningsprojektet undersøges </w:t>
      </w:r>
      <w:r w:rsidRPr="00443F24">
        <w:rPr>
          <w:rFonts w:ascii="Helvetica" w:hAnsi="Helvetica"/>
          <w:b/>
          <w:color w:val="6A7783"/>
          <w:sz w:val="18"/>
          <w:szCs w:val="18"/>
        </w:rPr>
        <w:t>”Person-afstemt interaktion i demensomsorgen.”</w:t>
      </w:r>
      <w:r w:rsidR="00443F24">
        <w:rPr>
          <w:rFonts w:ascii="Helvetica" w:hAnsi="Helvetica"/>
          <w:color w:val="6A7783"/>
          <w:sz w:val="18"/>
          <w:szCs w:val="18"/>
        </w:rPr>
        <w:t xml:space="preserve">  -  </w:t>
      </w:r>
      <w:r>
        <w:rPr>
          <w:rFonts w:ascii="Helvetica" w:hAnsi="Helvetica"/>
          <w:color w:val="6A7783"/>
          <w:sz w:val="18"/>
          <w:szCs w:val="18"/>
        </w:rPr>
        <w:t xml:space="preserve">Projektet tager udgangspunkt i, at menneskelige behov for at indgå i relationer stadig er essentielle, selvom en person rammes af demens. Hvis sådanne behov ikke mødekommes, kan det føre til adfærdsmæssige og psykologiske symptomer og medicinsk behandling. Det er omsorgsgiveres opgave at aflæse svært demensramtes udtryk og svare tilbage på en måde, som giver mening og sammenhæng. For at kunne udøve en sådan </w:t>
      </w:r>
      <w:proofErr w:type="spellStart"/>
      <w:r>
        <w:rPr>
          <w:rFonts w:ascii="Helvetica" w:hAnsi="Helvetica"/>
          <w:color w:val="6A7783"/>
          <w:sz w:val="18"/>
          <w:szCs w:val="18"/>
        </w:rPr>
        <w:t>person-centreret</w:t>
      </w:r>
      <w:proofErr w:type="spellEnd"/>
      <w:r>
        <w:rPr>
          <w:rFonts w:ascii="Helvetica" w:hAnsi="Helvetica"/>
          <w:color w:val="6A7783"/>
          <w:sz w:val="18"/>
          <w:szCs w:val="18"/>
        </w:rPr>
        <w:t xml:space="preserve"> omsorg er det vigtigt at udforske og kortlægge de elementer (gestik, mimik og stemmeføring), som er i spil i en gensidig kommunikation. I samarbejde med demensramte, omsorgsgivere, musikterapeuter og forskere i psykosociale metoder vil projektet identificere grundelementer for vellykkede interaktioner.</w:t>
      </w:r>
    </w:p>
    <w:p w:rsidR="009C41C2" w:rsidRDefault="009C41C2" w:rsidP="009C41C2">
      <w:pPr>
        <w:pStyle w:val="NormalWeb"/>
        <w:spacing w:before="0" w:beforeAutospacing="0" w:after="0" w:afterAutospacing="0"/>
        <w:textAlignment w:val="baseline"/>
        <w:rPr>
          <w:rFonts w:ascii="Helvetica" w:hAnsi="Helvetica"/>
          <w:color w:val="6A7783"/>
          <w:sz w:val="18"/>
          <w:szCs w:val="18"/>
        </w:rPr>
      </w:pPr>
      <w:r>
        <w:rPr>
          <w:rFonts w:ascii="Helvetica" w:hAnsi="Helvetica"/>
          <w:color w:val="6A7783"/>
          <w:sz w:val="18"/>
          <w:szCs w:val="18"/>
        </w:rPr>
        <w:t>Projektet vil udvikle og evaluere metoder (manualer) til ”person-afstemt interaktion”, som kan implementeres i den daglige omsorg, særligt med fokus på musik og musikalske kompon</w:t>
      </w:r>
      <w:r w:rsidR="00443F24">
        <w:rPr>
          <w:rFonts w:ascii="Helvetica" w:hAnsi="Helvetica"/>
          <w:color w:val="6A7783"/>
          <w:sz w:val="18"/>
          <w:szCs w:val="18"/>
        </w:rPr>
        <w:t xml:space="preserve">enter såsom rytme og timing. Se </w:t>
      </w:r>
      <w:r>
        <w:rPr>
          <w:rFonts w:ascii="Helvetica" w:hAnsi="Helvetica"/>
          <w:color w:val="6A7783"/>
          <w:sz w:val="18"/>
          <w:szCs w:val="18"/>
        </w:rPr>
        <w:t>artiklen</w:t>
      </w:r>
      <w:r>
        <w:rPr>
          <w:rStyle w:val="apple-converted-space"/>
          <w:rFonts w:ascii="Helvetica" w:hAnsi="Helvetica"/>
          <w:color w:val="6A7783"/>
          <w:sz w:val="18"/>
          <w:szCs w:val="18"/>
        </w:rPr>
        <w:t> </w:t>
      </w:r>
      <w:hyperlink r:id="rId7" w:history="1">
        <w:r>
          <w:rPr>
            <w:rStyle w:val="Hyperlink"/>
            <w:rFonts w:ascii="inherit" w:hAnsi="inherit"/>
            <w:b/>
            <w:bCs/>
            <w:color w:val="070320"/>
            <w:sz w:val="18"/>
            <w:szCs w:val="18"/>
            <w:bdr w:val="none" w:sz="0" w:space="0" w:color="auto" w:frame="1"/>
          </w:rPr>
          <w:t>Musikterapi og personafstemt interaktion i demensomsorgen: Nyt forskningsprojekt</w:t>
        </w:r>
        <w:r>
          <w:rPr>
            <w:rStyle w:val="apple-converted-space"/>
            <w:rFonts w:ascii="inherit" w:hAnsi="inherit"/>
            <w:b/>
            <w:bCs/>
            <w:color w:val="070320"/>
            <w:sz w:val="18"/>
            <w:szCs w:val="18"/>
            <w:bdr w:val="none" w:sz="0" w:space="0" w:color="auto" w:frame="1"/>
          </w:rPr>
          <w:t> </w:t>
        </w:r>
      </w:hyperlink>
      <w:r>
        <w:rPr>
          <w:rFonts w:ascii="Helvetica" w:hAnsi="Helvetica"/>
          <w:color w:val="6A7783"/>
          <w:sz w:val="18"/>
          <w:szCs w:val="18"/>
        </w:rPr>
        <w:t xml:space="preserve">samt Nationalt </w:t>
      </w:r>
      <w:proofErr w:type="spellStart"/>
      <w:r>
        <w:rPr>
          <w:rFonts w:ascii="Helvetica" w:hAnsi="Helvetica"/>
          <w:color w:val="6A7783"/>
          <w:sz w:val="18"/>
          <w:szCs w:val="18"/>
        </w:rPr>
        <w:t>Videnscenter</w:t>
      </w:r>
      <w:proofErr w:type="spellEnd"/>
      <w:r>
        <w:rPr>
          <w:rFonts w:ascii="Helvetica" w:hAnsi="Helvetica"/>
          <w:color w:val="6A7783"/>
          <w:sz w:val="18"/>
          <w:szCs w:val="18"/>
        </w:rPr>
        <w:t xml:space="preserve"> for Demens:</w:t>
      </w:r>
      <w:r>
        <w:rPr>
          <w:rStyle w:val="apple-converted-space"/>
          <w:rFonts w:ascii="Helvetica" w:hAnsi="Helvetica"/>
          <w:color w:val="6A7783"/>
          <w:sz w:val="18"/>
          <w:szCs w:val="18"/>
        </w:rPr>
        <w:t> </w:t>
      </w:r>
      <w:hyperlink r:id="rId8" w:history="1">
        <w:r>
          <w:rPr>
            <w:rStyle w:val="Hyperlink"/>
            <w:rFonts w:ascii="inherit" w:hAnsi="inherit"/>
            <w:b/>
            <w:bCs/>
            <w:color w:val="070320"/>
            <w:sz w:val="18"/>
            <w:szCs w:val="18"/>
            <w:bdr w:val="none" w:sz="0" w:space="0" w:color="auto" w:frame="1"/>
          </w:rPr>
          <w:t>Musikterapi øger livskvalitet ved demens.</w:t>
        </w:r>
      </w:hyperlink>
    </w:p>
    <w:p w:rsidR="009C41C2" w:rsidRDefault="009C41C2" w:rsidP="009C41C2">
      <w:pPr>
        <w:pStyle w:val="NormalWeb"/>
        <w:spacing w:before="0" w:beforeAutospacing="0" w:after="0" w:afterAutospacing="0"/>
        <w:textAlignment w:val="baseline"/>
        <w:rPr>
          <w:rFonts w:ascii="Helvetica" w:hAnsi="Helvetica"/>
          <w:color w:val="6A7783"/>
          <w:sz w:val="18"/>
          <w:szCs w:val="18"/>
        </w:rPr>
      </w:pPr>
      <w:r>
        <w:rPr>
          <w:rFonts w:ascii="Helvetica" w:hAnsi="Helvetica"/>
          <w:color w:val="6A7783"/>
          <w:sz w:val="18"/>
          <w:szCs w:val="18"/>
        </w:rPr>
        <w:t>*</w:t>
      </w:r>
      <w:r>
        <w:rPr>
          <w:rStyle w:val="apple-converted-space"/>
          <w:rFonts w:ascii="Helvetica" w:hAnsi="Helvetica"/>
          <w:color w:val="6A7783"/>
          <w:sz w:val="18"/>
          <w:szCs w:val="18"/>
        </w:rPr>
        <w:t> </w:t>
      </w:r>
      <w:hyperlink r:id="rId9" w:history="1">
        <w:r>
          <w:rPr>
            <w:rStyle w:val="Hyperlink"/>
            <w:rFonts w:ascii="inherit" w:hAnsi="inherit"/>
            <w:b/>
            <w:bCs/>
            <w:color w:val="070320"/>
            <w:sz w:val="18"/>
            <w:szCs w:val="18"/>
            <w:bdr w:val="none" w:sz="0" w:space="0" w:color="auto" w:frame="1"/>
          </w:rPr>
          <w:t>Aase Marie Ottesen</w:t>
        </w:r>
      </w:hyperlink>
      <w:r>
        <w:rPr>
          <w:rFonts w:ascii="Helvetica" w:hAnsi="Helvetica"/>
          <w:color w:val="6A7783"/>
          <w:sz w:val="18"/>
          <w:szCs w:val="18"/>
        </w:rPr>
        <w:t xml:space="preserve">, sygeplejerske og ph.d., har fået en bevilling fra </w:t>
      </w:r>
      <w:proofErr w:type="spellStart"/>
      <w:r>
        <w:rPr>
          <w:rFonts w:ascii="Helvetica" w:hAnsi="Helvetica"/>
          <w:color w:val="6A7783"/>
          <w:sz w:val="18"/>
          <w:szCs w:val="18"/>
        </w:rPr>
        <w:t>Velux</w:t>
      </w:r>
      <w:proofErr w:type="spellEnd"/>
      <w:r>
        <w:rPr>
          <w:rFonts w:ascii="Helvetica" w:hAnsi="Helvetica"/>
          <w:color w:val="6A7783"/>
          <w:sz w:val="18"/>
          <w:szCs w:val="18"/>
        </w:rPr>
        <w:t xml:space="preserve"> Fonden på 2,3 mio. kr. til en </w:t>
      </w:r>
      <w:proofErr w:type="gramStart"/>
      <w:r>
        <w:rPr>
          <w:rFonts w:ascii="Helvetica" w:hAnsi="Helvetica"/>
          <w:color w:val="6A7783"/>
          <w:sz w:val="18"/>
          <w:szCs w:val="18"/>
        </w:rPr>
        <w:t>post.doc.-</w:t>
      </w:r>
      <w:proofErr w:type="gramEnd"/>
      <w:r>
        <w:rPr>
          <w:rFonts w:ascii="Helvetica" w:hAnsi="Helvetica"/>
          <w:color w:val="6A7783"/>
          <w:sz w:val="18"/>
          <w:szCs w:val="18"/>
        </w:rPr>
        <w:t xml:space="preserve">stilling hvor hun vil undersøge </w:t>
      </w:r>
      <w:r w:rsidRPr="00443F24">
        <w:rPr>
          <w:rFonts w:ascii="Helvetica" w:hAnsi="Helvetica"/>
          <w:b/>
          <w:color w:val="6A7783"/>
          <w:sz w:val="18"/>
          <w:szCs w:val="18"/>
        </w:rPr>
        <w:t>rehabiliteringsindsatser hvor sang og musik bruges som en kommunikativ interventionsform til mennesker med demens</w:t>
      </w:r>
      <w:r>
        <w:rPr>
          <w:rFonts w:ascii="Helvetica" w:hAnsi="Helvetica"/>
          <w:color w:val="6A7783"/>
          <w:sz w:val="18"/>
          <w:szCs w:val="18"/>
        </w:rPr>
        <w:t>. På baggrund af undersøgelsen vil Aase Marie Ottesen i tæt samarbejde med de øvrige forskere på musikterapi udvikle en manual for, hvordan bl.a. institutioner kan implementere og forankre sang og musik i rehabiliteringsindsatsen over for mennesker med en demenssygdom. Se Sygeplejersken:</w:t>
      </w:r>
      <w:r>
        <w:rPr>
          <w:rStyle w:val="apple-converted-space"/>
          <w:rFonts w:ascii="Helvetica" w:hAnsi="Helvetica"/>
          <w:color w:val="6A7783"/>
          <w:sz w:val="18"/>
          <w:szCs w:val="18"/>
        </w:rPr>
        <w:t> </w:t>
      </w:r>
      <w:hyperlink r:id="rId10" w:history="1">
        <w:r>
          <w:rPr>
            <w:rStyle w:val="Hyperlink"/>
            <w:rFonts w:ascii="inherit" w:hAnsi="inherit"/>
            <w:b/>
            <w:bCs/>
            <w:color w:val="070320"/>
            <w:sz w:val="18"/>
            <w:szCs w:val="18"/>
            <w:bdr w:val="none" w:sz="0" w:space="0" w:color="auto" w:frame="1"/>
          </w:rPr>
          <w:t>Personer med demens skal have bedre vilkår</w:t>
        </w:r>
      </w:hyperlink>
      <w:r>
        <w:rPr>
          <w:rFonts w:ascii="Helvetica" w:hAnsi="Helvetica"/>
          <w:color w:val="6A7783"/>
          <w:sz w:val="18"/>
          <w:szCs w:val="18"/>
        </w:rPr>
        <w:t>.</w:t>
      </w:r>
    </w:p>
    <w:p w:rsidR="009C41C2" w:rsidRDefault="009C41C2" w:rsidP="009C41C2">
      <w:pPr>
        <w:pStyle w:val="NormalWeb"/>
        <w:spacing w:before="0" w:beforeAutospacing="0" w:after="0" w:afterAutospacing="0"/>
        <w:textAlignment w:val="baseline"/>
        <w:rPr>
          <w:rFonts w:ascii="Helvetica" w:hAnsi="Helvetica"/>
          <w:color w:val="6A7783"/>
          <w:sz w:val="18"/>
          <w:szCs w:val="18"/>
        </w:rPr>
      </w:pPr>
      <w:r>
        <w:rPr>
          <w:rFonts w:ascii="Helvetica" w:hAnsi="Helvetica"/>
          <w:color w:val="6A7783"/>
          <w:sz w:val="18"/>
          <w:szCs w:val="18"/>
        </w:rPr>
        <w:t>* I samarbejde med</w:t>
      </w:r>
      <w:r>
        <w:rPr>
          <w:rStyle w:val="apple-converted-space"/>
          <w:rFonts w:ascii="Helvetica" w:hAnsi="Helvetica"/>
          <w:color w:val="6A7783"/>
          <w:sz w:val="18"/>
          <w:szCs w:val="18"/>
        </w:rPr>
        <w:t> </w:t>
      </w:r>
      <w:hyperlink r:id="rId11" w:history="1">
        <w:proofErr w:type="spellStart"/>
        <w:r>
          <w:rPr>
            <w:rStyle w:val="Hyperlink"/>
            <w:rFonts w:ascii="inherit" w:hAnsi="inherit"/>
            <w:b/>
            <w:bCs/>
            <w:color w:val="070320"/>
            <w:sz w:val="18"/>
            <w:szCs w:val="18"/>
            <w:bdr w:val="none" w:sz="0" w:space="0" w:color="auto" w:frame="1"/>
          </w:rPr>
          <w:t>Orii</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McDermott</w:t>
        </w:r>
        <w:proofErr w:type="spellEnd"/>
      </w:hyperlink>
      <w:r>
        <w:rPr>
          <w:rFonts w:ascii="Helvetica" w:hAnsi="Helvetica"/>
          <w:color w:val="6A7783"/>
          <w:sz w:val="18"/>
          <w:szCs w:val="18"/>
        </w:rPr>
        <w:t>,</w:t>
      </w:r>
      <w:r>
        <w:rPr>
          <w:rStyle w:val="apple-converted-space"/>
          <w:rFonts w:ascii="Helvetica" w:hAnsi="Helvetica"/>
          <w:color w:val="6A7783"/>
          <w:sz w:val="18"/>
          <w:szCs w:val="18"/>
        </w:rPr>
        <w:t> </w:t>
      </w:r>
      <w:hyperlink r:id="rId12" w:history="1">
        <w:r>
          <w:rPr>
            <w:rStyle w:val="Hyperlink"/>
            <w:rFonts w:ascii="inherit" w:hAnsi="inherit"/>
            <w:b/>
            <w:bCs/>
            <w:color w:val="070320"/>
            <w:sz w:val="18"/>
            <w:szCs w:val="18"/>
            <w:bdr w:val="none" w:sz="0" w:space="0" w:color="auto" w:frame="1"/>
          </w:rPr>
          <w:t xml:space="preserve">Martin </w:t>
        </w:r>
        <w:proofErr w:type="spellStart"/>
        <w:r>
          <w:rPr>
            <w:rStyle w:val="Hyperlink"/>
            <w:rFonts w:ascii="inherit" w:hAnsi="inherit"/>
            <w:b/>
            <w:bCs/>
            <w:color w:val="070320"/>
            <w:sz w:val="18"/>
            <w:szCs w:val="18"/>
            <w:bdr w:val="none" w:sz="0" w:space="0" w:color="auto" w:frame="1"/>
          </w:rPr>
          <w:t>Orrell</w:t>
        </w:r>
        <w:proofErr w:type="spellEnd"/>
      </w:hyperlink>
      <w:r>
        <w:rPr>
          <w:rFonts w:ascii="Helvetica" w:hAnsi="Helvetica"/>
          <w:color w:val="6A7783"/>
          <w:sz w:val="18"/>
          <w:szCs w:val="18"/>
        </w:rPr>
        <w:t>,</w:t>
      </w:r>
      <w:r>
        <w:rPr>
          <w:rStyle w:val="apple-converted-space"/>
          <w:rFonts w:ascii="Helvetica" w:hAnsi="Helvetica"/>
          <w:color w:val="6A7783"/>
          <w:sz w:val="18"/>
          <w:szCs w:val="18"/>
        </w:rPr>
        <w:t> </w:t>
      </w:r>
      <w:hyperlink r:id="rId13" w:history="1">
        <w:r>
          <w:rPr>
            <w:rStyle w:val="Hyperlink"/>
            <w:rFonts w:ascii="inherit" w:hAnsi="inherit"/>
            <w:b/>
            <w:bCs/>
            <w:color w:val="070320"/>
            <w:sz w:val="18"/>
            <w:szCs w:val="18"/>
            <w:bdr w:val="none" w:sz="0" w:space="0" w:color="auto" w:frame="1"/>
          </w:rPr>
          <w:t xml:space="preserve">det norske </w:t>
        </w:r>
        <w:proofErr w:type="spellStart"/>
        <w:r>
          <w:rPr>
            <w:rStyle w:val="Hyperlink"/>
            <w:rFonts w:ascii="inherit" w:hAnsi="inherit"/>
            <w:b/>
            <w:bCs/>
            <w:color w:val="070320"/>
            <w:sz w:val="18"/>
            <w:szCs w:val="18"/>
            <w:bdr w:val="none" w:sz="0" w:space="0" w:color="auto" w:frame="1"/>
          </w:rPr>
          <w:t>Nettverket</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Musikk</w:t>
        </w:r>
        <w:proofErr w:type="spellEnd"/>
        <w:r>
          <w:rPr>
            <w:rStyle w:val="Hyperlink"/>
            <w:rFonts w:ascii="inherit" w:hAnsi="inherit"/>
            <w:b/>
            <w:bCs/>
            <w:color w:val="070320"/>
            <w:sz w:val="18"/>
            <w:szCs w:val="18"/>
            <w:bdr w:val="none" w:sz="0" w:space="0" w:color="auto" w:frame="1"/>
          </w:rPr>
          <w:t xml:space="preserve"> og </w:t>
        </w:r>
        <w:proofErr w:type="spellStart"/>
        <w:r>
          <w:rPr>
            <w:rStyle w:val="Hyperlink"/>
            <w:rFonts w:ascii="inherit" w:hAnsi="inherit"/>
            <w:b/>
            <w:bCs/>
            <w:color w:val="070320"/>
            <w:sz w:val="18"/>
            <w:szCs w:val="18"/>
            <w:bdr w:val="none" w:sz="0" w:space="0" w:color="auto" w:frame="1"/>
          </w:rPr>
          <w:t>Eldre</w:t>
        </w:r>
        <w:proofErr w:type="spellEnd"/>
      </w:hyperlink>
      <w:r>
        <w:rPr>
          <w:rStyle w:val="apple-converted-space"/>
          <w:rFonts w:ascii="Helvetica" w:hAnsi="Helvetica"/>
          <w:color w:val="6A7783"/>
          <w:sz w:val="18"/>
          <w:szCs w:val="18"/>
        </w:rPr>
        <w:t> </w:t>
      </w:r>
      <w:r>
        <w:rPr>
          <w:rFonts w:ascii="Helvetica" w:hAnsi="Helvetica"/>
          <w:color w:val="6A7783"/>
          <w:sz w:val="18"/>
          <w:szCs w:val="18"/>
        </w:rPr>
        <w:t>og</w:t>
      </w:r>
      <w:r>
        <w:rPr>
          <w:rStyle w:val="apple-converted-space"/>
          <w:rFonts w:ascii="Helvetica" w:hAnsi="Helvetica"/>
          <w:color w:val="6A7783"/>
          <w:sz w:val="18"/>
          <w:szCs w:val="18"/>
        </w:rPr>
        <w:t> </w:t>
      </w:r>
      <w:hyperlink r:id="rId14" w:history="1">
        <w:r>
          <w:rPr>
            <w:rStyle w:val="Hyperlink"/>
            <w:rFonts w:ascii="inherit" w:hAnsi="inherit"/>
            <w:b/>
            <w:bCs/>
            <w:color w:val="070320"/>
            <w:sz w:val="18"/>
            <w:szCs w:val="18"/>
            <w:bdr w:val="none" w:sz="0" w:space="0" w:color="auto" w:frame="1"/>
          </w:rPr>
          <w:t>det danske netværk for musikterapi og demens</w:t>
        </w:r>
      </w:hyperlink>
      <w:r>
        <w:rPr>
          <w:rStyle w:val="apple-converted-space"/>
          <w:rFonts w:ascii="Helvetica" w:hAnsi="Helvetica"/>
          <w:color w:val="6A7783"/>
          <w:sz w:val="18"/>
          <w:szCs w:val="18"/>
        </w:rPr>
        <w:t> </w:t>
      </w:r>
      <w:r>
        <w:rPr>
          <w:rFonts w:ascii="Helvetica" w:hAnsi="Helvetica"/>
          <w:color w:val="6A7783"/>
          <w:sz w:val="18"/>
          <w:szCs w:val="18"/>
        </w:rPr>
        <w:t>arbejdes der på en oversættelse af</w:t>
      </w:r>
      <w:r>
        <w:rPr>
          <w:rStyle w:val="apple-converted-space"/>
          <w:rFonts w:ascii="Helvetica" w:hAnsi="Helvetica"/>
          <w:color w:val="6A7783"/>
          <w:sz w:val="18"/>
          <w:szCs w:val="18"/>
        </w:rPr>
        <w:t> </w:t>
      </w:r>
      <w:proofErr w:type="spellStart"/>
      <w:r>
        <w:rPr>
          <w:rFonts w:ascii="Helvetica" w:hAnsi="Helvetica"/>
          <w:color w:val="6A7783"/>
          <w:sz w:val="18"/>
          <w:szCs w:val="18"/>
        </w:rPr>
        <w:fldChar w:fldCharType="begin"/>
      </w:r>
      <w:r>
        <w:rPr>
          <w:rFonts w:ascii="Helvetica" w:hAnsi="Helvetica"/>
          <w:color w:val="6A7783"/>
          <w:sz w:val="18"/>
          <w:szCs w:val="18"/>
        </w:rPr>
        <w:instrText xml:space="preserve"> HYPERLINK "http://vbn.aau.dk/da/publications/the-development-and-evaluation-of-music-in-dementia-assessment-scales-midas%28ee02eb03-d92a-4643-94b0-cb2438111515%29.html" </w:instrText>
      </w:r>
      <w:r>
        <w:rPr>
          <w:rFonts w:ascii="Helvetica" w:hAnsi="Helvetica"/>
          <w:color w:val="6A7783"/>
          <w:sz w:val="18"/>
          <w:szCs w:val="18"/>
        </w:rPr>
        <w:fldChar w:fldCharType="separate"/>
      </w:r>
      <w:r>
        <w:rPr>
          <w:rStyle w:val="Hyperlink"/>
          <w:rFonts w:ascii="inherit" w:hAnsi="inherit"/>
          <w:b/>
          <w:bCs/>
          <w:color w:val="070320"/>
          <w:sz w:val="18"/>
          <w:szCs w:val="18"/>
          <w:bdr w:val="none" w:sz="0" w:space="0" w:color="auto" w:frame="1"/>
        </w:rPr>
        <w:t>assessmentredskabet</w:t>
      </w:r>
      <w:proofErr w:type="spellEnd"/>
      <w:r>
        <w:rPr>
          <w:rStyle w:val="Hyperlink"/>
          <w:rFonts w:ascii="inherit" w:hAnsi="inherit"/>
          <w:b/>
          <w:bCs/>
          <w:color w:val="070320"/>
          <w:sz w:val="18"/>
          <w:szCs w:val="18"/>
          <w:bdr w:val="none" w:sz="0" w:space="0" w:color="auto" w:frame="1"/>
        </w:rPr>
        <w:t xml:space="preserve"> Music in Dementia </w:t>
      </w:r>
      <w:proofErr w:type="spellStart"/>
      <w:r>
        <w:rPr>
          <w:rStyle w:val="Hyperlink"/>
          <w:rFonts w:ascii="inherit" w:hAnsi="inherit"/>
          <w:b/>
          <w:bCs/>
          <w:color w:val="070320"/>
          <w:sz w:val="18"/>
          <w:szCs w:val="18"/>
          <w:bdr w:val="none" w:sz="0" w:space="0" w:color="auto" w:frame="1"/>
        </w:rPr>
        <w:t>Assessment</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Scale</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MiDAS</w:t>
      </w:r>
      <w:proofErr w:type="spellEnd"/>
      <w:r>
        <w:rPr>
          <w:rStyle w:val="Hyperlink"/>
          <w:rFonts w:ascii="inherit" w:hAnsi="inherit"/>
          <w:b/>
          <w:bCs/>
          <w:color w:val="070320"/>
          <w:sz w:val="18"/>
          <w:szCs w:val="18"/>
          <w:bdr w:val="none" w:sz="0" w:space="0" w:color="auto" w:frame="1"/>
        </w:rPr>
        <w:t>)</w:t>
      </w:r>
      <w:r>
        <w:rPr>
          <w:rFonts w:ascii="Helvetica" w:hAnsi="Helvetica"/>
          <w:color w:val="6A7783"/>
          <w:sz w:val="18"/>
          <w:szCs w:val="18"/>
        </w:rPr>
        <w:fldChar w:fldCharType="end"/>
      </w:r>
      <w:r>
        <w:rPr>
          <w:rFonts w:ascii="Helvetica" w:hAnsi="Helvetica"/>
          <w:color w:val="6A7783"/>
          <w:sz w:val="18"/>
          <w:szCs w:val="18"/>
        </w:rPr>
        <w:t>.</w:t>
      </w:r>
      <w:r>
        <w:rPr>
          <w:rFonts w:ascii="Helvetica" w:hAnsi="Helvetica"/>
          <w:color w:val="6A7783"/>
          <w:sz w:val="18"/>
          <w:szCs w:val="18"/>
        </w:rPr>
        <w:br/>
        <w:t>Danske og norske musikterapeuter, psykologer, læger, sygeplejersker, neurologer og forskere har bidraget til en antologi om musik og ældre</w:t>
      </w:r>
      <w:r w:rsidR="00443F24">
        <w:rPr>
          <w:rFonts w:ascii="Helvetica" w:hAnsi="Helvetica"/>
          <w:color w:val="6A7783"/>
          <w:sz w:val="18"/>
          <w:szCs w:val="18"/>
        </w:rPr>
        <w:t>.</w:t>
      </w:r>
      <w:r>
        <w:rPr>
          <w:rFonts w:ascii="Helvetica" w:hAnsi="Helvetica"/>
          <w:color w:val="6A7783"/>
          <w:sz w:val="18"/>
          <w:szCs w:val="18"/>
        </w:rPr>
        <w:t xml:space="preserve"> Bogen</w:t>
      </w:r>
      <w:r>
        <w:rPr>
          <w:rStyle w:val="apple-converted-space"/>
          <w:rFonts w:ascii="Helvetica" w:hAnsi="Helvetica"/>
          <w:color w:val="6A7783"/>
          <w:sz w:val="18"/>
          <w:szCs w:val="18"/>
        </w:rPr>
        <w:t> </w:t>
      </w:r>
      <w:proofErr w:type="spellStart"/>
      <w:r>
        <w:rPr>
          <w:rFonts w:ascii="Helvetica" w:hAnsi="Helvetica"/>
          <w:color w:val="6A7783"/>
          <w:sz w:val="18"/>
          <w:szCs w:val="18"/>
        </w:rPr>
        <w:fldChar w:fldCharType="begin"/>
      </w:r>
      <w:r>
        <w:rPr>
          <w:rFonts w:ascii="Helvetica" w:hAnsi="Helvetica"/>
          <w:color w:val="6A7783"/>
          <w:sz w:val="18"/>
          <w:szCs w:val="18"/>
        </w:rPr>
        <w:instrText xml:space="preserve"> HYPERLINK "https://www.universitetsforlaget.no/nettbutikk/musikkterapi-og-eldrehelse-uf.html" </w:instrText>
      </w:r>
      <w:r>
        <w:rPr>
          <w:rFonts w:ascii="Helvetica" w:hAnsi="Helvetica"/>
          <w:color w:val="6A7783"/>
          <w:sz w:val="18"/>
          <w:szCs w:val="18"/>
        </w:rPr>
        <w:fldChar w:fldCharType="separate"/>
      </w:r>
      <w:r>
        <w:rPr>
          <w:rStyle w:val="Hyperlink"/>
          <w:rFonts w:ascii="inherit" w:hAnsi="inherit"/>
          <w:b/>
          <w:bCs/>
          <w:color w:val="070320"/>
          <w:sz w:val="18"/>
          <w:szCs w:val="18"/>
          <w:bdr w:val="none" w:sz="0" w:space="0" w:color="auto" w:frame="1"/>
        </w:rPr>
        <w:t>Musikkterapi</w:t>
      </w:r>
      <w:proofErr w:type="spellEnd"/>
      <w:r>
        <w:rPr>
          <w:rStyle w:val="Hyperlink"/>
          <w:rFonts w:ascii="inherit" w:hAnsi="inherit"/>
          <w:b/>
          <w:bCs/>
          <w:color w:val="070320"/>
          <w:sz w:val="18"/>
          <w:szCs w:val="18"/>
          <w:bdr w:val="none" w:sz="0" w:space="0" w:color="auto" w:frame="1"/>
        </w:rPr>
        <w:t xml:space="preserve"> og </w:t>
      </w:r>
      <w:proofErr w:type="spellStart"/>
      <w:r>
        <w:rPr>
          <w:rStyle w:val="Hyperlink"/>
          <w:rFonts w:ascii="inherit" w:hAnsi="inherit"/>
          <w:b/>
          <w:bCs/>
          <w:color w:val="070320"/>
          <w:sz w:val="18"/>
          <w:szCs w:val="18"/>
          <w:bdr w:val="none" w:sz="0" w:space="0" w:color="auto" w:frame="1"/>
        </w:rPr>
        <w:t>eldrehelse</w:t>
      </w:r>
      <w:proofErr w:type="spellEnd"/>
      <w:r>
        <w:rPr>
          <w:rFonts w:ascii="Helvetica" w:hAnsi="Helvetica"/>
          <w:color w:val="6A7783"/>
          <w:sz w:val="18"/>
          <w:szCs w:val="18"/>
        </w:rPr>
        <w:fldChar w:fldCharType="end"/>
      </w:r>
      <w:r>
        <w:rPr>
          <w:rStyle w:val="apple-converted-space"/>
          <w:rFonts w:ascii="Helvetica" w:hAnsi="Helvetica"/>
          <w:color w:val="6A7783"/>
          <w:sz w:val="18"/>
          <w:szCs w:val="18"/>
        </w:rPr>
        <w:t> </w:t>
      </w:r>
      <w:r>
        <w:rPr>
          <w:rFonts w:ascii="Helvetica" w:hAnsi="Helvetica"/>
          <w:color w:val="6A7783"/>
          <w:sz w:val="18"/>
          <w:szCs w:val="18"/>
        </w:rPr>
        <w:t xml:space="preserve">er redigeret af </w:t>
      </w:r>
      <w:proofErr w:type="spellStart"/>
      <w:r>
        <w:rPr>
          <w:rFonts w:ascii="Helvetica" w:hAnsi="Helvetica"/>
          <w:color w:val="6A7783"/>
          <w:sz w:val="18"/>
          <w:szCs w:val="18"/>
        </w:rPr>
        <w:t>Brynjulf</w:t>
      </w:r>
      <w:proofErr w:type="spellEnd"/>
      <w:r>
        <w:rPr>
          <w:rFonts w:ascii="Helvetica" w:hAnsi="Helvetica"/>
          <w:color w:val="6A7783"/>
          <w:sz w:val="18"/>
          <w:szCs w:val="18"/>
        </w:rPr>
        <w:t xml:space="preserve"> Stige og Hanne Mette Ridder</w:t>
      </w:r>
    </w:p>
    <w:p w:rsidR="009C41C2" w:rsidRDefault="009C41C2" w:rsidP="009C41C2">
      <w:pPr>
        <w:pStyle w:val="NormalWeb"/>
        <w:spacing w:before="0" w:beforeAutospacing="0" w:after="240" w:afterAutospacing="0"/>
        <w:textAlignment w:val="baseline"/>
        <w:rPr>
          <w:rFonts w:ascii="Helvetica" w:hAnsi="Helvetica"/>
          <w:color w:val="6A7783"/>
          <w:sz w:val="18"/>
          <w:szCs w:val="18"/>
        </w:rPr>
      </w:pPr>
      <w:r>
        <w:rPr>
          <w:rFonts w:ascii="Helvetica" w:hAnsi="Helvetica"/>
          <w:color w:val="6A7783"/>
          <w:sz w:val="18"/>
          <w:szCs w:val="18"/>
        </w:rPr>
        <w:t xml:space="preserve">*Hanne Mette Ridder, AAU, samarbejder med netværket </w:t>
      </w:r>
      <w:proofErr w:type="spellStart"/>
      <w:r>
        <w:rPr>
          <w:rFonts w:ascii="Helvetica" w:hAnsi="Helvetica"/>
          <w:color w:val="6A7783"/>
          <w:sz w:val="18"/>
          <w:szCs w:val="18"/>
        </w:rPr>
        <w:t>Musikk</w:t>
      </w:r>
      <w:proofErr w:type="spellEnd"/>
      <w:r>
        <w:rPr>
          <w:rFonts w:ascii="Helvetica" w:hAnsi="Helvetica"/>
          <w:color w:val="6A7783"/>
          <w:sz w:val="18"/>
          <w:szCs w:val="18"/>
        </w:rPr>
        <w:t xml:space="preserve"> og </w:t>
      </w:r>
      <w:proofErr w:type="spellStart"/>
      <w:r>
        <w:rPr>
          <w:rFonts w:ascii="Helvetica" w:hAnsi="Helvetica"/>
          <w:color w:val="6A7783"/>
          <w:sz w:val="18"/>
          <w:szCs w:val="18"/>
        </w:rPr>
        <w:t>Eldre</w:t>
      </w:r>
      <w:proofErr w:type="spellEnd"/>
      <w:r>
        <w:rPr>
          <w:rFonts w:ascii="Helvetica" w:hAnsi="Helvetica"/>
          <w:color w:val="6A7783"/>
          <w:sz w:val="18"/>
          <w:szCs w:val="18"/>
        </w:rPr>
        <w:t xml:space="preserve"> i Norge, og har bl.a. undersøgt effekten af 6 ugers individuel musikterapi på 14 danske og norske plejehjem. Forskningen er bl.a. omtalt på følgende hjemmesider:</w:t>
      </w:r>
    </w:p>
    <w:p w:rsidR="009C41C2" w:rsidRDefault="009C41C2" w:rsidP="009C41C2">
      <w:pPr>
        <w:numPr>
          <w:ilvl w:val="0"/>
          <w:numId w:val="4"/>
        </w:numPr>
        <w:ind w:left="480" w:right="480"/>
        <w:textAlignment w:val="baseline"/>
        <w:rPr>
          <w:rFonts w:ascii="inherit" w:hAnsi="inherit"/>
          <w:color w:val="6A7783"/>
          <w:sz w:val="18"/>
          <w:szCs w:val="18"/>
        </w:rPr>
      </w:pPr>
      <w:proofErr w:type="spellStart"/>
      <w:r>
        <w:rPr>
          <w:rFonts w:ascii="inherit" w:hAnsi="inherit"/>
          <w:color w:val="6A7783"/>
          <w:sz w:val="18"/>
          <w:szCs w:val="18"/>
        </w:rPr>
        <w:t>Alzheimerforeningen</w:t>
      </w:r>
      <w:proofErr w:type="spellEnd"/>
      <w:r>
        <w:rPr>
          <w:rFonts w:ascii="inherit" w:hAnsi="inherit"/>
          <w:color w:val="6A7783"/>
          <w:sz w:val="18"/>
          <w:szCs w:val="18"/>
        </w:rPr>
        <w:t>:</w:t>
      </w:r>
      <w:r>
        <w:rPr>
          <w:rStyle w:val="apple-converted-space"/>
          <w:rFonts w:ascii="inherit" w:hAnsi="inherit"/>
          <w:color w:val="6A7783"/>
          <w:sz w:val="18"/>
          <w:szCs w:val="18"/>
        </w:rPr>
        <w:t> </w:t>
      </w:r>
      <w:proofErr w:type="spellStart"/>
      <w:r>
        <w:rPr>
          <w:rFonts w:ascii="inherit" w:hAnsi="inherit"/>
          <w:color w:val="6A7783"/>
          <w:sz w:val="18"/>
          <w:szCs w:val="18"/>
        </w:rPr>
        <w:fldChar w:fldCharType="begin"/>
      </w:r>
      <w:r>
        <w:rPr>
          <w:rFonts w:ascii="inherit" w:hAnsi="inherit"/>
          <w:color w:val="6A7783"/>
          <w:sz w:val="18"/>
          <w:szCs w:val="18"/>
        </w:rPr>
        <w:instrText xml:space="preserve"> HYPERLINK "http://www.alzheimer.dk/nyheder/musikterapi-beroliger-demente" </w:instrText>
      </w:r>
      <w:r>
        <w:rPr>
          <w:rFonts w:ascii="inherit" w:hAnsi="inherit"/>
          <w:color w:val="6A7783"/>
          <w:sz w:val="18"/>
          <w:szCs w:val="18"/>
        </w:rPr>
        <w:fldChar w:fldCharType="separate"/>
      </w:r>
      <w:r>
        <w:rPr>
          <w:rStyle w:val="Hyperlink"/>
          <w:rFonts w:ascii="inherit" w:hAnsi="inherit"/>
          <w:b/>
          <w:bCs/>
          <w:color w:val="070320"/>
          <w:sz w:val="18"/>
          <w:szCs w:val="18"/>
          <w:bdr w:val="none" w:sz="0" w:space="0" w:color="auto" w:frame="1"/>
        </w:rPr>
        <w:t>Musikterapi</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beroliger</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demente</w:t>
      </w:r>
      <w:proofErr w:type="spellEnd"/>
      <w:r>
        <w:rPr>
          <w:rFonts w:ascii="inherit" w:hAnsi="inherit"/>
          <w:color w:val="6A7783"/>
          <w:sz w:val="18"/>
          <w:szCs w:val="18"/>
        </w:rPr>
        <w:fldChar w:fldCharType="end"/>
      </w:r>
    </w:p>
    <w:p w:rsidR="009C41C2" w:rsidRDefault="009C41C2" w:rsidP="009C41C2">
      <w:pPr>
        <w:numPr>
          <w:ilvl w:val="0"/>
          <w:numId w:val="4"/>
        </w:numPr>
        <w:ind w:left="480" w:right="480"/>
        <w:textAlignment w:val="baseline"/>
        <w:rPr>
          <w:rFonts w:ascii="inherit" w:hAnsi="inherit"/>
          <w:color w:val="6A7783"/>
          <w:sz w:val="18"/>
          <w:szCs w:val="18"/>
        </w:rPr>
      </w:pPr>
      <w:proofErr w:type="spellStart"/>
      <w:r>
        <w:rPr>
          <w:rFonts w:ascii="inherit" w:hAnsi="inherit"/>
          <w:color w:val="6A7783"/>
          <w:sz w:val="18"/>
          <w:szCs w:val="18"/>
        </w:rPr>
        <w:t>Nationalt</w:t>
      </w:r>
      <w:proofErr w:type="spellEnd"/>
      <w:r>
        <w:rPr>
          <w:rFonts w:ascii="inherit" w:hAnsi="inherit"/>
          <w:color w:val="6A7783"/>
          <w:sz w:val="18"/>
          <w:szCs w:val="18"/>
        </w:rPr>
        <w:t xml:space="preserve"> </w:t>
      </w:r>
      <w:proofErr w:type="spellStart"/>
      <w:r>
        <w:rPr>
          <w:rFonts w:ascii="inherit" w:hAnsi="inherit"/>
          <w:color w:val="6A7783"/>
          <w:sz w:val="18"/>
          <w:szCs w:val="18"/>
        </w:rPr>
        <w:t>videnscenter</w:t>
      </w:r>
      <w:proofErr w:type="spellEnd"/>
      <w:r>
        <w:rPr>
          <w:rFonts w:ascii="inherit" w:hAnsi="inherit"/>
          <w:color w:val="6A7783"/>
          <w:sz w:val="18"/>
          <w:szCs w:val="18"/>
        </w:rPr>
        <w:t xml:space="preserve"> for </w:t>
      </w:r>
      <w:proofErr w:type="spellStart"/>
      <w:r>
        <w:rPr>
          <w:rFonts w:ascii="inherit" w:hAnsi="inherit"/>
          <w:color w:val="6A7783"/>
          <w:sz w:val="18"/>
          <w:szCs w:val="18"/>
        </w:rPr>
        <w:t>demens</w:t>
      </w:r>
      <w:proofErr w:type="spellEnd"/>
      <w:r>
        <w:rPr>
          <w:rFonts w:ascii="inherit" w:hAnsi="inherit"/>
          <w:color w:val="6A7783"/>
          <w:sz w:val="18"/>
          <w:szCs w:val="18"/>
        </w:rPr>
        <w:t>:</w:t>
      </w:r>
      <w:r>
        <w:rPr>
          <w:rStyle w:val="apple-converted-space"/>
          <w:rFonts w:ascii="inherit" w:hAnsi="inherit"/>
          <w:color w:val="6A7783"/>
          <w:sz w:val="18"/>
          <w:szCs w:val="18"/>
        </w:rPr>
        <w:t> </w:t>
      </w:r>
      <w:proofErr w:type="spellStart"/>
      <w:r>
        <w:rPr>
          <w:rFonts w:ascii="inherit" w:hAnsi="inherit"/>
          <w:color w:val="6A7783"/>
          <w:sz w:val="18"/>
          <w:szCs w:val="18"/>
        </w:rPr>
        <w:fldChar w:fldCharType="begin"/>
      </w:r>
      <w:r>
        <w:rPr>
          <w:rFonts w:ascii="inherit" w:hAnsi="inherit"/>
          <w:color w:val="6A7783"/>
          <w:sz w:val="18"/>
          <w:szCs w:val="18"/>
        </w:rPr>
        <w:instrText xml:space="preserve"> HYPERLINK "http://www.videnscenterfordemens.dk/forskning/forskningsnyheder/2013/06/musikterapi-bidrager-til-at-daempe-urolig-adfaerd" </w:instrText>
      </w:r>
      <w:r>
        <w:rPr>
          <w:rFonts w:ascii="inherit" w:hAnsi="inherit"/>
          <w:color w:val="6A7783"/>
          <w:sz w:val="18"/>
          <w:szCs w:val="18"/>
        </w:rPr>
        <w:fldChar w:fldCharType="separate"/>
      </w:r>
      <w:r>
        <w:rPr>
          <w:rStyle w:val="Hyperlink"/>
          <w:rFonts w:ascii="inherit" w:hAnsi="inherit"/>
          <w:b/>
          <w:bCs/>
          <w:color w:val="070320"/>
          <w:sz w:val="18"/>
          <w:szCs w:val="18"/>
          <w:bdr w:val="none" w:sz="0" w:space="0" w:color="auto" w:frame="1"/>
        </w:rPr>
        <w:t>Musikterapi</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bidrager</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til</w:t>
      </w:r>
      <w:proofErr w:type="spellEnd"/>
      <w:r>
        <w:rPr>
          <w:rStyle w:val="Hyperlink"/>
          <w:rFonts w:ascii="inherit" w:hAnsi="inherit"/>
          <w:b/>
          <w:bCs/>
          <w:color w:val="070320"/>
          <w:sz w:val="18"/>
          <w:szCs w:val="18"/>
          <w:bdr w:val="none" w:sz="0" w:space="0" w:color="auto" w:frame="1"/>
        </w:rPr>
        <w:t xml:space="preserve"> at </w:t>
      </w:r>
      <w:proofErr w:type="spellStart"/>
      <w:r>
        <w:rPr>
          <w:rStyle w:val="Hyperlink"/>
          <w:rFonts w:ascii="inherit" w:hAnsi="inherit"/>
          <w:b/>
          <w:bCs/>
          <w:color w:val="070320"/>
          <w:sz w:val="18"/>
          <w:szCs w:val="18"/>
          <w:bdr w:val="none" w:sz="0" w:space="0" w:color="auto" w:frame="1"/>
        </w:rPr>
        <w:t>dæmpe</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urolig</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adfærd</w:t>
      </w:r>
      <w:proofErr w:type="spellEnd"/>
      <w:r>
        <w:rPr>
          <w:rFonts w:ascii="inherit" w:hAnsi="inherit"/>
          <w:color w:val="6A7783"/>
          <w:sz w:val="18"/>
          <w:szCs w:val="18"/>
        </w:rPr>
        <w:fldChar w:fldCharType="end"/>
      </w:r>
    </w:p>
    <w:p w:rsidR="009C41C2" w:rsidRDefault="009C41C2" w:rsidP="009C41C2">
      <w:pPr>
        <w:numPr>
          <w:ilvl w:val="0"/>
          <w:numId w:val="4"/>
        </w:numPr>
        <w:ind w:left="480" w:right="480"/>
        <w:textAlignment w:val="baseline"/>
        <w:rPr>
          <w:rFonts w:ascii="inherit" w:hAnsi="inherit"/>
          <w:color w:val="6A7783"/>
          <w:sz w:val="18"/>
          <w:szCs w:val="18"/>
        </w:rPr>
      </w:pPr>
      <w:r>
        <w:rPr>
          <w:rFonts w:ascii="inherit" w:hAnsi="inherit"/>
          <w:color w:val="6A7783"/>
          <w:sz w:val="18"/>
          <w:szCs w:val="18"/>
        </w:rPr>
        <w:t>Videnskab.dk:</w:t>
      </w:r>
      <w:r>
        <w:rPr>
          <w:rStyle w:val="apple-converted-space"/>
          <w:rFonts w:ascii="inherit" w:hAnsi="inherit"/>
          <w:color w:val="6A7783"/>
          <w:sz w:val="18"/>
          <w:szCs w:val="18"/>
        </w:rPr>
        <w:t> </w:t>
      </w:r>
      <w:proofErr w:type="spellStart"/>
      <w:r>
        <w:rPr>
          <w:rFonts w:ascii="inherit" w:hAnsi="inherit"/>
          <w:color w:val="6A7783"/>
          <w:sz w:val="18"/>
          <w:szCs w:val="18"/>
        </w:rPr>
        <w:fldChar w:fldCharType="begin"/>
      </w:r>
      <w:r>
        <w:rPr>
          <w:rFonts w:ascii="inherit" w:hAnsi="inherit"/>
          <w:color w:val="6A7783"/>
          <w:sz w:val="18"/>
          <w:szCs w:val="18"/>
        </w:rPr>
        <w:instrText xml:space="preserve"> HYPERLINK "http://videnskab.dk/kort-nyt/musikterapi-beroliger-demente" </w:instrText>
      </w:r>
      <w:r>
        <w:rPr>
          <w:rFonts w:ascii="inherit" w:hAnsi="inherit"/>
          <w:color w:val="6A7783"/>
          <w:sz w:val="18"/>
          <w:szCs w:val="18"/>
        </w:rPr>
        <w:fldChar w:fldCharType="separate"/>
      </w:r>
      <w:r>
        <w:rPr>
          <w:rStyle w:val="Hyperlink"/>
          <w:rFonts w:ascii="inherit" w:hAnsi="inherit"/>
          <w:b/>
          <w:bCs/>
          <w:color w:val="070320"/>
          <w:sz w:val="18"/>
          <w:szCs w:val="18"/>
          <w:bdr w:val="none" w:sz="0" w:space="0" w:color="auto" w:frame="1"/>
        </w:rPr>
        <w:t>Musikterapi</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beroliger</w:t>
      </w:r>
      <w:proofErr w:type="spellEnd"/>
      <w:r>
        <w:rPr>
          <w:rStyle w:val="Hyperlink"/>
          <w:rFonts w:ascii="inherit" w:hAnsi="inherit"/>
          <w:b/>
          <w:bCs/>
          <w:color w:val="070320"/>
          <w:sz w:val="18"/>
          <w:szCs w:val="18"/>
          <w:bdr w:val="none" w:sz="0" w:space="0" w:color="auto" w:frame="1"/>
        </w:rPr>
        <w:t xml:space="preserve"> </w:t>
      </w:r>
      <w:proofErr w:type="spellStart"/>
      <w:r>
        <w:rPr>
          <w:rStyle w:val="Hyperlink"/>
          <w:rFonts w:ascii="inherit" w:hAnsi="inherit"/>
          <w:b/>
          <w:bCs/>
          <w:color w:val="070320"/>
          <w:sz w:val="18"/>
          <w:szCs w:val="18"/>
          <w:bdr w:val="none" w:sz="0" w:space="0" w:color="auto" w:frame="1"/>
        </w:rPr>
        <w:t>demente</w:t>
      </w:r>
      <w:proofErr w:type="spellEnd"/>
      <w:r>
        <w:rPr>
          <w:rFonts w:ascii="inherit" w:hAnsi="inherit"/>
          <w:color w:val="6A7783"/>
          <w:sz w:val="18"/>
          <w:szCs w:val="18"/>
        </w:rPr>
        <w:fldChar w:fldCharType="end"/>
      </w:r>
    </w:p>
    <w:p w:rsidR="00443F24" w:rsidRDefault="00443F24" w:rsidP="009C41C2">
      <w:pPr>
        <w:pStyle w:val="NormalWeb"/>
        <w:spacing w:before="0" w:beforeAutospacing="0" w:after="0" w:afterAutospacing="0"/>
        <w:textAlignment w:val="baseline"/>
        <w:rPr>
          <w:rFonts w:ascii="Helvetica" w:hAnsi="Helvetica"/>
          <w:color w:val="6A7783"/>
          <w:sz w:val="18"/>
          <w:szCs w:val="18"/>
        </w:rPr>
      </w:pPr>
    </w:p>
    <w:p w:rsidR="009C41C2" w:rsidRDefault="009C41C2" w:rsidP="009C41C2">
      <w:pPr>
        <w:pStyle w:val="NormalWeb"/>
        <w:spacing w:before="0" w:beforeAutospacing="0" w:after="0" w:afterAutospacing="0"/>
        <w:textAlignment w:val="baseline"/>
        <w:rPr>
          <w:rFonts w:ascii="Helvetica" w:hAnsi="Helvetica"/>
          <w:color w:val="6A7783"/>
          <w:sz w:val="18"/>
          <w:szCs w:val="18"/>
        </w:rPr>
      </w:pPr>
      <w:r w:rsidRPr="00443F24">
        <w:rPr>
          <w:rFonts w:ascii="Helvetica" w:hAnsi="Helvetica"/>
          <w:b/>
          <w:color w:val="6A7783"/>
          <w:sz w:val="18"/>
          <w:szCs w:val="18"/>
        </w:rPr>
        <w:t>Socialstyrelsen</w:t>
      </w:r>
      <w:r>
        <w:rPr>
          <w:rFonts w:ascii="Helvetica" w:hAnsi="Helvetica"/>
          <w:color w:val="6A7783"/>
          <w:sz w:val="18"/>
          <w:szCs w:val="18"/>
        </w:rPr>
        <w:t xml:space="preserve"> har styrket formidlingen om socialfaglige metoder på demensområdet og har sat fokus på brugen af musik, dans og musikterapi. Fra dette link kan du finde omtale og resumeer af en lang række forskningsartikler vedr. musikterapi til demensramte:</w:t>
      </w:r>
      <w:r>
        <w:rPr>
          <w:rStyle w:val="apple-converted-space"/>
          <w:rFonts w:ascii="Helvetica" w:hAnsi="Helvetica"/>
          <w:color w:val="6A7783"/>
          <w:sz w:val="18"/>
          <w:szCs w:val="18"/>
        </w:rPr>
        <w:t> </w:t>
      </w:r>
      <w:hyperlink r:id="rId15" w:history="1">
        <w:r>
          <w:rPr>
            <w:rStyle w:val="Hyperlink"/>
            <w:rFonts w:ascii="inherit" w:hAnsi="inherit"/>
            <w:b/>
            <w:bCs/>
            <w:color w:val="070320"/>
            <w:sz w:val="18"/>
            <w:szCs w:val="18"/>
            <w:bdr w:val="none" w:sz="0" w:space="0" w:color="auto" w:frame="1"/>
          </w:rPr>
          <w:t>https://sundhedsstyrelsen.dk/da/aeldre/demens/viden-og-metoder/tema-om-musik</w:t>
        </w:r>
      </w:hyperlink>
    </w:p>
    <w:p w:rsidR="009C41C2" w:rsidRPr="00443F24" w:rsidRDefault="009C41C2" w:rsidP="00443F24">
      <w:pPr>
        <w:rPr>
          <w:sz w:val="22"/>
          <w:lang w:val="da-DK"/>
        </w:rPr>
      </w:pPr>
    </w:p>
    <w:p w:rsidR="009C41C2" w:rsidRDefault="009C41C2" w:rsidP="009C41C2">
      <w:pPr>
        <w:pStyle w:val="Listeafsnit"/>
        <w:numPr>
          <w:ilvl w:val="0"/>
          <w:numId w:val="3"/>
        </w:numPr>
        <w:rPr>
          <w:sz w:val="22"/>
          <w:lang w:val="da-DK"/>
        </w:rPr>
      </w:pPr>
      <w:r>
        <w:rPr>
          <w:sz w:val="22"/>
          <w:lang w:val="da-DK"/>
        </w:rPr>
        <w:t>LINKS</w:t>
      </w:r>
      <w:r w:rsidR="00443F24">
        <w:rPr>
          <w:sz w:val="22"/>
          <w:lang w:val="da-DK"/>
        </w:rPr>
        <w:t xml:space="preserve"> til hjemmeside med FORSKNINGS</w:t>
      </w:r>
      <w:r w:rsidR="00443F24">
        <w:rPr>
          <w:sz w:val="22"/>
          <w:lang w:val="da-DK"/>
        </w:rPr>
        <w:t>LITTERATUR</w:t>
      </w:r>
      <w:r w:rsidR="00443F24">
        <w:rPr>
          <w:sz w:val="22"/>
          <w:lang w:val="da-DK"/>
        </w:rPr>
        <w:t xml:space="preserve"> OGVIDEOMATERIALE</w:t>
      </w:r>
    </w:p>
    <w:p w:rsidR="00443F24" w:rsidRDefault="00443F24" w:rsidP="00443F24">
      <w:pPr>
        <w:rPr>
          <w:rFonts w:ascii="Helvetica" w:eastAsia="Times New Roman" w:hAnsi="Helvetica" w:cs="Times New Roman"/>
          <w:sz w:val="20"/>
          <w:szCs w:val="20"/>
          <w:lang w:val="da-DK" w:eastAsia="da-DK"/>
        </w:rPr>
      </w:pPr>
    </w:p>
    <w:p w:rsidR="009C41C2" w:rsidRPr="00443F24" w:rsidRDefault="009C41C2" w:rsidP="00443F24">
      <w:pPr>
        <w:rPr>
          <w:sz w:val="22"/>
          <w:lang w:val="da-DK"/>
        </w:rPr>
      </w:pPr>
      <w:hyperlink r:id="rId16" w:history="1">
        <w:r w:rsidRPr="00443F24">
          <w:rPr>
            <w:rStyle w:val="Hyperlink"/>
            <w:sz w:val="22"/>
            <w:lang w:val="da-DK"/>
          </w:rPr>
          <w:t>http://www.musikterapi.aau.dk/cedomus/neuro-kognitive_forstyrrelser/demens/</w:t>
        </w:r>
      </w:hyperlink>
    </w:p>
    <w:sectPr w:rsidR="009C41C2" w:rsidRPr="00443F24" w:rsidSect="00E931B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FC8"/>
    <w:multiLevelType w:val="multilevel"/>
    <w:tmpl w:val="CF8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944AD"/>
    <w:multiLevelType w:val="hybridMultilevel"/>
    <w:tmpl w:val="5234EDD0"/>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A216B48"/>
    <w:multiLevelType w:val="hybridMultilevel"/>
    <w:tmpl w:val="6A7C89DC"/>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5A322B6"/>
    <w:multiLevelType w:val="hybridMultilevel"/>
    <w:tmpl w:val="FD86C5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7A"/>
    <w:rsid w:val="0004454E"/>
    <w:rsid w:val="000C6850"/>
    <w:rsid w:val="002E09C6"/>
    <w:rsid w:val="00440C7A"/>
    <w:rsid w:val="00443F24"/>
    <w:rsid w:val="00546D38"/>
    <w:rsid w:val="006E3AD8"/>
    <w:rsid w:val="00737397"/>
    <w:rsid w:val="0075056F"/>
    <w:rsid w:val="00916927"/>
    <w:rsid w:val="009822D8"/>
    <w:rsid w:val="009C41C2"/>
    <w:rsid w:val="00DC1528"/>
    <w:rsid w:val="00E9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E45BD9"/>
  <w14:defaultImageDpi w14:val="32767"/>
  <w15:chartTrackingRefBased/>
  <w15:docId w15:val="{363BC6AB-06F1-AA47-9D9E-825EFA7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9C41C2"/>
    <w:pPr>
      <w:spacing w:before="100" w:beforeAutospacing="1" w:after="100" w:afterAutospacing="1"/>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22D8"/>
    <w:pPr>
      <w:ind w:left="720"/>
      <w:contextualSpacing/>
    </w:pPr>
  </w:style>
  <w:style w:type="character" w:styleId="Hyperlink">
    <w:name w:val="Hyperlink"/>
    <w:basedOn w:val="Standardskrifttypeiafsnit"/>
    <w:uiPriority w:val="99"/>
    <w:unhideWhenUsed/>
    <w:rsid w:val="009C41C2"/>
    <w:rPr>
      <w:color w:val="0563C1" w:themeColor="hyperlink"/>
      <w:u w:val="single"/>
    </w:rPr>
  </w:style>
  <w:style w:type="character" w:styleId="Ulstomtale">
    <w:name w:val="Unresolved Mention"/>
    <w:basedOn w:val="Standardskrifttypeiafsnit"/>
    <w:uiPriority w:val="99"/>
    <w:rsid w:val="009C41C2"/>
    <w:rPr>
      <w:color w:val="605E5C"/>
      <w:shd w:val="clear" w:color="auto" w:fill="E1DFDD"/>
    </w:rPr>
  </w:style>
  <w:style w:type="character" w:customStyle="1" w:styleId="Overskrift2Tegn">
    <w:name w:val="Overskrift 2 Tegn"/>
    <w:basedOn w:val="Standardskrifttypeiafsnit"/>
    <w:link w:val="Overskrift2"/>
    <w:uiPriority w:val="9"/>
    <w:rsid w:val="009C41C2"/>
    <w:rPr>
      <w:rFonts w:ascii="Times New Roman" w:eastAsia="Times New Roman" w:hAnsi="Times New Roman" w:cs="Times New Roman"/>
      <w:b/>
      <w:bCs/>
      <w:sz w:val="36"/>
      <w:szCs w:val="36"/>
      <w:lang w:val="da-DK" w:eastAsia="da-DK"/>
    </w:rPr>
  </w:style>
  <w:style w:type="paragraph" w:styleId="NormalWeb">
    <w:name w:val="Normal (Web)"/>
    <w:basedOn w:val="Normal"/>
    <w:uiPriority w:val="99"/>
    <w:unhideWhenUsed/>
    <w:rsid w:val="009C41C2"/>
    <w:pPr>
      <w:spacing w:before="100" w:beforeAutospacing="1" w:after="100" w:afterAutospacing="1"/>
    </w:pPr>
    <w:rPr>
      <w:rFonts w:ascii="Times New Roman" w:eastAsia="Times New Roman" w:hAnsi="Times New Roman" w:cs="Times New Roman"/>
      <w:lang w:val="da-DK" w:eastAsia="da-DK"/>
    </w:rPr>
  </w:style>
  <w:style w:type="character" w:customStyle="1" w:styleId="apple-converted-space">
    <w:name w:val="apple-converted-space"/>
    <w:basedOn w:val="Standardskrifttypeiafsnit"/>
    <w:rsid w:val="009C41C2"/>
  </w:style>
  <w:style w:type="character" w:styleId="BesgtLink">
    <w:name w:val="FollowedHyperlink"/>
    <w:basedOn w:val="Standardskrifttypeiafsnit"/>
    <w:uiPriority w:val="99"/>
    <w:semiHidden/>
    <w:unhideWhenUsed/>
    <w:rsid w:val="00443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373">
      <w:bodyDiv w:val="1"/>
      <w:marLeft w:val="0"/>
      <w:marRight w:val="0"/>
      <w:marTop w:val="0"/>
      <w:marBottom w:val="0"/>
      <w:divBdr>
        <w:top w:val="none" w:sz="0" w:space="0" w:color="auto"/>
        <w:left w:val="none" w:sz="0" w:space="0" w:color="auto"/>
        <w:bottom w:val="none" w:sz="0" w:space="0" w:color="auto"/>
        <w:right w:val="none" w:sz="0" w:space="0" w:color="auto"/>
      </w:divBdr>
    </w:div>
    <w:div w:id="286089364">
      <w:bodyDiv w:val="1"/>
      <w:marLeft w:val="0"/>
      <w:marRight w:val="0"/>
      <w:marTop w:val="0"/>
      <w:marBottom w:val="0"/>
      <w:divBdr>
        <w:top w:val="none" w:sz="0" w:space="0" w:color="auto"/>
        <w:left w:val="none" w:sz="0" w:space="0" w:color="auto"/>
        <w:bottom w:val="none" w:sz="0" w:space="0" w:color="auto"/>
        <w:right w:val="none" w:sz="0" w:space="0" w:color="auto"/>
      </w:divBdr>
      <w:divsChild>
        <w:div w:id="689839700">
          <w:marLeft w:val="0"/>
          <w:marRight w:val="0"/>
          <w:marTop w:val="0"/>
          <w:marBottom w:val="0"/>
          <w:divBdr>
            <w:top w:val="none" w:sz="0" w:space="0" w:color="auto"/>
            <w:left w:val="none" w:sz="0" w:space="0" w:color="auto"/>
            <w:bottom w:val="none" w:sz="0" w:space="0" w:color="auto"/>
            <w:right w:val="none" w:sz="0" w:space="0" w:color="auto"/>
          </w:divBdr>
          <w:divsChild>
            <w:div w:id="1160387250">
              <w:marLeft w:val="0"/>
              <w:marRight w:val="0"/>
              <w:marTop w:val="0"/>
              <w:marBottom w:val="0"/>
              <w:divBdr>
                <w:top w:val="none" w:sz="0" w:space="0" w:color="auto"/>
                <w:left w:val="none" w:sz="0" w:space="0" w:color="auto"/>
                <w:bottom w:val="none" w:sz="0" w:space="0" w:color="auto"/>
                <w:right w:val="none" w:sz="0" w:space="0" w:color="auto"/>
              </w:divBdr>
              <w:divsChild>
                <w:div w:id="2096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nscenterfordemens.dk/forskning/forskningsnyheder/2016/03/musikterapi-oeger-livskvalitet-ved-demens/" TargetMode="External"/><Relationship Id="rId13" Type="http://schemas.openxmlformats.org/officeDocument/2006/relationships/hyperlink" Target="http://uni.no/nb/news/2015/03/27/ressurshefte-musikkterapeuter-i-eldreomsorgen/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n.aau.dk/da/publications/musikterapi-og-personafstemt-interaktion-i-demensomsorgen(b91c3522-d0ed-44f2-a9ad-f3ec245e3266).html" TargetMode="External"/><Relationship Id="rId12" Type="http://schemas.openxmlformats.org/officeDocument/2006/relationships/hyperlink" Target="http://www.nottingham.ac.uk/news/pressreleases/2014/december/new-director-for-the-institute-of-mental-health.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sikterapi.aau.dk/cedomus/neuro-kognitive_forstyrrelser/demens/" TargetMode="External"/><Relationship Id="rId1" Type="http://schemas.openxmlformats.org/officeDocument/2006/relationships/numbering" Target="numbering.xml"/><Relationship Id="rId6" Type="http://schemas.openxmlformats.org/officeDocument/2006/relationships/hyperlink" Target="https://www.ncbi.nlm.nih.gov/pubmed/28025173" TargetMode="External"/><Relationship Id="rId11" Type="http://schemas.openxmlformats.org/officeDocument/2006/relationships/hyperlink" Target="http://vbn.aau.dk/da/persons/orii-mcdermott%285662a588-6873-453e-b605-00716ee16843%29.html" TargetMode="External"/><Relationship Id="rId5" Type="http://schemas.openxmlformats.org/officeDocument/2006/relationships/hyperlink" Target="http://doi.org/10.1002/14651858.CD003477.pub3" TargetMode="External"/><Relationship Id="rId15" Type="http://schemas.openxmlformats.org/officeDocument/2006/relationships/hyperlink" Target="https://sundhedsstyrelsen.dk/da/aeldre/demens/viden-og-metoder/tema-om-musik" TargetMode="External"/><Relationship Id="rId10" Type="http://schemas.openxmlformats.org/officeDocument/2006/relationships/hyperlink" Target="https://dsr.dk/sygeplejersken/arkiv/sy-nr-2016-2/personer-med-demens-skal-have-bedre-vilkaar" TargetMode="External"/><Relationship Id="rId4" Type="http://schemas.openxmlformats.org/officeDocument/2006/relationships/webSettings" Target="webSettings.xml"/><Relationship Id="rId9" Type="http://schemas.openxmlformats.org/officeDocument/2006/relationships/hyperlink" Target="http://vbn.aau.dk/da/persons/aase-marie-ottesen%28d2f14891-7428-4fdd-b20b-91e7f8981f52%29.html" TargetMode="External"/><Relationship Id="rId14" Type="http://schemas.openxmlformats.org/officeDocument/2006/relationships/hyperlink" Target="http://www.musikterapi.org/?Professionelle_netv%26aelig%3B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1425</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2018-06-14T08:37:00Z</cp:lastPrinted>
  <dcterms:created xsi:type="dcterms:W3CDTF">2018-06-13T14:20:00Z</dcterms:created>
  <dcterms:modified xsi:type="dcterms:W3CDTF">2018-06-14T08:37:00Z</dcterms:modified>
</cp:coreProperties>
</file>