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9" w:rsidRPr="00693F1A" w:rsidRDefault="00693F1A" w:rsidP="001B274E">
      <w:pPr>
        <w:jc w:val="center"/>
        <w:rPr>
          <w:rFonts w:ascii="Times New Roman" w:hAnsi="Times New Roman" w:cs="Times New Roman"/>
          <w:sz w:val="44"/>
          <w:szCs w:val="44"/>
          <w:lang w:val="en-GB"/>
        </w:rPr>
      </w:pPr>
      <w:r w:rsidRPr="00693F1A">
        <w:rPr>
          <w:rFonts w:ascii="Times New Roman" w:hAnsi="Times New Roman" w:cs="Times New Roman"/>
          <w:sz w:val="44"/>
          <w:szCs w:val="44"/>
          <w:lang w:val="en-GB"/>
        </w:rPr>
        <w:t xml:space="preserve">Mechanism of Foaming </w:t>
      </w:r>
      <w:r w:rsidR="009E00AC" w:rsidRPr="00693F1A">
        <w:rPr>
          <w:rFonts w:ascii="Times New Roman" w:hAnsi="Times New Roman" w:cs="Times New Roman"/>
          <w:sz w:val="44"/>
          <w:szCs w:val="44"/>
          <w:lang w:val="en-GB"/>
        </w:rPr>
        <w:t>Light</w:t>
      </w:r>
      <w:r w:rsidR="00360859" w:rsidRPr="00693F1A">
        <w:rPr>
          <w:rFonts w:ascii="Times New Roman" w:hAnsi="Times New Roman" w:cs="Times New Roman"/>
          <w:sz w:val="44"/>
          <w:szCs w:val="44"/>
          <w:lang w:val="en-GB"/>
        </w:rPr>
        <w:t>-</w:t>
      </w:r>
      <w:r w:rsidRPr="00693F1A">
        <w:rPr>
          <w:rFonts w:ascii="Times New Roman" w:hAnsi="Times New Roman" w:cs="Times New Roman"/>
          <w:sz w:val="44"/>
          <w:szCs w:val="44"/>
          <w:lang w:val="en-GB"/>
        </w:rPr>
        <w:t>W</w:t>
      </w:r>
      <w:r w:rsidR="00360859" w:rsidRPr="00693F1A">
        <w:rPr>
          <w:rFonts w:ascii="Times New Roman" w:hAnsi="Times New Roman" w:cs="Times New Roman"/>
          <w:sz w:val="44"/>
          <w:szCs w:val="44"/>
          <w:lang w:val="en-GB"/>
        </w:rPr>
        <w:t>eight</w:t>
      </w:r>
      <w:r w:rsidR="00164B30" w:rsidRPr="00693F1A">
        <w:rPr>
          <w:rFonts w:ascii="Times New Roman" w:hAnsi="Times New Roman" w:cs="Times New Roman"/>
          <w:sz w:val="44"/>
          <w:szCs w:val="44"/>
          <w:lang w:val="en-GB"/>
        </w:rPr>
        <w:t xml:space="preserve"> </w:t>
      </w:r>
      <w:r w:rsidRPr="00693F1A">
        <w:rPr>
          <w:rFonts w:ascii="Times New Roman" w:hAnsi="Times New Roman" w:cs="Times New Roman"/>
          <w:sz w:val="44"/>
          <w:szCs w:val="44"/>
          <w:lang w:val="en-GB"/>
        </w:rPr>
        <w:t>G</w:t>
      </w:r>
      <w:r w:rsidR="00523E54" w:rsidRPr="00693F1A">
        <w:rPr>
          <w:rFonts w:ascii="Times New Roman" w:hAnsi="Times New Roman" w:cs="Times New Roman"/>
          <w:sz w:val="44"/>
          <w:szCs w:val="44"/>
          <w:lang w:val="en-GB"/>
        </w:rPr>
        <w:t xml:space="preserve">lass </w:t>
      </w:r>
      <w:r w:rsidRPr="00693F1A">
        <w:rPr>
          <w:rFonts w:ascii="Times New Roman" w:hAnsi="Times New Roman" w:cs="Times New Roman"/>
          <w:sz w:val="44"/>
          <w:szCs w:val="44"/>
          <w:lang w:val="en-GB"/>
        </w:rPr>
        <w:t>F</w:t>
      </w:r>
      <w:r w:rsidR="00523E54" w:rsidRPr="00693F1A">
        <w:rPr>
          <w:rFonts w:ascii="Times New Roman" w:hAnsi="Times New Roman" w:cs="Times New Roman"/>
          <w:sz w:val="44"/>
          <w:szCs w:val="44"/>
          <w:lang w:val="en-GB"/>
        </w:rPr>
        <w:t>oam</w:t>
      </w:r>
      <w:r w:rsidR="00BB71C7" w:rsidRPr="00693F1A">
        <w:rPr>
          <w:rFonts w:ascii="Times New Roman" w:hAnsi="Times New Roman" w:cs="Times New Roman"/>
          <w:sz w:val="44"/>
          <w:szCs w:val="44"/>
          <w:lang w:val="en-GB"/>
        </w:rPr>
        <w:t>s</w:t>
      </w:r>
      <w:r w:rsidR="009E00AC" w:rsidRPr="00693F1A">
        <w:rPr>
          <w:rFonts w:ascii="Times New Roman" w:hAnsi="Times New Roman" w:cs="Times New Roman"/>
          <w:sz w:val="44"/>
          <w:szCs w:val="44"/>
          <w:lang w:val="en-GB"/>
        </w:rPr>
        <w:t xml:space="preserve"> </w:t>
      </w:r>
    </w:p>
    <w:p w:rsidR="003C6222" w:rsidRPr="003C6222" w:rsidRDefault="003C6222" w:rsidP="003C6222">
      <w:pPr>
        <w:jc w:val="center"/>
        <w:rPr>
          <w:rFonts w:ascii="Times New Roman" w:hAnsi="Times New Roman" w:cs="Times New Roman"/>
          <w:lang w:val="en-GB"/>
        </w:rPr>
      </w:pPr>
    </w:p>
    <w:p w:rsidR="00991BC9" w:rsidRPr="003C6222" w:rsidRDefault="00991BC9" w:rsidP="003C6222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C6222">
        <w:rPr>
          <w:rFonts w:ascii="Times New Roman" w:hAnsi="Times New Roman" w:cs="Times New Roman"/>
          <w:sz w:val="28"/>
          <w:szCs w:val="28"/>
          <w:lang w:val="en-GB"/>
        </w:rPr>
        <w:t>Rasmus Rosenlund Petersen</w:t>
      </w:r>
    </w:p>
    <w:p w:rsidR="00523E54" w:rsidRDefault="00991BC9" w:rsidP="003C6222">
      <w:pPr>
        <w:jc w:val="center"/>
        <w:rPr>
          <w:rFonts w:ascii="Times New Roman" w:hAnsi="Times New Roman" w:cs="Times New Roman"/>
          <w:lang w:val="en-GB"/>
        </w:rPr>
      </w:pPr>
      <w:r w:rsidRPr="003C6222">
        <w:rPr>
          <w:rFonts w:ascii="Times New Roman" w:hAnsi="Times New Roman" w:cs="Times New Roman"/>
          <w:lang w:val="en-GB"/>
        </w:rPr>
        <w:t>Section of Chemistry, Aalborg University</w:t>
      </w:r>
      <w:r w:rsidR="000854FC">
        <w:rPr>
          <w:rFonts w:ascii="Times New Roman" w:hAnsi="Times New Roman" w:cs="Times New Roman"/>
          <w:lang w:val="en-GB"/>
        </w:rPr>
        <w:t>, Denmark</w:t>
      </w:r>
    </w:p>
    <w:p w:rsidR="00A2735E" w:rsidRDefault="00A2735E" w:rsidP="003C6222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Research &amp; Development, </w:t>
      </w:r>
      <w:proofErr w:type="spellStart"/>
      <w:r>
        <w:rPr>
          <w:rFonts w:ascii="Times New Roman" w:hAnsi="Times New Roman" w:cs="Times New Roman"/>
          <w:lang w:val="en-GB"/>
        </w:rPr>
        <w:t>Skamol</w:t>
      </w:r>
      <w:proofErr w:type="spellEnd"/>
      <w:r>
        <w:rPr>
          <w:rFonts w:ascii="Times New Roman" w:hAnsi="Times New Roman" w:cs="Times New Roman"/>
          <w:lang w:val="en-GB"/>
        </w:rPr>
        <w:t xml:space="preserve"> A/S</w:t>
      </w:r>
      <w:r w:rsidR="000854FC">
        <w:rPr>
          <w:rFonts w:ascii="Times New Roman" w:hAnsi="Times New Roman" w:cs="Times New Roman"/>
          <w:lang w:val="en-GB"/>
        </w:rPr>
        <w:t>, Denmark</w:t>
      </w:r>
    </w:p>
    <w:p w:rsidR="00164B30" w:rsidRDefault="00DC7657" w:rsidP="003C6222">
      <w:pPr>
        <w:jc w:val="center"/>
        <w:rPr>
          <w:rFonts w:ascii="Times New Roman" w:hAnsi="Times New Roman" w:cs="Times New Roman"/>
          <w:lang w:val="en-GB"/>
        </w:rPr>
      </w:pPr>
      <w:hyperlink r:id="rId5" w:history="1">
        <w:r w:rsidR="00164B30" w:rsidRPr="00A55137">
          <w:rPr>
            <w:rStyle w:val="Hyperlink"/>
            <w:rFonts w:ascii="Times New Roman" w:hAnsi="Times New Roman" w:cs="Times New Roman"/>
            <w:lang w:val="en-GB"/>
          </w:rPr>
          <w:t>rp@bio.aau.dk</w:t>
        </w:r>
      </w:hyperlink>
    </w:p>
    <w:p w:rsidR="00991BC9" w:rsidRPr="003C6222" w:rsidRDefault="00991BC9">
      <w:pPr>
        <w:rPr>
          <w:rFonts w:ascii="Times New Roman" w:hAnsi="Times New Roman" w:cs="Times New Roman"/>
          <w:lang w:val="en-GB"/>
        </w:rPr>
      </w:pPr>
    </w:p>
    <w:p w:rsidR="00360859" w:rsidRDefault="005101AE" w:rsidP="00C871E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</w:t>
      </w:r>
      <w:r w:rsidR="00991BC9" w:rsidRPr="003C6222">
        <w:rPr>
          <w:rFonts w:ascii="Times New Roman" w:hAnsi="Times New Roman" w:cs="Times New Roman"/>
          <w:lang w:val="en-GB"/>
        </w:rPr>
        <w:t xml:space="preserve">lass foam has become an increasing valuable option </w:t>
      </w:r>
      <w:r w:rsidR="00BB71C7">
        <w:rPr>
          <w:rFonts w:ascii="Times New Roman" w:hAnsi="Times New Roman" w:cs="Times New Roman"/>
          <w:lang w:val="en-GB"/>
        </w:rPr>
        <w:t>as building material</w:t>
      </w:r>
      <w:r w:rsidR="00991BC9" w:rsidRPr="003C6222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They </w:t>
      </w:r>
      <w:r w:rsidR="00BB71C7">
        <w:rPr>
          <w:rFonts w:ascii="Times New Roman" w:hAnsi="Times New Roman" w:cs="Times New Roman"/>
          <w:lang w:val="en-GB"/>
        </w:rPr>
        <w:t xml:space="preserve">are manufactured </w:t>
      </w:r>
      <w:r w:rsidR="00C871EA">
        <w:rPr>
          <w:rFonts w:ascii="Times New Roman" w:hAnsi="Times New Roman" w:cs="Times New Roman"/>
          <w:lang w:val="en-GB"/>
        </w:rPr>
        <w:t>by mixing glass powder together with one or more foaming agents. Upon heat treatment the glass densifies through viscous sintering</w:t>
      </w:r>
      <w:r w:rsidR="00BB71C7">
        <w:rPr>
          <w:rFonts w:ascii="Times New Roman" w:hAnsi="Times New Roman" w:cs="Times New Roman"/>
          <w:lang w:val="en-GB"/>
        </w:rPr>
        <w:t xml:space="preserve"> and </w:t>
      </w:r>
      <w:r w:rsidR="00C871EA">
        <w:rPr>
          <w:rFonts w:ascii="Times New Roman" w:hAnsi="Times New Roman" w:cs="Times New Roman"/>
          <w:lang w:val="en-GB"/>
        </w:rPr>
        <w:t>enclosed bubbles are formed</w:t>
      </w:r>
      <w:r w:rsidR="00BB71C7">
        <w:rPr>
          <w:rFonts w:ascii="Times New Roman" w:hAnsi="Times New Roman" w:cs="Times New Roman"/>
          <w:lang w:val="en-GB"/>
        </w:rPr>
        <w:t xml:space="preserve">. Increasing the temperature </w:t>
      </w:r>
      <w:r w:rsidR="00360859">
        <w:rPr>
          <w:rFonts w:ascii="Times New Roman" w:hAnsi="Times New Roman" w:cs="Times New Roman"/>
          <w:lang w:val="en-GB"/>
        </w:rPr>
        <w:t>to a viscosity between 10</w:t>
      </w:r>
      <w:r w:rsidR="00360859" w:rsidRPr="00360859">
        <w:rPr>
          <w:rFonts w:ascii="Times New Roman" w:hAnsi="Times New Roman" w:cs="Times New Roman"/>
          <w:vertAlign w:val="superscript"/>
          <w:lang w:val="en-GB"/>
        </w:rPr>
        <w:t>4</w:t>
      </w:r>
      <w:r w:rsidR="00360859">
        <w:rPr>
          <w:rFonts w:ascii="Times New Roman" w:hAnsi="Times New Roman" w:cs="Times New Roman"/>
          <w:lang w:val="en-GB"/>
        </w:rPr>
        <w:t xml:space="preserve"> to 10</w:t>
      </w:r>
      <w:r w:rsidR="00360859" w:rsidRPr="00360859">
        <w:rPr>
          <w:rFonts w:ascii="Times New Roman" w:hAnsi="Times New Roman" w:cs="Times New Roman"/>
          <w:vertAlign w:val="superscript"/>
          <w:lang w:val="en-GB"/>
        </w:rPr>
        <w:t>6</w:t>
      </w:r>
      <w:r w:rsidR="00360859">
        <w:rPr>
          <w:rFonts w:ascii="Times New Roman" w:hAnsi="Times New Roman" w:cs="Times New Roman"/>
          <w:lang w:val="en-GB"/>
        </w:rPr>
        <w:t xml:space="preserve"> Pa s </w:t>
      </w:r>
      <w:r w:rsidR="00BB71C7">
        <w:rPr>
          <w:rFonts w:ascii="Times New Roman" w:hAnsi="Times New Roman" w:cs="Times New Roman"/>
          <w:lang w:val="en-GB"/>
        </w:rPr>
        <w:t xml:space="preserve">induces reaction of </w:t>
      </w:r>
      <w:r w:rsidR="00C871EA">
        <w:rPr>
          <w:rFonts w:ascii="Times New Roman" w:hAnsi="Times New Roman" w:cs="Times New Roman"/>
          <w:lang w:val="en-GB"/>
        </w:rPr>
        <w:t>the foaming agent</w:t>
      </w:r>
      <w:r w:rsidR="00BB71C7">
        <w:rPr>
          <w:rFonts w:ascii="Times New Roman" w:hAnsi="Times New Roman" w:cs="Times New Roman"/>
          <w:lang w:val="en-GB"/>
        </w:rPr>
        <w:t>s</w:t>
      </w:r>
      <w:r w:rsidR="00AC045C">
        <w:rPr>
          <w:rFonts w:ascii="Times New Roman" w:hAnsi="Times New Roman" w:cs="Times New Roman"/>
          <w:lang w:val="en-GB"/>
        </w:rPr>
        <w:t xml:space="preserve"> and</w:t>
      </w:r>
      <w:r w:rsidR="00BB71C7">
        <w:rPr>
          <w:rFonts w:ascii="Times New Roman" w:hAnsi="Times New Roman" w:cs="Times New Roman"/>
          <w:lang w:val="en-GB"/>
        </w:rPr>
        <w:t xml:space="preserve"> </w:t>
      </w:r>
      <w:r w:rsidR="00693F1A">
        <w:rPr>
          <w:rFonts w:ascii="Times New Roman" w:hAnsi="Times New Roman" w:cs="Times New Roman"/>
          <w:lang w:val="en-GB"/>
        </w:rPr>
        <w:t xml:space="preserve">the </w:t>
      </w:r>
      <w:r w:rsidR="00BB71C7">
        <w:rPr>
          <w:rFonts w:ascii="Times New Roman" w:hAnsi="Times New Roman" w:cs="Times New Roman"/>
          <w:lang w:val="en-GB"/>
        </w:rPr>
        <w:t>closed bubbles expand</w:t>
      </w:r>
      <w:r w:rsidR="00AC045C">
        <w:rPr>
          <w:rFonts w:ascii="Times New Roman" w:hAnsi="Times New Roman" w:cs="Times New Roman"/>
          <w:lang w:val="en-GB"/>
        </w:rPr>
        <w:t>, creating a porous structure in the glass melt</w:t>
      </w:r>
      <w:r w:rsidR="00BB71C7">
        <w:rPr>
          <w:rFonts w:ascii="Times New Roman" w:hAnsi="Times New Roman" w:cs="Times New Roman"/>
          <w:lang w:val="en-GB"/>
        </w:rPr>
        <w:t>.</w:t>
      </w:r>
      <w:r w:rsidR="00AC045C">
        <w:rPr>
          <w:rFonts w:ascii="Times New Roman" w:hAnsi="Times New Roman" w:cs="Times New Roman"/>
          <w:lang w:val="en-GB"/>
        </w:rPr>
        <w:t xml:space="preserve"> By</w:t>
      </w:r>
      <w:r w:rsidR="00360859">
        <w:rPr>
          <w:rFonts w:ascii="Times New Roman" w:hAnsi="Times New Roman" w:cs="Times New Roman"/>
          <w:lang w:val="en-GB"/>
        </w:rPr>
        <w:t xml:space="preserve"> cooling the viscous foam to room temperature the </w:t>
      </w:r>
      <w:r w:rsidR="00AC045C">
        <w:rPr>
          <w:rFonts w:ascii="Times New Roman" w:hAnsi="Times New Roman" w:cs="Times New Roman"/>
          <w:lang w:val="en-GB"/>
        </w:rPr>
        <w:t xml:space="preserve">porous </w:t>
      </w:r>
      <w:r w:rsidR="00360859">
        <w:rPr>
          <w:rFonts w:ascii="Times New Roman" w:hAnsi="Times New Roman" w:cs="Times New Roman"/>
          <w:lang w:val="en-GB"/>
        </w:rPr>
        <w:t xml:space="preserve">structure is frozen-in. The resulting glass foam is applied as thermal insulating glass foam in </w:t>
      </w:r>
      <w:r w:rsidR="00AC045C">
        <w:rPr>
          <w:rFonts w:ascii="Times New Roman" w:hAnsi="Times New Roman" w:cs="Times New Roman"/>
          <w:lang w:val="en-GB"/>
        </w:rPr>
        <w:t xml:space="preserve">the construction sector </w:t>
      </w:r>
      <w:r w:rsidR="00360859">
        <w:rPr>
          <w:rFonts w:ascii="Times New Roman" w:hAnsi="Times New Roman" w:cs="Times New Roman"/>
          <w:lang w:val="en-GB"/>
        </w:rPr>
        <w:t xml:space="preserve">and industry and as light weight filling for infrastructure. </w:t>
      </w:r>
    </w:p>
    <w:p w:rsidR="009A059A" w:rsidRDefault="009C5066" w:rsidP="009A059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choice of foaming agent has great impact on the foaming ability and the resulting properties. </w:t>
      </w:r>
      <w:r>
        <w:rPr>
          <w:rFonts w:ascii="Times New Roman" w:hAnsi="Times New Roman" w:cs="Times New Roman"/>
          <w:lang w:val="en-GB"/>
        </w:rPr>
        <w:t>By comparing s</w:t>
      </w:r>
      <w:r w:rsidR="009A059A">
        <w:rPr>
          <w:rFonts w:ascii="Times New Roman" w:hAnsi="Times New Roman" w:cs="Times New Roman"/>
          <w:lang w:val="en-GB"/>
        </w:rPr>
        <w:t xml:space="preserve">everal studies on foaming ability we define a viscous window of </w:t>
      </w:r>
      <w:r w:rsidR="00680AB3">
        <w:rPr>
          <w:rFonts w:ascii="Times New Roman" w:hAnsi="Times New Roman" w:cs="Times New Roman"/>
          <w:lang w:val="en-GB"/>
        </w:rPr>
        <w:t>preparing</w:t>
      </w:r>
      <w:r>
        <w:rPr>
          <w:rFonts w:ascii="Times New Roman" w:hAnsi="Times New Roman" w:cs="Times New Roman"/>
          <w:lang w:val="en-GB"/>
        </w:rPr>
        <w:t xml:space="preserve"> glass foams with low density</w:t>
      </w:r>
      <w:r w:rsidR="009A059A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We </w:t>
      </w:r>
      <w:r w:rsidR="00693F1A">
        <w:rPr>
          <w:rFonts w:ascii="Times New Roman" w:hAnsi="Times New Roman" w:cs="Times New Roman"/>
          <w:lang w:val="en-GB"/>
        </w:rPr>
        <w:t>show</w:t>
      </w:r>
      <w:r>
        <w:rPr>
          <w:rFonts w:ascii="Times New Roman" w:hAnsi="Times New Roman" w:cs="Times New Roman"/>
          <w:lang w:val="en-GB"/>
        </w:rPr>
        <w:t xml:space="preserve"> </w:t>
      </w:r>
      <w:r w:rsidR="00680AB3">
        <w:rPr>
          <w:rFonts w:ascii="Times New Roman" w:hAnsi="Times New Roman" w:cs="Times New Roman"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r</w:t>
      </w:r>
      <w:r w:rsidR="009A059A">
        <w:rPr>
          <w:rFonts w:ascii="Times New Roman" w:hAnsi="Times New Roman" w:cs="Times New Roman"/>
          <w:lang w:val="en-GB"/>
        </w:rPr>
        <w:t xml:space="preserve">ecent progress </w:t>
      </w:r>
      <w:r w:rsidR="004074E7">
        <w:rPr>
          <w:rFonts w:ascii="Times New Roman" w:hAnsi="Times New Roman" w:cs="Times New Roman"/>
          <w:lang w:val="en-GB"/>
        </w:rPr>
        <w:t xml:space="preserve">on understanding the </w:t>
      </w:r>
      <w:r>
        <w:rPr>
          <w:rFonts w:ascii="Times New Roman" w:hAnsi="Times New Roman" w:cs="Times New Roman"/>
          <w:lang w:val="en-GB"/>
        </w:rPr>
        <w:t xml:space="preserve">underlying reaction </w:t>
      </w:r>
      <w:r w:rsidR="004074E7">
        <w:rPr>
          <w:rFonts w:ascii="Times New Roman" w:hAnsi="Times New Roman" w:cs="Times New Roman"/>
          <w:lang w:val="en-GB"/>
        </w:rPr>
        <w:t xml:space="preserve">mechanism </w:t>
      </w:r>
      <w:r>
        <w:rPr>
          <w:rFonts w:ascii="Times New Roman" w:hAnsi="Times New Roman" w:cs="Times New Roman"/>
          <w:lang w:val="en-GB"/>
        </w:rPr>
        <w:t>of foaming</w:t>
      </w:r>
      <w:r w:rsidR="00732EAC">
        <w:rPr>
          <w:rFonts w:ascii="Times New Roman" w:hAnsi="Times New Roman" w:cs="Times New Roman"/>
          <w:lang w:val="en-GB"/>
        </w:rPr>
        <w:t>. G</w:t>
      </w:r>
      <w:r w:rsidR="00680AB3">
        <w:rPr>
          <w:rFonts w:ascii="Times New Roman" w:hAnsi="Times New Roman" w:cs="Times New Roman"/>
          <w:lang w:val="en-GB"/>
        </w:rPr>
        <w:t>as analysis</w:t>
      </w:r>
      <w:r w:rsidR="00732EAC">
        <w:rPr>
          <w:rFonts w:ascii="Times New Roman" w:hAnsi="Times New Roman" w:cs="Times New Roman"/>
          <w:lang w:val="en-GB"/>
        </w:rPr>
        <w:t>, closed porosity</w:t>
      </w:r>
      <w:r w:rsidR="00680AB3">
        <w:rPr>
          <w:rFonts w:ascii="Times New Roman" w:hAnsi="Times New Roman" w:cs="Times New Roman"/>
          <w:lang w:val="en-GB"/>
        </w:rPr>
        <w:t xml:space="preserve"> and </w:t>
      </w:r>
      <w:r>
        <w:rPr>
          <w:rFonts w:ascii="Times New Roman" w:hAnsi="Times New Roman" w:cs="Times New Roman"/>
          <w:i/>
          <w:lang w:val="en-GB"/>
        </w:rPr>
        <w:t>in-situ</w:t>
      </w:r>
      <w:r>
        <w:rPr>
          <w:rFonts w:ascii="Times New Roman" w:hAnsi="Times New Roman" w:cs="Times New Roman"/>
          <w:i/>
          <w:lang w:val="en-GB"/>
        </w:rPr>
        <w:softHyphen/>
      </w:r>
      <w:r>
        <w:rPr>
          <w:rFonts w:ascii="Times New Roman" w:hAnsi="Times New Roman" w:cs="Times New Roman"/>
          <w:lang w:val="en-GB"/>
        </w:rPr>
        <w:t xml:space="preserve"> techniques, such as heating microscope</w:t>
      </w:r>
      <w:r w:rsidR="00732EAC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high temperature SEM</w:t>
      </w:r>
      <w:r w:rsidR="00732EAC">
        <w:rPr>
          <w:rFonts w:ascii="Times New Roman" w:hAnsi="Times New Roman" w:cs="Times New Roman"/>
          <w:lang w:val="en-GB"/>
        </w:rPr>
        <w:t xml:space="preserve"> and DTA-MS have been valuable tools</w:t>
      </w:r>
      <w:r w:rsidR="00C36063">
        <w:rPr>
          <w:rFonts w:ascii="Times New Roman" w:hAnsi="Times New Roman" w:cs="Times New Roman"/>
          <w:lang w:val="en-GB"/>
        </w:rPr>
        <w:t xml:space="preserve"> to identify foaming reactions</w:t>
      </w:r>
      <w:r>
        <w:rPr>
          <w:rFonts w:ascii="Times New Roman" w:hAnsi="Times New Roman" w:cs="Times New Roman"/>
          <w:lang w:val="en-GB"/>
        </w:rPr>
        <w:t>. Our studies focus mainly on the recycling of obsolete television glass</w:t>
      </w:r>
      <w:r w:rsidR="00680AB3">
        <w:rPr>
          <w:rFonts w:ascii="Times New Roman" w:hAnsi="Times New Roman" w:cs="Times New Roman"/>
          <w:lang w:val="en-GB"/>
        </w:rPr>
        <w:t xml:space="preserve"> into glass foams. T</w:t>
      </w:r>
      <w:r>
        <w:rPr>
          <w:rFonts w:ascii="Times New Roman" w:hAnsi="Times New Roman" w:cs="Times New Roman"/>
          <w:lang w:val="en-GB"/>
        </w:rPr>
        <w:t xml:space="preserve">hough the 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reaction mechanisms</w:t>
      </w:r>
      <w:r w:rsidR="00680AB3">
        <w:rPr>
          <w:rFonts w:ascii="Times New Roman" w:hAnsi="Times New Roman" w:cs="Times New Roman"/>
          <w:lang w:val="en-GB"/>
        </w:rPr>
        <w:t xml:space="preserve"> are found for television glass, they </w:t>
      </w:r>
      <w:r>
        <w:rPr>
          <w:rFonts w:ascii="Times New Roman" w:hAnsi="Times New Roman" w:cs="Times New Roman"/>
          <w:lang w:val="en-GB"/>
        </w:rPr>
        <w:t xml:space="preserve">are applicable to other glass and glass-ceramic systems. </w:t>
      </w:r>
    </w:p>
    <w:p w:rsidR="00732EAC" w:rsidRDefault="00732EAC" w:rsidP="009A059A">
      <w:pPr>
        <w:jc w:val="both"/>
        <w:rPr>
          <w:rFonts w:ascii="Times New Roman" w:hAnsi="Times New Roman" w:cs="Times New Roman"/>
          <w:lang w:val="en-GB"/>
        </w:rPr>
      </w:pPr>
    </w:p>
    <w:sectPr w:rsidR="00732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8"/>
    <w:rsid w:val="00014DEE"/>
    <w:rsid w:val="00032DAE"/>
    <w:rsid w:val="00046A3F"/>
    <w:rsid w:val="000854FC"/>
    <w:rsid w:val="00164B30"/>
    <w:rsid w:val="001B274E"/>
    <w:rsid w:val="00292EC8"/>
    <w:rsid w:val="002E1D7F"/>
    <w:rsid w:val="00314692"/>
    <w:rsid w:val="00360859"/>
    <w:rsid w:val="003C6222"/>
    <w:rsid w:val="004074E7"/>
    <w:rsid w:val="005101AE"/>
    <w:rsid w:val="00510B16"/>
    <w:rsid w:val="00523E54"/>
    <w:rsid w:val="005C5395"/>
    <w:rsid w:val="006679D3"/>
    <w:rsid w:val="00680AB3"/>
    <w:rsid w:val="00693F1A"/>
    <w:rsid w:val="00732EAC"/>
    <w:rsid w:val="008A6335"/>
    <w:rsid w:val="00991BC9"/>
    <w:rsid w:val="009A059A"/>
    <w:rsid w:val="009C5066"/>
    <w:rsid w:val="009E00AC"/>
    <w:rsid w:val="009E6E77"/>
    <w:rsid w:val="009F52E4"/>
    <w:rsid w:val="00A12425"/>
    <w:rsid w:val="00A2735E"/>
    <w:rsid w:val="00A74FDC"/>
    <w:rsid w:val="00A95B38"/>
    <w:rsid w:val="00AC045C"/>
    <w:rsid w:val="00BB71C7"/>
    <w:rsid w:val="00BD554B"/>
    <w:rsid w:val="00C36063"/>
    <w:rsid w:val="00C871EA"/>
    <w:rsid w:val="00D1007C"/>
    <w:rsid w:val="00D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E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9D3"/>
    <w:pPr>
      <w:keepNext/>
      <w:keepLines/>
      <w:spacing w:line="240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DAE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9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D3"/>
    <w:rPr>
      <w:rFonts w:ascii="Times New Roman" w:eastAsiaTheme="majorEastAsia" w:hAnsi="Times New Roman" w:cstheme="majorBidi"/>
      <w:b/>
      <w:bCs/>
      <w:sz w:val="36"/>
      <w:szCs w:val="28"/>
      <w:lang w:val="en-US" w:eastAsia="ja-JP"/>
    </w:rPr>
  </w:style>
  <w:style w:type="paragraph" w:styleId="NoSpacing">
    <w:name w:val="No Spacing"/>
    <w:uiPriority w:val="1"/>
    <w:qFormat/>
    <w:rsid w:val="00046A3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AE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92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16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E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9D3"/>
    <w:pPr>
      <w:keepNext/>
      <w:keepLines/>
      <w:spacing w:line="240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DAE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9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9D3"/>
    <w:rPr>
      <w:rFonts w:ascii="Times New Roman" w:eastAsiaTheme="majorEastAsia" w:hAnsi="Times New Roman" w:cstheme="majorBidi"/>
      <w:b/>
      <w:bCs/>
      <w:sz w:val="36"/>
      <w:szCs w:val="28"/>
      <w:lang w:val="en-US" w:eastAsia="ja-JP"/>
    </w:rPr>
  </w:style>
  <w:style w:type="paragraph" w:styleId="NoSpacing">
    <w:name w:val="No Spacing"/>
    <w:uiPriority w:val="1"/>
    <w:qFormat/>
    <w:rsid w:val="00046A3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DAE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92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16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@bio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Rosenlund Petersen</dc:creator>
  <cp:keywords/>
  <dc:description/>
  <cp:lastModifiedBy>Rasmus Rosenlund Petersen</cp:lastModifiedBy>
  <cp:revision>7</cp:revision>
  <dcterms:created xsi:type="dcterms:W3CDTF">2018-06-07T20:14:00Z</dcterms:created>
  <dcterms:modified xsi:type="dcterms:W3CDTF">2018-06-11T04:15:00Z</dcterms:modified>
</cp:coreProperties>
</file>