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29" w:rsidRDefault="00693D29" w:rsidP="00693D29">
      <w:pPr>
        <w:spacing w:before="100" w:beforeAutospacing="1" w:after="100" w:afterAutospacing="1" w:line="336" w:lineRule="auto"/>
        <w:ind w:right="480"/>
        <w:rPr>
          <w:rFonts w:ascii="Times New Roman" w:eastAsia="Times New Roman" w:hAnsi="Times New Roman" w:cs="Times New Roman"/>
          <w:b/>
          <w:color w:val="6A7783"/>
          <w:sz w:val="24"/>
          <w:szCs w:val="24"/>
          <w:lang w:val="en-US" w:eastAsia="da-DK"/>
        </w:rPr>
      </w:pPr>
      <w:r w:rsidRPr="00DA48FD">
        <w:rPr>
          <w:rFonts w:ascii="Times New Roman" w:eastAsia="Times New Roman" w:hAnsi="Times New Roman" w:cs="Times New Roman"/>
          <w:b/>
          <w:color w:val="6A7783"/>
          <w:sz w:val="24"/>
          <w:szCs w:val="24"/>
          <w:lang w:val="en-US" w:eastAsia="da-DK"/>
        </w:rPr>
        <w:t>Abstract ESWRA 2017.</w:t>
      </w:r>
      <w:r w:rsidR="00111FAF" w:rsidRPr="00111FAF">
        <w:rPr>
          <w:rFonts w:ascii="Times New Roman" w:eastAsia="Times New Roman" w:hAnsi="Times New Roman" w:cs="Times New Roman"/>
          <w:b/>
          <w:color w:val="6A7783"/>
          <w:sz w:val="24"/>
          <w:szCs w:val="24"/>
          <w:lang w:val="en-US" w:eastAsia="da-DK"/>
        </w:rPr>
        <w:t xml:space="preserve"> </w:t>
      </w:r>
      <w:r w:rsidR="00111FAF">
        <w:rPr>
          <w:rFonts w:ascii="Times New Roman" w:eastAsia="Times New Roman" w:hAnsi="Times New Roman" w:cs="Times New Roman"/>
          <w:b/>
          <w:color w:val="6A7783"/>
          <w:sz w:val="24"/>
          <w:szCs w:val="24"/>
          <w:lang w:val="en-US" w:eastAsia="da-DK"/>
        </w:rPr>
        <w:t>Oral presentation, workshop or symposium.</w:t>
      </w:r>
    </w:p>
    <w:p w:rsidR="00DA48FD" w:rsidRDefault="00693D29" w:rsidP="00DA48FD">
      <w:pPr>
        <w:spacing w:before="100" w:beforeAutospacing="1" w:after="100" w:afterAutospacing="1" w:line="336" w:lineRule="auto"/>
        <w:ind w:right="480"/>
        <w:rPr>
          <w:rFonts w:ascii="Times New Roman" w:eastAsia="Times New Roman" w:hAnsi="Times New Roman" w:cs="Times New Roman"/>
          <w:b/>
          <w:color w:val="6A7783"/>
          <w:sz w:val="24"/>
          <w:szCs w:val="24"/>
          <w:lang w:val="en-US" w:eastAsia="da-DK"/>
        </w:rPr>
      </w:pPr>
      <w:r w:rsidRPr="00DA48FD">
        <w:rPr>
          <w:rFonts w:ascii="Times New Roman" w:eastAsia="Times New Roman" w:hAnsi="Times New Roman" w:cs="Times New Roman"/>
          <w:b/>
          <w:color w:val="6A7783"/>
          <w:sz w:val="24"/>
          <w:szCs w:val="24"/>
          <w:lang w:val="en-US" w:eastAsia="da-DK"/>
        </w:rPr>
        <w:t>Subtheme:</w:t>
      </w:r>
      <w:r w:rsidR="00D041F1">
        <w:rPr>
          <w:rFonts w:ascii="Times New Roman" w:eastAsia="Times New Roman" w:hAnsi="Times New Roman" w:cs="Times New Roman"/>
          <w:b/>
          <w:color w:val="6A7783"/>
          <w:sz w:val="24"/>
          <w:szCs w:val="24"/>
          <w:lang w:val="en-US" w:eastAsia="da-DK"/>
        </w:rPr>
        <w:t xml:space="preserve"> </w:t>
      </w:r>
      <w:r w:rsidR="00DA48FD">
        <w:rPr>
          <w:rFonts w:ascii="Times New Roman" w:eastAsia="Times New Roman" w:hAnsi="Times New Roman" w:cs="Times New Roman"/>
          <w:b/>
          <w:color w:val="6A7783"/>
          <w:sz w:val="24"/>
          <w:szCs w:val="24"/>
          <w:lang w:val="en-US" w:eastAsia="da-DK"/>
        </w:rPr>
        <w:t>R</w:t>
      </w:r>
      <w:r w:rsidRPr="00DA48FD">
        <w:rPr>
          <w:rFonts w:ascii="Times New Roman" w:eastAsia="Times New Roman" w:hAnsi="Times New Roman" w:cs="Times New Roman"/>
          <w:b/>
          <w:color w:val="6A7783"/>
          <w:sz w:val="24"/>
          <w:szCs w:val="24"/>
          <w:lang w:val="en-US" w:eastAsia="da-DK"/>
        </w:rPr>
        <w:t>esearch on different forms of partnerships/cooperation – including power and conflicts in social work</w:t>
      </w:r>
      <w:r w:rsidR="00DA48FD">
        <w:rPr>
          <w:rFonts w:ascii="Times New Roman" w:eastAsia="Times New Roman" w:hAnsi="Times New Roman" w:cs="Times New Roman"/>
          <w:b/>
          <w:color w:val="6A7783"/>
          <w:sz w:val="24"/>
          <w:szCs w:val="24"/>
          <w:lang w:val="en-US" w:eastAsia="da-DK"/>
        </w:rPr>
        <w:t>.</w:t>
      </w:r>
    </w:p>
    <w:p w:rsidR="00DA48FD" w:rsidRPr="00D041F1" w:rsidRDefault="00DA48FD" w:rsidP="00DA48FD">
      <w:pPr>
        <w:spacing w:before="100" w:beforeAutospacing="1" w:after="100" w:afterAutospacing="1" w:line="336" w:lineRule="auto"/>
        <w:ind w:right="480"/>
        <w:rPr>
          <w:rFonts w:ascii="Times New Roman" w:eastAsia="Times New Roman" w:hAnsi="Times New Roman" w:cs="Times New Roman"/>
          <w:b/>
          <w:color w:val="6A7783"/>
          <w:sz w:val="24"/>
          <w:szCs w:val="24"/>
          <w:lang w:val="en-US" w:eastAsia="da-DK"/>
        </w:rPr>
      </w:pPr>
      <w:r w:rsidRPr="00D041F1">
        <w:rPr>
          <w:rFonts w:ascii="Times New Roman" w:eastAsia="Times New Roman" w:hAnsi="Times New Roman" w:cs="Times New Roman"/>
          <w:b/>
          <w:color w:val="6A7783"/>
          <w:sz w:val="24"/>
          <w:szCs w:val="24"/>
          <w:lang w:val="en-US" w:eastAsia="da-DK"/>
        </w:rPr>
        <w:t xml:space="preserve">Empowerment or conduct of conduct? A research cooperation within the field of employment in </w:t>
      </w:r>
      <w:r w:rsidR="00743391">
        <w:rPr>
          <w:rFonts w:ascii="Times New Roman" w:eastAsia="Times New Roman" w:hAnsi="Times New Roman" w:cs="Times New Roman"/>
          <w:b/>
          <w:color w:val="6A7783"/>
          <w:sz w:val="24"/>
          <w:szCs w:val="24"/>
          <w:lang w:val="en-US" w:eastAsia="da-DK"/>
        </w:rPr>
        <w:t>a certain council in</w:t>
      </w:r>
      <w:r w:rsidRPr="00D041F1">
        <w:rPr>
          <w:rFonts w:ascii="Times New Roman" w:eastAsia="Times New Roman" w:hAnsi="Times New Roman" w:cs="Times New Roman"/>
          <w:b/>
          <w:color w:val="6A7783"/>
          <w:sz w:val="24"/>
          <w:szCs w:val="24"/>
          <w:lang w:val="en-US" w:eastAsia="da-DK"/>
        </w:rPr>
        <w:t xml:space="preserve"> Denmark.</w:t>
      </w:r>
      <w:bookmarkStart w:id="0" w:name="_GoBack"/>
      <w:bookmarkEnd w:id="0"/>
    </w:p>
    <w:p w:rsidR="00DA48FD" w:rsidRPr="00DA48FD" w:rsidRDefault="00DA48FD" w:rsidP="00DA48FD">
      <w:pPr>
        <w:spacing w:after="0" w:line="360" w:lineRule="auto"/>
        <w:jc w:val="both"/>
        <w:rPr>
          <w:rFonts w:ascii="Times New Roman" w:hAnsi="Times New Roman" w:cs="Times New Roman"/>
          <w:sz w:val="24"/>
          <w:szCs w:val="24"/>
          <w:lang w:val="en-US"/>
        </w:rPr>
      </w:pPr>
      <w:r w:rsidRPr="00DA48FD">
        <w:rPr>
          <w:rFonts w:ascii="Times New Roman" w:hAnsi="Times New Roman" w:cs="Times New Roman"/>
          <w:sz w:val="24"/>
          <w:szCs w:val="24"/>
          <w:lang w:val="en-US"/>
        </w:rPr>
        <w:t xml:space="preserve">Still, new public management dominates social work within the field of employment, and challenges are </w:t>
      </w:r>
      <w:r w:rsidR="00111FAF">
        <w:rPr>
          <w:rFonts w:ascii="Times New Roman" w:hAnsi="Times New Roman" w:cs="Times New Roman"/>
          <w:sz w:val="24"/>
          <w:szCs w:val="24"/>
          <w:lang w:val="en-US"/>
        </w:rPr>
        <w:t xml:space="preserve">here </w:t>
      </w:r>
      <w:r w:rsidRPr="00DA48FD">
        <w:rPr>
          <w:rFonts w:ascii="Times New Roman" w:hAnsi="Times New Roman" w:cs="Times New Roman"/>
          <w:sz w:val="24"/>
          <w:szCs w:val="24"/>
          <w:lang w:val="en-US"/>
        </w:rPr>
        <w:t xml:space="preserve">sought to be overcome through standards, manuals, detailed legislation and control of social work. Focus is on punctuality, administrative effectiveness, and the activity-paradigm, and this has decoupled parts of the profile in social work in connection with </w:t>
      </w:r>
      <w:proofErr w:type="gramStart"/>
      <w:r w:rsidRPr="00DA48FD">
        <w:rPr>
          <w:rFonts w:ascii="Times New Roman" w:hAnsi="Times New Roman" w:cs="Times New Roman"/>
          <w:sz w:val="24"/>
          <w:szCs w:val="24"/>
          <w:lang w:val="en-US"/>
        </w:rPr>
        <w:t>citizens</w:t>
      </w:r>
      <w:proofErr w:type="gramEnd"/>
      <w:r w:rsidRPr="00DA48FD">
        <w:rPr>
          <w:rFonts w:ascii="Times New Roman" w:hAnsi="Times New Roman" w:cs="Times New Roman"/>
          <w:sz w:val="24"/>
          <w:szCs w:val="24"/>
          <w:lang w:val="en-US"/>
        </w:rPr>
        <w:t xml:space="preserve"> cooperation, the development of social analyses and the types of interventions created for specific types of problems in social work. </w:t>
      </w:r>
    </w:p>
    <w:p w:rsidR="00DA48FD" w:rsidRPr="00DA48FD" w:rsidRDefault="00DA48FD" w:rsidP="00DA48FD">
      <w:p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On the other hand advanced welfare is based on and is demanding an increased involvement of the citizens. This involvement has to be understood in two different directions:</w:t>
      </w:r>
    </w:p>
    <w:p w:rsidR="00DA48FD" w:rsidRPr="00DA48FD" w:rsidRDefault="00DA48FD" w:rsidP="00DA48FD">
      <w:pPr>
        <w:pStyle w:val="Listeafsnit"/>
        <w:numPr>
          <w:ilvl w:val="0"/>
          <w:numId w:val="1"/>
        </w:num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1. Citizen involvement as closely connected to democratic values and citizenship – active participation solving the problems is a key to success.</w:t>
      </w:r>
    </w:p>
    <w:p w:rsidR="00DA48FD" w:rsidRPr="00DA48FD" w:rsidRDefault="00DA48FD" w:rsidP="00DA48FD">
      <w:pPr>
        <w:pStyle w:val="Listeafsnit"/>
        <w:numPr>
          <w:ilvl w:val="0"/>
          <w:numId w:val="1"/>
        </w:num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 xml:space="preserve">2. Citizen involvement as a method to cut back social work activities and to inform </w:t>
      </w:r>
      <w:proofErr w:type="spellStart"/>
      <w:r w:rsidRPr="00DA48FD">
        <w:rPr>
          <w:rFonts w:ascii="Times New Roman" w:eastAsia="MS Mincho" w:hAnsi="Times New Roman" w:cs="Times New Roman"/>
          <w:sz w:val="24"/>
          <w:szCs w:val="24"/>
          <w:lang w:val="en-US" w:eastAsia="da-DK"/>
        </w:rPr>
        <w:t>self governance</w:t>
      </w:r>
      <w:proofErr w:type="spellEnd"/>
      <w:r w:rsidRPr="00DA48FD">
        <w:rPr>
          <w:rFonts w:ascii="Times New Roman" w:eastAsia="MS Mincho" w:hAnsi="Times New Roman" w:cs="Times New Roman"/>
          <w:sz w:val="24"/>
          <w:szCs w:val="24"/>
          <w:lang w:val="en-US" w:eastAsia="da-DK"/>
        </w:rPr>
        <w:t xml:space="preserve"> in a neoliberal frame. The citizens are responsible of dealing with their own problems.</w:t>
      </w:r>
    </w:p>
    <w:p w:rsidR="00DA48FD" w:rsidRPr="00DA48FD" w:rsidRDefault="00DA48FD" w:rsidP="00DA48FD">
      <w:p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 xml:space="preserve">Both understandings are present in social work practice today and are reflecting the cross pressure in the field where practice has to meet the demand of efficiency, cut backs and standardization and at the same time establish cooperation and partnerships with the citizens. This is a modern challenge in social work practice in advanced welfare. If the possibilities for the citizens are limited by predefined options defined by the social system it makes a difficult starting point for cooperation and partnerships between the citizens and the advanced welfare system, in which the success of social work demands that citizens are centrally involved in their own case and plays an active part in the social work. </w:t>
      </w:r>
    </w:p>
    <w:p w:rsidR="00111FAF" w:rsidRDefault="00DA48FD" w:rsidP="00DA48FD">
      <w:p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 xml:space="preserve">But social work </w:t>
      </w:r>
      <w:r w:rsidR="00111FAF">
        <w:rPr>
          <w:rFonts w:ascii="Times New Roman" w:eastAsia="MS Mincho" w:hAnsi="Times New Roman" w:cs="Times New Roman"/>
          <w:sz w:val="24"/>
          <w:szCs w:val="24"/>
          <w:lang w:val="en-US" w:eastAsia="da-DK"/>
        </w:rPr>
        <w:t xml:space="preserve">and research in social work </w:t>
      </w:r>
      <w:r w:rsidRPr="00DA48FD">
        <w:rPr>
          <w:rFonts w:ascii="Times New Roman" w:eastAsia="MS Mincho" w:hAnsi="Times New Roman" w:cs="Times New Roman"/>
          <w:sz w:val="24"/>
          <w:szCs w:val="24"/>
          <w:lang w:val="en-US" w:eastAsia="da-DK"/>
        </w:rPr>
        <w:t xml:space="preserve">has to create creative solutions to deal with the dilemma - how can predefined options lead to actual ownership? </w:t>
      </w:r>
      <w:r w:rsidR="00743391" w:rsidRPr="00DA48FD">
        <w:rPr>
          <w:rFonts w:ascii="Times New Roman" w:eastAsia="MS Mincho" w:hAnsi="Times New Roman" w:cs="Times New Roman"/>
          <w:sz w:val="24"/>
          <w:szCs w:val="24"/>
          <w:lang w:val="en-US" w:eastAsia="da-DK"/>
        </w:rPr>
        <w:t xml:space="preserve">How can professionals learn to communicate and work with empowerment together with the citizens and at the same time administer cut backs and different forms of control? </w:t>
      </w:r>
      <w:r w:rsidRPr="00DA48FD">
        <w:rPr>
          <w:rFonts w:ascii="Times New Roman" w:eastAsia="MS Mincho" w:hAnsi="Times New Roman" w:cs="Times New Roman"/>
          <w:sz w:val="24"/>
          <w:szCs w:val="24"/>
          <w:lang w:val="en-US" w:eastAsia="da-DK"/>
        </w:rPr>
        <w:t>Empowerment as a concept reenters the stage in social work – especially within the employment area in Denmark.</w:t>
      </w:r>
      <w:r w:rsidR="00111FAF">
        <w:rPr>
          <w:rFonts w:ascii="Times New Roman" w:eastAsia="MS Mincho" w:hAnsi="Times New Roman" w:cs="Times New Roman"/>
          <w:sz w:val="24"/>
          <w:szCs w:val="24"/>
          <w:lang w:val="en-US" w:eastAsia="da-DK"/>
        </w:rPr>
        <w:t xml:space="preserve"> </w:t>
      </w:r>
    </w:p>
    <w:p w:rsidR="00DA48FD" w:rsidRPr="00DA48FD" w:rsidRDefault="00111FAF" w:rsidP="00DA48FD">
      <w:pPr>
        <w:spacing w:after="0" w:line="360" w:lineRule="auto"/>
        <w:rPr>
          <w:rFonts w:ascii="Times New Roman" w:eastAsia="MS Mincho" w:hAnsi="Times New Roman" w:cs="Times New Roman"/>
          <w:sz w:val="24"/>
          <w:szCs w:val="24"/>
          <w:lang w:val="en-US" w:eastAsia="da-DK"/>
        </w:rPr>
      </w:pPr>
      <w:r>
        <w:rPr>
          <w:rFonts w:ascii="Times New Roman" w:eastAsia="MS Mincho" w:hAnsi="Times New Roman" w:cs="Times New Roman"/>
          <w:sz w:val="24"/>
          <w:szCs w:val="24"/>
          <w:lang w:val="en-US" w:eastAsia="da-DK"/>
        </w:rPr>
        <w:lastRenderedPageBreak/>
        <w:t>E</w:t>
      </w:r>
      <w:r w:rsidR="00DA48FD" w:rsidRPr="00DA48FD">
        <w:rPr>
          <w:rFonts w:ascii="Times New Roman" w:eastAsia="MS Mincho" w:hAnsi="Times New Roman" w:cs="Times New Roman"/>
          <w:sz w:val="24"/>
          <w:szCs w:val="24"/>
          <w:lang w:val="en-US" w:eastAsia="da-DK"/>
        </w:rPr>
        <w:t>mpowerment was reinstated into Danish social work with the cash benefit reform from 2014 in which empowerment is brought up under the headline:</w:t>
      </w:r>
    </w:p>
    <w:p w:rsidR="00DA48FD" w:rsidRPr="00DA48FD" w:rsidRDefault="00DA48FD" w:rsidP="00DA48FD">
      <w:pPr>
        <w:spacing w:after="0" w:line="360" w:lineRule="auto"/>
        <w:rPr>
          <w:rFonts w:ascii="Times New Roman" w:eastAsia="MS Mincho" w:hAnsi="Times New Roman" w:cs="Times New Roman"/>
          <w:i/>
          <w:sz w:val="24"/>
          <w:szCs w:val="24"/>
          <w:lang w:val="en-US" w:eastAsia="da-DK"/>
        </w:rPr>
      </w:pPr>
      <w:r w:rsidRPr="00DA48FD">
        <w:rPr>
          <w:rFonts w:ascii="Times New Roman" w:eastAsia="MS Mincho" w:hAnsi="Times New Roman" w:cs="Times New Roman"/>
          <w:i/>
          <w:sz w:val="24"/>
          <w:szCs w:val="24"/>
          <w:lang w:val="en-US" w:eastAsia="da-DK"/>
        </w:rPr>
        <w:t>“The individual must have ownership over efforts related to him/her” (</w:t>
      </w:r>
      <w:r w:rsidRPr="00DA48FD">
        <w:rPr>
          <w:rFonts w:ascii="Times New Roman" w:eastAsia="MS Mincho" w:hAnsi="Times New Roman" w:cs="Times New Roman"/>
          <w:i/>
          <w:color w:val="212121"/>
          <w:sz w:val="24"/>
          <w:szCs w:val="24"/>
          <w:lang w:val="en-US" w:eastAsia="da-DK"/>
        </w:rPr>
        <w:t>STAR ​​project-description</w:t>
      </w:r>
      <w:proofErr w:type="gramStart"/>
      <w:r w:rsidRPr="00DA48FD">
        <w:rPr>
          <w:rFonts w:ascii="Times New Roman" w:eastAsia="MS Mincho" w:hAnsi="Times New Roman" w:cs="Times New Roman"/>
          <w:i/>
          <w:color w:val="212121"/>
          <w:sz w:val="24"/>
          <w:szCs w:val="24"/>
          <w:lang w:val="en-US" w:eastAsia="da-DK"/>
        </w:rPr>
        <w:t>,1</w:t>
      </w:r>
      <w:proofErr w:type="gramEnd"/>
      <w:r w:rsidRPr="00DA48FD">
        <w:rPr>
          <w:rFonts w:ascii="Times New Roman" w:eastAsia="MS Mincho" w:hAnsi="Times New Roman" w:cs="Times New Roman"/>
          <w:i/>
          <w:color w:val="212121"/>
          <w:sz w:val="24"/>
          <w:szCs w:val="24"/>
          <w:lang w:val="en-US" w:eastAsia="da-DK"/>
        </w:rPr>
        <w:t>).</w:t>
      </w:r>
    </w:p>
    <w:p w:rsidR="00DA48FD" w:rsidRDefault="00DA48FD" w:rsidP="00DA48FD">
      <w:pPr>
        <w:spacing w:after="0" w:line="360" w:lineRule="auto"/>
        <w:rPr>
          <w:rFonts w:ascii="Times New Roman" w:eastAsia="MS Mincho" w:hAnsi="Times New Roman" w:cs="Times New Roman"/>
          <w:sz w:val="24"/>
          <w:szCs w:val="24"/>
          <w:lang w:val="en-US" w:eastAsia="da-DK"/>
        </w:rPr>
      </w:pPr>
      <w:r w:rsidRPr="00DA48FD">
        <w:rPr>
          <w:rFonts w:ascii="Times New Roman" w:eastAsia="MS Mincho" w:hAnsi="Times New Roman" w:cs="Times New Roman"/>
          <w:sz w:val="24"/>
          <w:szCs w:val="24"/>
          <w:lang w:val="en-US" w:eastAsia="da-DK"/>
        </w:rPr>
        <w:t>The reform sets the stage for giving clients more influence, and an experiment is carried out in 32 councils, where empowerment is being developed as a strategy and approach within employment. This underpins the work for enhanced user inv</w:t>
      </w:r>
      <w:r w:rsidR="00111FAF">
        <w:rPr>
          <w:rFonts w:ascii="Times New Roman" w:eastAsia="MS Mincho" w:hAnsi="Times New Roman" w:cs="Times New Roman"/>
          <w:sz w:val="24"/>
          <w:szCs w:val="24"/>
          <w:lang w:val="en-US" w:eastAsia="da-DK"/>
        </w:rPr>
        <w:t>olvement in local “Job-centers</w:t>
      </w:r>
      <w:r w:rsidR="00D041F1">
        <w:rPr>
          <w:rFonts w:ascii="Times New Roman" w:eastAsia="MS Mincho" w:hAnsi="Times New Roman" w:cs="Times New Roman"/>
          <w:sz w:val="24"/>
          <w:szCs w:val="24"/>
          <w:lang w:val="en-US" w:eastAsia="da-DK"/>
        </w:rPr>
        <w:t>” and this presentation discuss</w:t>
      </w:r>
      <w:r w:rsidR="00111FAF">
        <w:rPr>
          <w:rFonts w:ascii="Times New Roman" w:eastAsia="MS Mincho" w:hAnsi="Times New Roman" w:cs="Times New Roman"/>
          <w:sz w:val="24"/>
          <w:szCs w:val="24"/>
          <w:lang w:val="en-US" w:eastAsia="da-DK"/>
        </w:rPr>
        <w:t xml:space="preserve"> some of the major themes</w:t>
      </w:r>
      <w:r w:rsidR="00D041F1">
        <w:rPr>
          <w:rFonts w:ascii="Times New Roman" w:eastAsia="MS Mincho" w:hAnsi="Times New Roman" w:cs="Times New Roman"/>
          <w:sz w:val="24"/>
          <w:szCs w:val="24"/>
          <w:lang w:val="en-US" w:eastAsia="da-DK"/>
        </w:rPr>
        <w:t xml:space="preserve"> and conflicts</w:t>
      </w:r>
      <w:r w:rsidR="00111FAF">
        <w:rPr>
          <w:rFonts w:ascii="Times New Roman" w:eastAsia="MS Mincho" w:hAnsi="Times New Roman" w:cs="Times New Roman"/>
          <w:sz w:val="24"/>
          <w:szCs w:val="24"/>
          <w:lang w:val="en-US" w:eastAsia="da-DK"/>
        </w:rPr>
        <w:t xml:space="preserve"> in a local research cooperation in on council:</w:t>
      </w:r>
    </w:p>
    <w:p w:rsidR="00111FAF" w:rsidRDefault="00D041F1" w:rsidP="00DA48FD">
      <w:pPr>
        <w:spacing w:after="0" w:line="360" w:lineRule="auto"/>
        <w:rPr>
          <w:rFonts w:ascii="Times New Roman" w:eastAsia="MS Mincho" w:hAnsi="Times New Roman" w:cs="Times New Roman"/>
          <w:sz w:val="24"/>
          <w:szCs w:val="24"/>
          <w:lang w:val="en-US" w:eastAsia="da-DK"/>
        </w:rPr>
      </w:pPr>
      <w:r>
        <w:rPr>
          <w:rFonts w:ascii="Times New Roman" w:eastAsia="MS Mincho" w:hAnsi="Times New Roman" w:cs="Times New Roman"/>
          <w:sz w:val="24"/>
          <w:szCs w:val="24"/>
          <w:lang w:val="en-US" w:eastAsia="da-DK"/>
        </w:rPr>
        <w:t xml:space="preserve">1. </w:t>
      </w:r>
      <w:proofErr w:type="gramStart"/>
      <w:r>
        <w:rPr>
          <w:rFonts w:ascii="Times New Roman" w:eastAsia="MS Mincho" w:hAnsi="Times New Roman" w:cs="Times New Roman"/>
          <w:sz w:val="24"/>
          <w:szCs w:val="24"/>
          <w:lang w:val="en-US" w:eastAsia="da-DK"/>
        </w:rPr>
        <w:t>empowerment</w:t>
      </w:r>
      <w:proofErr w:type="gramEnd"/>
      <w:r>
        <w:rPr>
          <w:rFonts w:ascii="Times New Roman" w:eastAsia="MS Mincho" w:hAnsi="Times New Roman" w:cs="Times New Roman"/>
          <w:sz w:val="24"/>
          <w:szCs w:val="24"/>
          <w:lang w:val="en-US" w:eastAsia="da-DK"/>
        </w:rPr>
        <w:t xml:space="preserve"> has to be defined and operationalized in very concrete terms referring to professional practice</w:t>
      </w:r>
    </w:p>
    <w:p w:rsidR="00D041F1" w:rsidRDefault="00D041F1" w:rsidP="00DA48FD">
      <w:pPr>
        <w:spacing w:after="0" w:line="360" w:lineRule="auto"/>
        <w:rPr>
          <w:rFonts w:ascii="Times New Roman" w:eastAsia="MS Mincho" w:hAnsi="Times New Roman" w:cs="Times New Roman"/>
          <w:sz w:val="24"/>
          <w:szCs w:val="24"/>
          <w:lang w:val="en-US" w:eastAsia="da-DK"/>
        </w:rPr>
      </w:pPr>
      <w:r>
        <w:rPr>
          <w:rFonts w:ascii="Times New Roman" w:eastAsia="MS Mincho" w:hAnsi="Times New Roman" w:cs="Times New Roman"/>
          <w:sz w:val="24"/>
          <w:szCs w:val="24"/>
          <w:lang w:val="en-US" w:eastAsia="da-DK"/>
        </w:rPr>
        <w:t xml:space="preserve">2. </w:t>
      </w:r>
      <w:proofErr w:type="gramStart"/>
      <w:r>
        <w:rPr>
          <w:rFonts w:ascii="Times New Roman" w:eastAsia="MS Mincho" w:hAnsi="Times New Roman" w:cs="Times New Roman"/>
          <w:sz w:val="24"/>
          <w:szCs w:val="24"/>
          <w:lang w:val="en-US" w:eastAsia="da-DK"/>
        </w:rPr>
        <w:t>empowerment</w:t>
      </w:r>
      <w:proofErr w:type="gramEnd"/>
      <w:r>
        <w:rPr>
          <w:rFonts w:ascii="Times New Roman" w:eastAsia="MS Mincho" w:hAnsi="Times New Roman" w:cs="Times New Roman"/>
          <w:sz w:val="24"/>
          <w:szCs w:val="24"/>
          <w:lang w:val="en-US" w:eastAsia="da-DK"/>
        </w:rPr>
        <w:t xml:space="preserve"> has to learned through supervision in action to create true partnerships</w:t>
      </w:r>
    </w:p>
    <w:p w:rsidR="00D041F1" w:rsidRPr="00DA48FD" w:rsidRDefault="00D041F1" w:rsidP="00DA48FD">
      <w:pPr>
        <w:spacing w:after="0" w:line="360" w:lineRule="auto"/>
        <w:rPr>
          <w:rFonts w:ascii="Times New Roman" w:eastAsia="MS Mincho" w:hAnsi="Times New Roman" w:cs="Times New Roman"/>
          <w:sz w:val="24"/>
          <w:szCs w:val="24"/>
          <w:lang w:val="en-US" w:eastAsia="da-DK"/>
        </w:rPr>
      </w:pPr>
      <w:r>
        <w:rPr>
          <w:rFonts w:ascii="Times New Roman" w:eastAsia="MS Mincho" w:hAnsi="Times New Roman" w:cs="Times New Roman"/>
          <w:sz w:val="24"/>
          <w:szCs w:val="24"/>
          <w:lang w:val="en-US" w:eastAsia="da-DK"/>
        </w:rPr>
        <w:t xml:space="preserve">3. </w:t>
      </w:r>
      <w:proofErr w:type="gramStart"/>
      <w:r>
        <w:rPr>
          <w:rFonts w:ascii="Times New Roman" w:eastAsia="MS Mincho" w:hAnsi="Times New Roman" w:cs="Times New Roman"/>
          <w:sz w:val="24"/>
          <w:szCs w:val="24"/>
          <w:lang w:val="en-US" w:eastAsia="da-DK"/>
        </w:rPr>
        <w:t>the</w:t>
      </w:r>
      <w:proofErr w:type="gramEnd"/>
      <w:r>
        <w:rPr>
          <w:rFonts w:ascii="Times New Roman" w:eastAsia="MS Mincho" w:hAnsi="Times New Roman" w:cs="Times New Roman"/>
          <w:sz w:val="24"/>
          <w:szCs w:val="24"/>
          <w:lang w:val="en-US" w:eastAsia="da-DK"/>
        </w:rPr>
        <w:t xml:space="preserve"> leadership has to take action to create an empowering organization </w:t>
      </w:r>
    </w:p>
    <w:sectPr w:rsidR="00D041F1" w:rsidRPr="00DA48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E52"/>
    <w:multiLevelType w:val="multilevel"/>
    <w:tmpl w:val="1A6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29"/>
    <w:rsid w:val="000068D8"/>
    <w:rsid w:val="00111FAF"/>
    <w:rsid w:val="00232429"/>
    <w:rsid w:val="00693D29"/>
    <w:rsid w:val="00743391"/>
    <w:rsid w:val="00D041F1"/>
    <w:rsid w:val="00DA48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DB3D-362D-4E7E-941B-D0B5A0C7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78278">
      <w:bodyDiv w:val="1"/>
      <w:marLeft w:val="0"/>
      <w:marRight w:val="0"/>
      <w:marTop w:val="0"/>
      <w:marBottom w:val="0"/>
      <w:divBdr>
        <w:top w:val="none" w:sz="0" w:space="0" w:color="auto"/>
        <w:left w:val="none" w:sz="0" w:space="0" w:color="auto"/>
        <w:bottom w:val="none" w:sz="0" w:space="0" w:color="auto"/>
        <w:right w:val="none" w:sz="0" w:space="0" w:color="auto"/>
      </w:divBdr>
      <w:divsChild>
        <w:div w:id="511914052">
          <w:marLeft w:val="0"/>
          <w:marRight w:val="0"/>
          <w:marTop w:val="0"/>
          <w:marBottom w:val="0"/>
          <w:divBdr>
            <w:top w:val="none" w:sz="0" w:space="0" w:color="auto"/>
            <w:left w:val="none" w:sz="0" w:space="0" w:color="auto"/>
            <w:bottom w:val="none" w:sz="0" w:space="0" w:color="auto"/>
            <w:right w:val="none" w:sz="0" w:space="0" w:color="auto"/>
          </w:divBdr>
          <w:divsChild>
            <w:div w:id="101800233">
              <w:marLeft w:val="0"/>
              <w:marRight w:val="0"/>
              <w:marTop w:val="0"/>
              <w:marBottom w:val="0"/>
              <w:divBdr>
                <w:top w:val="none" w:sz="0" w:space="0" w:color="auto"/>
                <w:left w:val="none" w:sz="0" w:space="0" w:color="auto"/>
                <w:bottom w:val="none" w:sz="0" w:space="0" w:color="auto"/>
                <w:right w:val="none" w:sz="0" w:space="0" w:color="auto"/>
              </w:divBdr>
              <w:divsChild>
                <w:div w:id="1348944804">
                  <w:marLeft w:val="0"/>
                  <w:marRight w:val="0"/>
                  <w:marTop w:val="0"/>
                  <w:marBottom w:val="0"/>
                  <w:divBdr>
                    <w:top w:val="none" w:sz="0" w:space="0" w:color="auto"/>
                    <w:left w:val="none" w:sz="0" w:space="0" w:color="auto"/>
                    <w:bottom w:val="none" w:sz="0" w:space="0" w:color="auto"/>
                    <w:right w:val="none" w:sz="0" w:space="0" w:color="auto"/>
                  </w:divBdr>
                  <w:divsChild>
                    <w:div w:id="1132558473">
                      <w:marLeft w:val="0"/>
                      <w:marRight w:val="0"/>
                      <w:marTop w:val="0"/>
                      <w:marBottom w:val="0"/>
                      <w:divBdr>
                        <w:top w:val="none" w:sz="0" w:space="0" w:color="auto"/>
                        <w:left w:val="none" w:sz="0" w:space="0" w:color="auto"/>
                        <w:bottom w:val="none" w:sz="0" w:space="0" w:color="auto"/>
                        <w:right w:val="none" w:sz="0" w:space="0" w:color="auto"/>
                      </w:divBdr>
                      <w:divsChild>
                        <w:div w:id="63921507">
                          <w:marLeft w:val="0"/>
                          <w:marRight w:val="0"/>
                          <w:marTop w:val="0"/>
                          <w:marBottom w:val="0"/>
                          <w:divBdr>
                            <w:top w:val="none" w:sz="0" w:space="0" w:color="auto"/>
                            <w:left w:val="none" w:sz="0" w:space="0" w:color="auto"/>
                            <w:bottom w:val="none" w:sz="0" w:space="0" w:color="auto"/>
                            <w:right w:val="none" w:sz="0" w:space="0" w:color="auto"/>
                          </w:divBdr>
                          <w:divsChild>
                            <w:div w:id="693648648">
                              <w:marLeft w:val="0"/>
                              <w:marRight w:val="0"/>
                              <w:marTop w:val="0"/>
                              <w:marBottom w:val="0"/>
                              <w:divBdr>
                                <w:top w:val="none" w:sz="0" w:space="0" w:color="auto"/>
                                <w:left w:val="none" w:sz="0" w:space="0" w:color="auto"/>
                                <w:bottom w:val="none" w:sz="0" w:space="0" w:color="auto"/>
                                <w:right w:val="none" w:sz="0" w:space="0" w:color="auto"/>
                              </w:divBdr>
                              <w:divsChild>
                                <w:div w:id="774596042">
                                  <w:marLeft w:val="90"/>
                                  <w:marRight w:val="0"/>
                                  <w:marTop w:val="0"/>
                                  <w:marBottom w:val="90"/>
                                  <w:divBdr>
                                    <w:top w:val="none" w:sz="0" w:space="0" w:color="auto"/>
                                    <w:left w:val="none" w:sz="0" w:space="0" w:color="auto"/>
                                    <w:bottom w:val="none" w:sz="0" w:space="0" w:color="auto"/>
                                    <w:right w:val="none" w:sz="0" w:space="0" w:color="auto"/>
                                  </w:divBdr>
                                  <w:divsChild>
                                    <w:div w:id="8856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Maja Lundemark Andersen</cp:lastModifiedBy>
  <cp:revision>2</cp:revision>
  <dcterms:created xsi:type="dcterms:W3CDTF">2019-01-09T13:48:00Z</dcterms:created>
  <dcterms:modified xsi:type="dcterms:W3CDTF">2019-01-09T13:48:00Z</dcterms:modified>
</cp:coreProperties>
</file>