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C0" w:rsidRDefault="00344B31" w:rsidP="00E97AC0">
      <w:pPr>
        <w:spacing w:after="0"/>
        <w:rPr>
          <w:rFonts w:ascii="Rockwell" w:eastAsiaTheme="majorEastAsia" w:hAnsi="Rockwell" w:cstheme="majorBidi"/>
          <w:b/>
          <w:bCs/>
          <w:color w:val="244061" w:themeColor="accent1" w:themeShade="80"/>
          <w:sz w:val="36"/>
          <w:szCs w:val="36"/>
        </w:rPr>
      </w:pPr>
      <w:r>
        <w:rPr>
          <w:noProof/>
          <w:lang w:val="da-DK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.3pt;margin-top:-3pt;width:330.7pt;height:69.95pt;z-index:251661312" stroked="f">
            <v:textbox style="mso-next-textbox:#_x0000_s1027">
              <w:txbxContent>
                <w:p w:rsidR="00090EEB" w:rsidRPr="00E97AC0" w:rsidRDefault="00090EEB" w:rsidP="00E97AC0">
                  <w:pPr>
                    <w:spacing w:after="0"/>
                    <w:rPr>
                      <w:rFonts w:ascii="Rockwell" w:eastAsiaTheme="majorEastAsia" w:hAnsi="Rockwell" w:cstheme="majorBidi"/>
                      <w:b/>
                      <w:bCs/>
                      <w:color w:val="244061" w:themeColor="accent1" w:themeShade="80"/>
                      <w:sz w:val="36"/>
                      <w:szCs w:val="36"/>
                    </w:rPr>
                  </w:pPr>
                  <w:r w:rsidRPr="00E97AC0">
                    <w:rPr>
                      <w:rFonts w:ascii="Rockwell" w:eastAsiaTheme="majorEastAsia" w:hAnsi="Rockwell" w:cstheme="majorBidi"/>
                      <w:b/>
                      <w:bCs/>
                      <w:color w:val="244061" w:themeColor="accent1" w:themeShade="80"/>
                      <w:sz w:val="36"/>
                      <w:szCs w:val="36"/>
                    </w:rPr>
                    <w:t xml:space="preserve">GONE </w:t>
                  </w:r>
                  <w:r>
                    <w:rPr>
                      <w:rFonts w:ascii="Rockwell" w:eastAsiaTheme="majorEastAsia" w:hAnsi="Rockwell" w:cstheme="majorBidi"/>
                      <w:b/>
                      <w:bCs/>
                      <w:color w:val="244061" w:themeColor="accent1" w:themeShade="80"/>
                      <w:sz w:val="36"/>
                      <w:szCs w:val="36"/>
                    </w:rPr>
                    <w:t xml:space="preserve">/ </w:t>
                  </w:r>
                  <w:proofErr w:type="spellStart"/>
                  <w:r>
                    <w:rPr>
                      <w:rFonts w:ascii="Rockwell" w:eastAsiaTheme="majorEastAsia" w:hAnsi="Rockwell" w:cstheme="majorBidi"/>
                      <w:b/>
                      <w:bCs/>
                      <w:color w:val="244061" w:themeColor="accent1" w:themeShade="80"/>
                      <w:sz w:val="36"/>
                      <w:szCs w:val="36"/>
                    </w:rPr>
                    <w:t>GlobeNet</w:t>
                  </w:r>
                  <w:proofErr w:type="spellEnd"/>
                  <w:r>
                    <w:rPr>
                      <w:rFonts w:ascii="Rockwell" w:eastAsiaTheme="majorEastAsia" w:hAnsi="Rockwell" w:cstheme="majorBidi"/>
                      <w:b/>
                      <w:bCs/>
                      <w:color w:val="244061" w:themeColor="accent1" w:themeShade="80"/>
                      <w:sz w:val="36"/>
                      <w:szCs w:val="36"/>
                    </w:rPr>
                    <w:t xml:space="preserve"> Symposium</w:t>
                  </w:r>
                </w:p>
                <w:p w:rsidR="00090EEB" w:rsidRPr="00E97AC0" w:rsidRDefault="00090EEB" w:rsidP="00E97AC0">
                  <w:pPr>
                    <w:spacing w:after="0"/>
                    <w:rPr>
                      <w:rFonts w:ascii="Rockwell" w:eastAsiaTheme="majorEastAsia" w:hAnsi="Rockwell" w:cstheme="majorBidi"/>
                      <w:b/>
                      <w:bCs/>
                      <w:color w:val="244061" w:themeColor="accent1" w:themeShade="80"/>
                      <w:sz w:val="36"/>
                      <w:szCs w:val="36"/>
                    </w:rPr>
                  </w:pPr>
                  <w:r>
                    <w:rPr>
                      <w:rFonts w:ascii="Rockwell" w:eastAsiaTheme="majorEastAsia" w:hAnsi="Rockwell" w:cstheme="majorBidi"/>
                      <w:b/>
                      <w:bCs/>
                      <w:color w:val="244061" w:themeColor="accent1" w:themeShade="80"/>
                      <w:sz w:val="36"/>
                      <w:szCs w:val="36"/>
                    </w:rPr>
                    <w:t>April</w:t>
                  </w:r>
                  <w:r w:rsidRPr="00E97AC0">
                    <w:rPr>
                      <w:rFonts w:ascii="Rockwell" w:eastAsiaTheme="majorEastAsia" w:hAnsi="Rockwell" w:cstheme="majorBidi"/>
                      <w:b/>
                      <w:bCs/>
                      <w:color w:val="244061" w:themeColor="accent1" w:themeShade="8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Rockwell" w:eastAsiaTheme="majorEastAsia" w:hAnsi="Rockwell" w:cstheme="majorBidi"/>
                      <w:b/>
                      <w:bCs/>
                      <w:color w:val="244061" w:themeColor="accent1" w:themeShade="80"/>
                      <w:sz w:val="36"/>
                      <w:szCs w:val="36"/>
                    </w:rPr>
                    <w:t>4-5th, 2011</w:t>
                  </w:r>
                </w:p>
                <w:p w:rsidR="00090EEB" w:rsidRPr="000256DD" w:rsidRDefault="00090EEB" w:rsidP="00E97AC0">
                  <w:pPr>
                    <w:rPr>
                      <w:lang w:val="en-US"/>
                    </w:rPr>
                  </w:pPr>
                  <w:r>
                    <w:t xml:space="preserve">Helsinki, </w:t>
                  </w:r>
                  <w:r w:rsidRPr="000256DD">
                    <w:t xml:space="preserve">Aalto University </w:t>
                  </w:r>
                  <w:proofErr w:type="spellStart"/>
                  <w:r w:rsidRPr="000256DD">
                    <w:t>Otaniemi</w:t>
                  </w:r>
                  <w:proofErr w:type="spellEnd"/>
                  <w:r w:rsidRPr="000256DD">
                    <w:t xml:space="preserve"> campus, Espoo</w:t>
                  </w:r>
                </w:p>
              </w:txbxContent>
            </v:textbox>
          </v:shape>
        </w:pict>
      </w:r>
    </w:p>
    <w:p w:rsidR="00E97AC0" w:rsidRDefault="00E97AC0" w:rsidP="00E97AC0">
      <w:pPr>
        <w:spacing w:after="0"/>
        <w:rPr>
          <w:rFonts w:ascii="Rockwell" w:eastAsiaTheme="majorEastAsia" w:hAnsi="Rockwell" w:cstheme="majorBidi"/>
          <w:b/>
          <w:bCs/>
          <w:color w:val="244061" w:themeColor="accent1" w:themeShade="80"/>
          <w:sz w:val="36"/>
          <w:szCs w:val="36"/>
        </w:rPr>
      </w:pPr>
    </w:p>
    <w:p w:rsidR="00E97AC0" w:rsidRDefault="00E97AC0" w:rsidP="00E97AC0">
      <w:pPr>
        <w:spacing w:after="0"/>
        <w:rPr>
          <w:rFonts w:ascii="Rockwell" w:eastAsiaTheme="majorEastAsia" w:hAnsi="Rockwell" w:cstheme="majorBidi"/>
          <w:b/>
          <w:bCs/>
          <w:color w:val="244061" w:themeColor="accent1" w:themeShade="80"/>
          <w:sz w:val="36"/>
          <w:szCs w:val="36"/>
        </w:rPr>
      </w:pPr>
    </w:p>
    <w:p w:rsidR="00974E93" w:rsidRPr="00974E93" w:rsidRDefault="00344B31" w:rsidP="005A066A">
      <w:pPr>
        <w:spacing w:after="0"/>
        <w:jc w:val="center"/>
        <w:rPr>
          <w:rFonts w:ascii="Arial" w:eastAsiaTheme="majorEastAsia" w:hAnsi="Arial" w:cs="Arial"/>
          <w:b/>
          <w:bCs/>
          <w:color w:val="244061" w:themeColor="accent1" w:themeShade="80"/>
          <w:sz w:val="24"/>
          <w:szCs w:val="24"/>
        </w:rPr>
      </w:pPr>
      <w:r>
        <w:rPr>
          <w:noProof/>
          <w:lang w:val="da-DK"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.95pt;margin-top:78pt;width:387.45pt;height:0;z-index:251660288;mso-position-horizontal-relative:margin;mso-position-vertical-relative:margin" o:connectortype="straight" strokecolor="#c6d9f1 [671]" strokeweight="3pt">
            <v:shadow type="perspective" color="#7f7f7f [1601]" opacity=".5" offset="1pt" offset2="-1pt"/>
            <w10:wrap type="square" anchorx="margin" anchory="margin"/>
          </v:shape>
        </w:pict>
      </w:r>
    </w:p>
    <w:p w:rsidR="00B76C17" w:rsidRDefault="000256DD" w:rsidP="00B76C17">
      <w:pPr>
        <w:spacing w:before="120" w:after="0"/>
        <w:jc w:val="center"/>
        <w:rPr>
          <w:rFonts w:ascii="Arial" w:eastAsiaTheme="majorEastAsia" w:hAnsi="Arial" w:cs="Arial"/>
          <w:b/>
          <w:bCs/>
          <w:color w:val="244061" w:themeColor="accent1" w:themeShade="80"/>
          <w:sz w:val="36"/>
          <w:szCs w:val="36"/>
        </w:rPr>
      </w:pPr>
      <w:bookmarkStart w:id="0" w:name="_GoBack"/>
      <w:r>
        <w:rPr>
          <w:rFonts w:ascii="Arial" w:eastAsiaTheme="majorEastAsia" w:hAnsi="Arial" w:cs="Arial"/>
          <w:b/>
          <w:bCs/>
          <w:color w:val="244061" w:themeColor="accent1" w:themeShade="80"/>
          <w:sz w:val="36"/>
          <w:szCs w:val="36"/>
        </w:rPr>
        <w:t>Program</w:t>
      </w:r>
    </w:p>
    <w:tbl>
      <w:tblPr>
        <w:tblStyle w:val="TableGrid"/>
        <w:tblpPr w:leftFromText="141" w:rightFromText="141" w:vertAnchor="text" w:horzAnchor="margin" w:tblpY="330"/>
        <w:tblOverlap w:val="never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E17625" w:rsidRPr="00983247" w:rsidTr="00E17625">
        <w:trPr>
          <w:trHeight w:val="470"/>
        </w:trPr>
        <w:tc>
          <w:tcPr>
            <w:tcW w:w="9747" w:type="dxa"/>
            <w:gridSpan w:val="2"/>
            <w:vAlign w:val="center"/>
          </w:tcPr>
          <w:bookmarkEnd w:id="0"/>
          <w:p w:rsidR="00E17625" w:rsidRPr="00D426FB" w:rsidRDefault="000256DD" w:rsidP="000256DD">
            <w:pPr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244061" w:themeColor="accent1" w:themeShade="80"/>
              </w:rPr>
            </w:pPr>
            <w:r>
              <w:rPr>
                <w:rFonts w:ascii="Arial" w:eastAsiaTheme="majorEastAsia" w:hAnsi="Arial" w:cs="Arial"/>
                <w:b/>
                <w:bCs/>
                <w:color w:val="244061" w:themeColor="accent1" w:themeShade="80"/>
              </w:rPr>
              <w:t>April</w:t>
            </w:r>
            <w:r w:rsidR="00E17625" w:rsidRPr="00D426FB">
              <w:rPr>
                <w:rFonts w:ascii="Arial" w:eastAsiaTheme="majorEastAsia" w:hAnsi="Arial" w:cs="Arial"/>
                <w:b/>
                <w:bCs/>
                <w:color w:val="244061" w:themeColor="accent1" w:themeShade="80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bCs/>
                <w:color w:val="244061" w:themeColor="accent1" w:themeShade="80"/>
              </w:rPr>
              <w:t>4</w:t>
            </w:r>
            <w:r w:rsidR="00E17625" w:rsidRPr="00D426FB">
              <w:rPr>
                <w:rFonts w:ascii="Arial" w:eastAsiaTheme="majorEastAsia" w:hAnsi="Arial" w:cs="Arial"/>
                <w:b/>
                <w:bCs/>
                <w:color w:val="244061" w:themeColor="accent1" w:themeShade="80"/>
              </w:rPr>
              <w:t xml:space="preserve">th, Monday </w:t>
            </w: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32D77" w:rsidP="00E32D77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</w:rPr>
              <w:t>08</w:t>
            </w:r>
            <w:r w:rsidR="00E17625"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:</w:t>
            </w:r>
            <w:r>
              <w:rPr>
                <w:rFonts w:ascii="Arial" w:eastAsiaTheme="majorEastAsia" w:hAnsi="Arial" w:cs="Arial"/>
                <w:bCs/>
                <w:color w:val="000000" w:themeColor="text1"/>
              </w:rPr>
              <w:t>45</w:t>
            </w:r>
            <w:r w:rsidR="00E17625"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-09:</w:t>
            </w:r>
            <w:r>
              <w:rPr>
                <w:rFonts w:ascii="Arial" w:eastAsiaTheme="majorEastAsia" w:hAnsi="Arial" w:cs="Arial"/>
                <w:bCs/>
                <w:color w:val="000000" w:themeColor="text1"/>
              </w:rPr>
              <w:t>00</w:t>
            </w:r>
          </w:p>
        </w:tc>
        <w:tc>
          <w:tcPr>
            <w:tcW w:w="8221" w:type="dxa"/>
          </w:tcPr>
          <w:p w:rsidR="00E17625" w:rsidRPr="00D426FB" w:rsidRDefault="00E32D77" w:rsidP="00E32D77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</w:rPr>
              <w:t>Registration and welcome</w:t>
            </w:r>
          </w:p>
        </w:tc>
      </w:tr>
      <w:tr w:rsidR="00E32D77" w:rsidRPr="00355F98" w:rsidTr="00E17625">
        <w:trPr>
          <w:trHeight w:val="340"/>
        </w:trPr>
        <w:tc>
          <w:tcPr>
            <w:tcW w:w="1526" w:type="dxa"/>
          </w:tcPr>
          <w:p w:rsidR="00E32D77" w:rsidRPr="00D426FB" w:rsidRDefault="00E32D77" w:rsidP="00E32D77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</w:rPr>
              <w:t>09:00-10:00</w:t>
            </w:r>
          </w:p>
        </w:tc>
        <w:tc>
          <w:tcPr>
            <w:tcW w:w="8221" w:type="dxa"/>
          </w:tcPr>
          <w:p w:rsidR="00E32D77" w:rsidRDefault="00E32D77" w:rsidP="00E32D77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GONE </w:t>
            </w:r>
            <w:r w:rsidR="000256DD"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and </w:t>
            </w:r>
            <w:proofErr w:type="spellStart"/>
            <w:r w:rsidR="000256DD">
              <w:rPr>
                <w:rFonts w:ascii="Arial" w:eastAsiaTheme="majorEastAsia" w:hAnsi="Arial" w:cs="Arial"/>
                <w:bCs/>
                <w:color w:val="000000" w:themeColor="text1"/>
              </w:rPr>
              <w:t>GlobeNet</w:t>
            </w:r>
            <w:proofErr w:type="spellEnd"/>
            <w:r w:rsidR="000256DD"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 </w:t>
            </w: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status</w:t>
            </w:r>
          </w:p>
          <w:p w:rsidR="000256DD" w:rsidRDefault="000256DD" w:rsidP="00E32D77">
            <w:pP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E32D77" w:rsidRDefault="00E32D77" w:rsidP="00E32D77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Objectives of the </w:t>
            </w:r>
            <w:r w:rsidR="000256DD">
              <w:rPr>
                <w:rFonts w:ascii="Arial" w:eastAsiaTheme="majorEastAsia" w:hAnsi="Arial" w:cs="Arial"/>
                <w:bCs/>
                <w:color w:val="000000" w:themeColor="text1"/>
              </w:rPr>
              <w:t>symposium</w:t>
            </w:r>
          </w:p>
          <w:p w:rsidR="00E32D77" w:rsidRPr="00D426FB" w:rsidRDefault="00E32D77" w:rsidP="000256DD">
            <w:pPr>
              <w:tabs>
                <w:tab w:val="num" w:pos="720"/>
              </w:tabs>
              <w:ind w:left="459"/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32D77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</w:rPr>
              <w:t>10</w:t>
            </w:r>
            <w:r w:rsidR="00E17625"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:</w:t>
            </w:r>
            <w:r>
              <w:rPr>
                <w:rFonts w:ascii="Arial" w:eastAsiaTheme="majorEastAsia" w:hAnsi="Arial" w:cs="Arial"/>
                <w:bCs/>
                <w:color w:val="000000" w:themeColor="text1"/>
              </w:rPr>
              <w:t>00</w:t>
            </w:r>
            <w:r w:rsidR="00E17625"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-10:</w:t>
            </w:r>
            <w:r>
              <w:rPr>
                <w:rFonts w:ascii="Arial" w:eastAsiaTheme="majorEastAsia" w:hAnsi="Arial" w:cs="Arial"/>
                <w:bCs/>
                <w:color w:val="000000" w:themeColor="text1"/>
              </w:rPr>
              <w:t>30</w:t>
            </w: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</w:tc>
        <w:tc>
          <w:tcPr>
            <w:tcW w:w="8221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473271" w:rsidRPr="00A5761B" w:rsidRDefault="00473271" w:rsidP="00473271">
            <w:pPr>
              <w:pStyle w:val="ListParagraph"/>
              <w:numPr>
                <w:ilvl w:val="0"/>
                <w:numId w:val="5"/>
              </w:numPr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Skill Structure and Labour Mobility in Outsourcing Industries </w:t>
            </w:r>
          </w:p>
          <w:p w:rsidR="00473271" w:rsidRPr="00A5761B" w:rsidRDefault="00473271" w:rsidP="00473271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by Bram Timmermans and Christian R. Østergaard</w:t>
            </w:r>
          </w:p>
          <w:p w:rsidR="00473271" w:rsidRDefault="00473271" w:rsidP="00473271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Discussant: Jan Vang </w:t>
            </w:r>
          </w:p>
          <w:p w:rsidR="00E17625" w:rsidRPr="00D426FB" w:rsidRDefault="00E17625" w:rsidP="00982AC3">
            <w:pPr>
              <w:pStyle w:val="ListParagraph"/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17625" w:rsidP="00E32D77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10:</w:t>
            </w:r>
            <w:r w:rsidR="00E32D77">
              <w:rPr>
                <w:rFonts w:ascii="Arial" w:eastAsiaTheme="majorEastAsia" w:hAnsi="Arial" w:cs="Arial"/>
                <w:bCs/>
                <w:color w:val="000000" w:themeColor="text1"/>
              </w:rPr>
              <w:t>30-10</w:t>
            </w: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:</w:t>
            </w:r>
            <w:r w:rsidR="00E32D77">
              <w:rPr>
                <w:rFonts w:ascii="Arial" w:eastAsiaTheme="majorEastAsia" w:hAnsi="Arial" w:cs="Arial"/>
                <w:bCs/>
                <w:color w:val="000000" w:themeColor="text1"/>
              </w:rPr>
              <w:t>45</w:t>
            </w:r>
          </w:p>
        </w:tc>
        <w:tc>
          <w:tcPr>
            <w:tcW w:w="8221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Coffee</w:t>
            </w: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32D77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</w:rPr>
              <w:t>10</w:t>
            </w:r>
            <w:r w:rsidR="00E17625"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:</w:t>
            </w:r>
            <w:r>
              <w:rPr>
                <w:rFonts w:ascii="Arial" w:eastAsiaTheme="majorEastAsia" w:hAnsi="Arial" w:cs="Arial"/>
                <w:bCs/>
                <w:color w:val="000000" w:themeColor="text1"/>
              </w:rPr>
              <w:t>45</w:t>
            </w:r>
            <w:r w:rsidR="00E17625"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-11:</w:t>
            </w:r>
            <w:r>
              <w:rPr>
                <w:rFonts w:ascii="Arial" w:eastAsiaTheme="majorEastAsia" w:hAnsi="Arial" w:cs="Arial"/>
                <w:bCs/>
                <w:color w:val="000000" w:themeColor="text1"/>
              </w:rPr>
              <w:t>15</w:t>
            </w: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982AC3" w:rsidRPr="00D426FB" w:rsidRDefault="00982AC3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E32D77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11:</w:t>
            </w:r>
            <w:r w:rsidR="00E32D77">
              <w:rPr>
                <w:rFonts w:ascii="Arial" w:eastAsiaTheme="majorEastAsia" w:hAnsi="Arial" w:cs="Arial"/>
                <w:bCs/>
                <w:color w:val="000000" w:themeColor="text1"/>
              </w:rPr>
              <w:t>15</w:t>
            </w: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-1</w:t>
            </w:r>
            <w:r w:rsidR="00E32D77">
              <w:rPr>
                <w:rFonts w:ascii="Arial" w:eastAsiaTheme="majorEastAsia" w:hAnsi="Arial" w:cs="Arial"/>
                <w:bCs/>
                <w:color w:val="000000" w:themeColor="text1"/>
              </w:rPr>
              <w:t>1</w:t>
            </w: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:</w:t>
            </w:r>
            <w:r w:rsidR="00E32D77">
              <w:rPr>
                <w:rFonts w:ascii="Arial" w:eastAsiaTheme="majorEastAsia" w:hAnsi="Arial" w:cs="Arial"/>
                <w:bCs/>
                <w:color w:val="000000" w:themeColor="text1"/>
              </w:rPr>
              <w:t>45</w:t>
            </w:r>
          </w:p>
        </w:tc>
        <w:tc>
          <w:tcPr>
            <w:tcW w:w="8221" w:type="dxa"/>
          </w:tcPr>
          <w:p w:rsidR="00313E52" w:rsidRDefault="00313E52" w:rsidP="00313E52">
            <w:pPr>
              <w:pStyle w:val="ListParagraph"/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982AC3" w:rsidRPr="00982AC3" w:rsidRDefault="00982AC3" w:rsidP="00982AC3">
            <w:pPr>
              <w:pStyle w:val="ListParagraph"/>
              <w:numPr>
                <w:ilvl w:val="0"/>
                <w:numId w:val="5"/>
              </w:numPr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982AC3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Operations Network Development:</w:t>
            </w:r>
            <w:r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 </w:t>
            </w:r>
            <w:r w:rsidRPr="00982AC3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Internalization and Externalization of Value Chain Activities </w:t>
            </w:r>
          </w:p>
          <w:p w:rsidR="00313E52" w:rsidRPr="00A5761B" w:rsidRDefault="00313E52" w:rsidP="00982AC3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by Yang Cheng and John Johansen</w:t>
            </w:r>
          </w:p>
          <w:p w:rsidR="00B900F5" w:rsidRPr="00A5761B" w:rsidRDefault="00313E52" w:rsidP="00B900F5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Discussant: Aki Laiho</w:t>
            </w:r>
          </w:p>
          <w:p w:rsidR="00B900F5" w:rsidRDefault="00B900F5" w:rsidP="00B900F5">
            <w:pPr>
              <w:pStyle w:val="ListParagraph"/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982AC3" w:rsidRPr="00A5761B" w:rsidRDefault="00982AC3" w:rsidP="00982AC3">
            <w:pPr>
              <w:pStyle w:val="ListParagraph"/>
              <w:numPr>
                <w:ilvl w:val="0"/>
                <w:numId w:val="5"/>
              </w:numPr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Designing an Operations Network</w:t>
            </w:r>
          </w:p>
          <w:p w:rsidR="00982AC3" w:rsidRPr="00A5761B" w:rsidRDefault="00982AC3" w:rsidP="00982AC3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by Aki </w:t>
            </w:r>
            <w:proofErr w:type="spellStart"/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Laiho</w:t>
            </w:r>
            <w:proofErr w:type="spellEnd"/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 and </w:t>
            </w:r>
            <w:proofErr w:type="spellStart"/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Marja</w:t>
            </w:r>
            <w:proofErr w:type="spellEnd"/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Blomqvist</w:t>
            </w:r>
            <w:proofErr w:type="spellEnd"/>
          </w:p>
          <w:p w:rsidR="00982AC3" w:rsidRDefault="00982AC3" w:rsidP="00982AC3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Discussant: Anna Fredriksson</w:t>
            </w:r>
          </w:p>
          <w:p w:rsidR="00E17625" w:rsidRPr="00982AC3" w:rsidRDefault="00E17625" w:rsidP="00982AC3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17625" w:rsidP="00E32D77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1</w:t>
            </w:r>
            <w:r w:rsidR="00E32D77">
              <w:rPr>
                <w:rFonts w:ascii="Arial" w:eastAsiaTheme="majorEastAsia" w:hAnsi="Arial" w:cs="Arial"/>
                <w:bCs/>
                <w:color w:val="000000" w:themeColor="text1"/>
              </w:rPr>
              <w:t>1</w:t>
            </w: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:</w:t>
            </w:r>
            <w:r w:rsidR="00E32D77">
              <w:rPr>
                <w:rFonts w:ascii="Arial" w:eastAsiaTheme="majorEastAsia" w:hAnsi="Arial" w:cs="Arial"/>
                <w:bCs/>
                <w:color w:val="000000" w:themeColor="text1"/>
              </w:rPr>
              <w:t>45</w:t>
            </w: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-13:00</w:t>
            </w:r>
          </w:p>
        </w:tc>
        <w:tc>
          <w:tcPr>
            <w:tcW w:w="8221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Lunch</w:t>
            </w: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13:00-13:30</w:t>
            </w: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AE1165" w:rsidRDefault="00AE116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AE1165" w:rsidRPr="00D426FB" w:rsidRDefault="00AE116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13:30-14:00</w:t>
            </w: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AE1165" w:rsidRPr="00D426FB" w:rsidRDefault="00AE116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14:00-14:30</w:t>
            </w:r>
          </w:p>
        </w:tc>
        <w:tc>
          <w:tcPr>
            <w:tcW w:w="8221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982AC3" w:rsidRPr="00473271" w:rsidRDefault="00982AC3" w:rsidP="00982AC3">
            <w:pPr>
              <w:pStyle w:val="ListParagraph"/>
              <w:numPr>
                <w:ilvl w:val="0"/>
                <w:numId w:val="5"/>
              </w:numPr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The Future of Manufacturing in High Cost Countries – a Finnish Perspective</w:t>
            </w:r>
          </w:p>
          <w:p w:rsidR="00982AC3" w:rsidRPr="00473271" w:rsidRDefault="00982AC3" w:rsidP="00982AC3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by </w:t>
            </w:r>
            <w:proofErr w:type="spellStart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Eero</w:t>
            </w:r>
            <w:proofErr w:type="spellEnd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Eloranta</w:t>
            </w:r>
            <w:proofErr w:type="spellEnd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Marja</w:t>
            </w:r>
            <w:proofErr w:type="spellEnd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Blomqvist</w:t>
            </w:r>
            <w:proofErr w:type="spellEnd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 and Aki Laiho</w:t>
            </w:r>
          </w:p>
          <w:p w:rsidR="00982AC3" w:rsidRPr="00473271" w:rsidRDefault="00982AC3" w:rsidP="00982AC3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Discussant: Cheng Yang and John Johansen</w:t>
            </w:r>
          </w:p>
          <w:p w:rsidR="00982AC3" w:rsidRDefault="00982AC3" w:rsidP="00982AC3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</w:p>
          <w:p w:rsidR="00982AC3" w:rsidRPr="00473271" w:rsidRDefault="00982AC3" w:rsidP="00982AC3">
            <w:pPr>
              <w:pStyle w:val="ListParagraph"/>
              <w:numPr>
                <w:ilvl w:val="0"/>
                <w:numId w:val="5"/>
              </w:numPr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Scandinavian perspective to factory roles</w:t>
            </w:r>
          </w:p>
          <w:p w:rsidR="00982AC3" w:rsidRPr="00473271" w:rsidRDefault="00982AC3" w:rsidP="00982AC3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proofErr w:type="spellStart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Marja</w:t>
            </w:r>
            <w:proofErr w:type="spellEnd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Blomqvist</w:t>
            </w:r>
            <w:proofErr w:type="spellEnd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Virpi</w:t>
            </w:r>
            <w:proofErr w:type="spellEnd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Turkulainen</w:t>
            </w:r>
            <w:proofErr w:type="spellEnd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Eero</w:t>
            </w:r>
            <w:proofErr w:type="spellEnd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Eloranta</w:t>
            </w:r>
            <w:proofErr w:type="spellEnd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, Aki </w:t>
            </w:r>
            <w:proofErr w:type="spellStart"/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Laiho</w:t>
            </w:r>
            <w:proofErr w:type="spellEnd"/>
          </w:p>
          <w:p w:rsidR="00982AC3" w:rsidRDefault="00982AC3" w:rsidP="00982AC3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Discussant: Dmitrij Slepniov</w:t>
            </w:r>
          </w:p>
          <w:p w:rsidR="00982AC3" w:rsidRPr="00473271" w:rsidRDefault="00982AC3" w:rsidP="00982AC3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</w:p>
          <w:p w:rsidR="00EC78EE" w:rsidRPr="00683F54" w:rsidRDefault="00EC78EE" w:rsidP="00EC78EE">
            <w:pPr>
              <w:pStyle w:val="ListParagraph"/>
              <w:numPr>
                <w:ilvl w:val="0"/>
                <w:numId w:val="5"/>
              </w:numPr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683F54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Managing Sustainability: Environmental Changes on Global Operations</w:t>
            </w:r>
          </w:p>
          <w:p w:rsidR="00EC78EE" w:rsidRPr="00683F54" w:rsidRDefault="00EC78EE" w:rsidP="00EC78EE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683F54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by Johanna Jaskari</w:t>
            </w:r>
          </w:p>
          <w:p w:rsidR="00EC78EE" w:rsidRPr="00683F54" w:rsidRDefault="00EC78EE" w:rsidP="00EC78EE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683F54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Discussant: Brian V. </w:t>
            </w:r>
            <w:proofErr w:type="spellStart"/>
            <w:r w:rsidRPr="00683F54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Waehrens</w:t>
            </w:r>
            <w:proofErr w:type="spellEnd"/>
          </w:p>
          <w:p w:rsidR="00E17625" w:rsidRPr="00D426FB" w:rsidRDefault="00E17625" w:rsidP="00EC78EE">
            <w:pPr>
              <w:pStyle w:val="ListParagraph"/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14:30-14:45</w:t>
            </w:r>
          </w:p>
        </w:tc>
        <w:tc>
          <w:tcPr>
            <w:tcW w:w="8221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Coffee</w:t>
            </w: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14:45-15:15</w:t>
            </w: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9C0794" w:rsidRPr="00D426FB" w:rsidRDefault="009C0794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lastRenderedPageBreak/>
              <w:t>15:15-1</w:t>
            </w:r>
            <w:r w:rsidR="002A7622">
              <w:rPr>
                <w:rFonts w:ascii="Arial" w:eastAsiaTheme="majorEastAsia" w:hAnsi="Arial" w:cs="Arial"/>
                <w:bCs/>
                <w:color w:val="000000" w:themeColor="text1"/>
              </w:rPr>
              <w:t>5</w:t>
            </w: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:</w:t>
            </w:r>
            <w:r w:rsidR="002A7622">
              <w:rPr>
                <w:rFonts w:ascii="Arial" w:eastAsiaTheme="majorEastAsia" w:hAnsi="Arial" w:cs="Arial"/>
                <w:bCs/>
                <w:color w:val="000000" w:themeColor="text1"/>
              </w:rPr>
              <w:t>45</w:t>
            </w:r>
          </w:p>
          <w:p w:rsidR="009C0794" w:rsidRDefault="009C0794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2581F" w:rsidRDefault="00E2581F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2581F" w:rsidRDefault="00E2581F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2581F" w:rsidRPr="00D426FB" w:rsidRDefault="005F7F6A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</w:rPr>
              <w:t>15:45-16:15</w:t>
            </w:r>
          </w:p>
        </w:tc>
        <w:tc>
          <w:tcPr>
            <w:tcW w:w="8221" w:type="dxa"/>
          </w:tcPr>
          <w:p w:rsidR="00023CB0" w:rsidRPr="001C45F9" w:rsidRDefault="00023CB0" w:rsidP="001C45F9">
            <w:pP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EC78EE" w:rsidRPr="00683F54" w:rsidRDefault="00EC78EE" w:rsidP="00EC78EE">
            <w:pPr>
              <w:pStyle w:val="ListParagraph"/>
              <w:numPr>
                <w:ilvl w:val="0"/>
                <w:numId w:val="5"/>
              </w:numPr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683F54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The Dynamics of Make vs. Buy Decisions in a Global Economy: A Case Study</w:t>
            </w:r>
          </w:p>
          <w:p w:rsidR="00EC78EE" w:rsidRPr="00683F54" w:rsidRDefault="00EC78EE" w:rsidP="00EC78EE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683F54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by Kari </w:t>
            </w:r>
            <w:proofErr w:type="spellStart"/>
            <w:r w:rsidRPr="00683F54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Jussila</w:t>
            </w:r>
            <w:proofErr w:type="spellEnd"/>
          </w:p>
          <w:p w:rsidR="00EC78EE" w:rsidRPr="00683F54" w:rsidRDefault="00EC78EE" w:rsidP="00EC78EE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683F54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Discussant:  Johanna Jaskari</w:t>
            </w:r>
          </w:p>
          <w:p w:rsidR="00DC3357" w:rsidRDefault="00B23A14" w:rsidP="00EC78EE">
            <w:pPr>
              <w:pStyle w:val="ListParagraph"/>
              <w:numPr>
                <w:ilvl w:val="0"/>
                <w:numId w:val="5"/>
              </w:numPr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B23A14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lastRenderedPageBreak/>
              <w:t xml:space="preserve">R&amp;D </w:t>
            </w:r>
            <w:r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Networks in India and China</w:t>
            </w:r>
          </w:p>
          <w:p w:rsidR="00B23A14" w:rsidRDefault="00B23A14" w:rsidP="00B23A14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by Peder V. </w:t>
            </w:r>
            <w:r w:rsidRPr="00B23A14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Søberg</w:t>
            </w:r>
          </w:p>
          <w:p w:rsidR="00B23A14" w:rsidRDefault="00B23A14" w:rsidP="00B23A14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Discussant: Brian </w:t>
            </w:r>
            <w:r w:rsidRPr="00683F54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V. </w:t>
            </w:r>
            <w:proofErr w:type="spellStart"/>
            <w:r w:rsidRPr="00683F54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Waehrens</w:t>
            </w:r>
            <w:proofErr w:type="spellEnd"/>
          </w:p>
          <w:p w:rsidR="00DC3357" w:rsidRDefault="00DC3357" w:rsidP="00DC3357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</w:p>
          <w:p w:rsidR="005F7F6A" w:rsidRPr="00A5761B" w:rsidRDefault="005F7F6A" w:rsidP="005F7F6A">
            <w:pPr>
              <w:pStyle w:val="ListParagraph"/>
              <w:numPr>
                <w:ilvl w:val="0"/>
                <w:numId w:val="5"/>
              </w:numPr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Managing the Increasing Technological Complexity – Delivering Large System Products</w:t>
            </w:r>
          </w:p>
          <w:p w:rsidR="005F7F6A" w:rsidRPr="00A5761B" w:rsidRDefault="005F7F6A" w:rsidP="005F7F6A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by </w:t>
            </w:r>
            <w:proofErr w:type="spellStart"/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Mikko</w:t>
            </w:r>
            <w:proofErr w:type="spellEnd"/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Mattila</w:t>
            </w:r>
            <w:proofErr w:type="spellEnd"/>
          </w:p>
          <w:p w:rsidR="005F7F6A" w:rsidRDefault="005F7F6A" w:rsidP="005F7F6A">
            <w:pPr>
              <w:pStyle w:val="ListParagraph"/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 w:rsidRPr="00A5761B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Discussant:  Marcus Møller Larsen</w:t>
            </w:r>
          </w:p>
          <w:p w:rsidR="009C0794" w:rsidRPr="005F7F6A" w:rsidRDefault="009C0794" w:rsidP="005F7F6A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lastRenderedPageBreak/>
              <w:t>16:15-16:30</w:t>
            </w:r>
          </w:p>
        </w:tc>
        <w:tc>
          <w:tcPr>
            <w:tcW w:w="8221" w:type="dxa"/>
          </w:tcPr>
          <w:p w:rsidR="00E17625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Coffee</w:t>
            </w:r>
          </w:p>
          <w:p w:rsidR="00E32D77" w:rsidRPr="00D426FB" w:rsidRDefault="00E32D77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16:30-17:</w:t>
            </w:r>
            <w:r w:rsidR="005F7F6A">
              <w:rPr>
                <w:rFonts w:ascii="Arial" w:eastAsiaTheme="majorEastAsia" w:hAnsi="Arial" w:cs="Arial"/>
                <w:bCs/>
                <w:color w:val="000000" w:themeColor="text1"/>
              </w:rPr>
              <w:t>3</w:t>
            </w: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0</w:t>
            </w: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3476A9" w:rsidRDefault="003476A9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3476A9" w:rsidRPr="00D426FB" w:rsidRDefault="003476A9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5F7F6A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</w:tc>
        <w:tc>
          <w:tcPr>
            <w:tcW w:w="8221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5F7F6A" w:rsidRDefault="005F7F6A" w:rsidP="005F7F6A">
            <w:pPr>
              <w:pStyle w:val="ListParagraph"/>
              <w:numPr>
                <w:ilvl w:val="0"/>
                <w:numId w:val="5"/>
              </w:numPr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Status of other contributions</w:t>
            </w:r>
          </w:p>
          <w:p w:rsidR="005F7F6A" w:rsidRDefault="005F7F6A" w:rsidP="00074840">
            <w:pPr>
              <w:pStyle w:val="ListParagraph"/>
              <w:numPr>
                <w:ilvl w:val="0"/>
                <w:numId w:val="19"/>
              </w:numPr>
              <w:rPr>
                <w:rFonts w:ascii="Arial" w:eastAsiaTheme="majorEastAsia" w:hAnsi="Arial" w:cs="Arial"/>
                <w:bCs/>
                <w:i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By reviewers for remaining contributions (</w:t>
            </w:r>
            <w:r w:rsidRPr="005F7F6A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Bram Timmermans, </w:t>
            </w:r>
            <w:proofErr w:type="spellStart"/>
            <w:r w:rsidRPr="005F7F6A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Dmitrij</w:t>
            </w:r>
            <w:proofErr w:type="spellEnd"/>
            <w:r w:rsidRPr="005F7F6A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5F7F6A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Slepniov</w:t>
            </w:r>
            <w:proofErr w:type="spellEnd"/>
            <w:r w:rsidR="00F03F1A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, </w:t>
            </w:r>
            <w:proofErr w:type="spellStart"/>
            <w:r w:rsidR="00F03F1A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Marja</w:t>
            </w:r>
            <w:proofErr w:type="spellEnd"/>
            <w:r w:rsidR="00F03F1A"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 </w:t>
            </w:r>
            <w:proofErr w:type="spellStart"/>
            <w:r w:rsidR="00F03F1A" w:rsidRPr="00473271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Blomqvist</w:t>
            </w:r>
            <w:proofErr w:type="spellEnd"/>
            <w:r w:rsidR="00F03F1A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,</w:t>
            </w:r>
            <w:r w:rsidRPr="005F7F6A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 xml:space="preserve"> </w:t>
            </w:r>
            <w:r w:rsidR="00074840">
              <w:rPr>
                <w:rFonts w:ascii="Arial" w:eastAsiaTheme="majorEastAsia" w:hAnsi="Arial" w:cs="Arial"/>
                <w:bCs/>
                <w:i/>
                <w:color w:val="000000" w:themeColor="text1"/>
              </w:rPr>
              <w:t>etc.)</w:t>
            </w:r>
          </w:p>
          <w:p w:rsidR="005F7F6A" w:rsidRPr="00D426FB" w:rsidRDefault="005F7F6A" w:rsidP="005F7F6A">
            <w:pPr>
              <w:pStyle w:val="ListParagraph"/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C78EE" w:rsidRPr="00074840" w:rsidRDefault="00F03F1A" w:rsidP="00074840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</w:rPr>
              <w:t>The day closes with a j</w:t>
            </w:r>
            <w:r w:rsidR="00EC78EE" w:rsidRPr="00074840"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oint discussion of content and structure of </w:t>
            </w:r>
            <w:r w:rsidR="00074840">
              <w:rPr>
                <w:rFonts w:ascii="Arial" w:eastAsiaTheme="majorEastAsia" w:hAnsi="Arial" w:cs="Arial"/>
                <w:bCs/>
                <w:color w:val="000000" w:themeColor="text1"/>
              </w:rPr>
              <w:t>the book</w:t>
            </w:r>
            <w:r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 to be continued during Day 2</w:t>
            </w:r>
          </w:p>
          <w:p w:rsidR="005B20B2" w:rsidRPr="003476A9" w:rsidRDefault="005B20B2" w:rsidP="00982AC3">
            <w:pPr>
              <w:pStyle w:val="ListParagraph"/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18:30</w:t>
            </w:r>
          </w:p>
        </w:tc>
        <w:tc>
          <w:tcPr>
            <w:tcW w:w="8221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Dinner</w:t>
            </w:r>
          </w:p>
        </w:tc>
      </w:tr>
      <w:tr w:rsidR="00E17625" w:rsidRPr="00983247" w:rsidTr="00E17625">
        <w:trPr>
          <w:trHeight w:val="480"/>
        </w:trPr>
        <w:tc>
          <w:tcPr>
            <w:tcW w:w="9747" w:type="dxa"/>
            <w:gridSpan w:val="2"/>
            <w:vAlign w:val="center"/>
          </w:tcPr>
          <w:p w:rsidR="00E17625" w:rsidRPr="00D426FB" w:rsidRDefault="000256DD" w:rsidP="000256DD">
            <w:pPr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color w:val="244061" w:themeColor="accent1" w:themeShade="80"/>
              </w:rPr>
            </w:pPr>
            <w:r>
              <w:rPr>
                <w:rFonts w:ascii="Arial" w:eastAsiaTheme="majorEastAsia" w:hAnsi="Arial" w:cs="Arial"/>
                <w:b/>
                <w:bCs/>
                <w:color w:val="244061" w:themeColor="accent1" w:themeShade="80"/>
              </w:rPr>
              <w:t>April</w:t>
            </w:r>
            <w:r w:rsidR="00E17625" w:rsidRPr="00D426FB">
              <w:rPr>
                <w:rFonts w:ascii="Arial" w:eastAsiaTheme="majorEastAsia" w:hAnsi="Arial" w:cs="Arial"/>
                <w:b/>
                <w:bCs/>
                <w:color w:val="244061" w:themeColor="accent1" w:themeShade="80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bCs/>
                <w:color w:val="244061" w:themeColor="accent1" w:themeShade="80"/>
              </w:rPr>
              <w:t>5th</w:t>
            </w:r>
            <w:r w:rsidR="00E17625" w:rsidRPr="00D426FB">
              <w:rPr>
                <w:rFonts w:ascii="Arial" w:eastAsiaTheme="majorEastAsia" w:hAnsi="Arial" w:cs="Arial"/>
                <w:b/>
                <w:bCs/>
                <w:color w:val="244061" w:themeColor="accent1" w:themeShade="80"/>
              </w:rPr>
              <w:t xml:space="preserve">, Tuesday </w:t>
            </w: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08:30-08:45</w:t>
            </w:r>
          </w:p>
        </w:tc>
        <w:tc>
          <w:tcPr>
            <w:tcW w:w="8221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Coffee and welcome to Day 2</w:t>
            </w: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08:45-</w:t>
            </w:r>
            <w:r w:rsidR="00F03F1A">
              <w:rPr>
                <w:rFonts w:ascii="Arial" w:eastAsiaTheme="majorEastAsia" w:hAnsi="Arial" w:cs="Arial"/>
                <w:bCs/>
                <w:color w:val="000000" w:themeColor="text1"/>
              </w:rPr>
              <w:t>10:1</w:t>
            </w: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5</w:t>
            </w: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F03F1A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</w:tc>
        <w:tc>
          <w:tcPr>
            <w:tcW w:w="8221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F03F1A" w:rsidRPr="00F03F1A" w:rsidRDefault="00F03F1A" w:rsidP="00F03F1A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</w:rPr>
              <w:t>The day opens with a j</w:t>
            </w:r>
            <w:r w:rsidR="00074840" w:rsidRPr="00074840"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oint discussion </w:t>
            </w:r>
            <w:r w:rsidRPr="00F03F1A">
              <w:rPr>
                <w:rFonts w:ascii="Arial" w:eastAsiaTheme="majorEastAsia" w:hAnsi="Arial" w:cs="Arial"/>
                <w:bCs/>
                <w:color w:val="000000" w:themeColor="text1"/>
              </w:rPr>
              <w:t>centred on:</w:t>
            </w:r>
          </w:p>
          <w:p w:rsidR="00F03F1A" w:rsidRPr="00E5520D" w:rsidRDefault="00F03F1A" w:rsidP="00E5520D">
            <w:pPr>
              <w:pStyle w:val="ListParagraph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E5520D">
              <w:rPr>
                <w:rFonts w:ascii="Arial" w:eastAsiaTheme="majorEastAsia" w:hAnsi="Arial" w:cs="Arial"/>
                <w:bCs/>
                <w:color w:val="000000" w:themeColor="text1"/>
              </w:rPr>
              <w:t>Unifying themes of the book / ‘Red thread’</w:t>
            </w:r>
          </w:p>
          <w:p w:rsidR="00F03F1A" w:rsidRPr="00E5520D" w:rsidRDefault="00F03F1A" w:rsidP="00E5520D">
            <w:pPr>
              <w:pStyle w:val="ListParagraph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E5520D">
              <w:rPr>
                <w:rFonts w:ascii="Arial" w:eastAsiaTheme="majorEastAsia" w:hAnsi="Arial" w:cs="Arial"/>
                <w:bCs/>
                <w:color w:val="000000" w:themeColor="text1"/>
              </w:rPr>
              <w:t>Organising principles</w:t>
            </w:r>
          </w:p>
          <w:p w:rsidR="00505D46" w:rsidRDefault="00F03F1A" w:rsidP="00E5520D">
            <w:pPr>
              <w:pStyle w:val="ListParagraph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E5520D"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Methodology </w:t>
            </w:r>
          </w:p>
          <w:p w:rsidR="00F03F1A" w:rsidRDefault="00505D46" w:rsidP="00E5520D">
            <w:pPr>
              <w:pStyle w:val="ListParagraph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</w:rPr>
              <w:t>R</w:t>
            </w:r>
            <w:r w:rsidR="00F03F1A" w:rsidRPr="00E5520D">
              <w:rPr>
                <w:rFonts w:ascii="Arial" w:eastAsiaTheme="majorEastAsia" w:hAnsi="Arial" w:cs="Arial"/>
                <w:bCs/>
                <w:color w:val="000000" w:themeColor="text1"/>
              </w:rPr>
              <w:t>ole of cases in the book</w:t>
            </w:r>
          </w:p>
          <w:p w:rsidR="00CD659B" w:rsidRPr="00E5520D" w:rsidRDefault="00CD659B" w:rsidP="00E5520D">
            <w:pPr>
              <w:pStyle w:val="ListParagraph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</w:rPr>
              <w:t>Merging some chapter and forming chapter teams</w:t>
            </w:r>
          </w:p>
          <w:p w:rsidR="00F03F1A" w:rsidRPr="00F03F1A" w:rsidRDefault="00F03F1A" w:rsidP="00F03F1A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10:15-10:30</w:t>
            </w:r>
          </w:p>
        </w:tc>
        <w:tc>
          <w:tcPr>
            <w:tcW w:w="8221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Coffee</w:t>
            </w: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CD659B" w:rsidRDefault="00CD659B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10:30-1</w:t>
            </w:r>
            <w:r w:rsidR="00CD659B">
              <w:rPr>
                <w:rFonts w:ascii="Arial" w:eastAsiaTheme="majorEastAsia" w:hAnsi="Arial" w:cs="Arial"/>
                <w:bCs/>
                <w:color w:val="000000" w:themeColor="text1"/>
              </w:rPr>
              <w:t>2</w:t>
            </w: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:</w:t>
            </w:r>
            <w:r w:rsidR="00CD659B">
              <w:rPr>
                <w:rFonts w:ascii="Arial" w:eastAsiaTheme="majorEastAsia" w:hAnsi="Arial" w:cs="Arial"/>
                <w:bCs/>
                <w:color w:val="000000" w:themeColor="text1"/>
              </w:rPr>
              <w:t>00</w:t>
            </w: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F03F1A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</w:tc>
        <w:tc>
          <w:tcPr>
            <w:tcW w:w="8221" w:type="dxa"/>
          </w:tcPr>
          <w:p w:rsidR="00E17625" w:rsidRPr="00D426FB" w:rsidRDefault="00E17625" w:rsidP="00E17625">
            <w:pPr>
              <w:pStyle w:val="ListParagraph"/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CD659B" w:rsidRDefault="00505D46" w:rsidP="00CD659B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GONE and </w:t>
            </w:r>
            <w:proofErr w:type="spellStart"/>
            <w:r>
              <w:rPr>
                <w:rFonts w:ascii="Arial" w:eastAsiaTheme="majorEastAsia" w:hAnsi="Arial" w:cs="Arial"/>
                <w:bCs/>
                <w:color w:val="000000" w:themeColor="text1"/>
              </w:rPr>
              <w:t>GlobeNet</w:t>
            </w:r>
            <w:proofErr w:type="spellEnd"/>
            <w:r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 - Finding commonalities and differences</w:t>
            </w:r>
            <w:r w:rsidR="00CD659B">
              <w:rPr>
                <w:rFonts w:ascii="Arial" w:eastAsiaTheme="majorEastAsia" w:hAnsi="Arial" w:cs="Arial"/>
                <w:bCs/>
                <w:color w:val="000000" w:themeColor="text1"/>
              </w:rPr>
              <w:t>:</w:t>
            </w:r>
          </w:p>
          <w:p w:rsidR="00CD659B" w:rsidRPr="00090EEB" w:rsidRDefault="00CD659B" w:rsidP="00090EEB">
            <w:pPr>
              <w:pStyle w:val="ListParagraph"/>
              <w:numPr>
                <w:ilvl w:val="0"/>
                <w:numId w:val="21"/>
              </w:num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090EEB"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Key </w:t>
            </w:r>
            <w:r w:rsidR="00090EEB" w:rsidRPr="00090EEB"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topics and </w:t>
            </w:r>
            <w:r w:rsidRPr="00090EEB">
              <w:rPr>
                <w:rFonts w:ascii="Arial" w:eastAsiaTheme="majorEastAsia" w:hAnsi="Arial" w:cs="Arial"/>
                <w:bCs/>
                <w:color w:val="000000" w:themeColor="text1"/>
              </w:rPr>
              <w:t>themes</w:t>
            </w:r>
          </w:p>
          <w:p w:rsidR="00CD659B" w:rsidRPr="00090EEB" w:rsidRDefault="00090EEB" w:rsidP="00090EEB">
            <w:pPr>
              <w:pStyle w:val="ListParagraph"/>
              <w:numPr>
                <w:ilvl w:val="0"/>
                <w:numId w:val="21"/>
              </w:numPr>
              <w:rPr>
                <w:rFonts w:ascii="Arial" w:eastAsiaTheme="majorEastAsia" w:hAnsi="Arial" w:cs="Arial"/>
                <w:bCs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Used models and their </w:t>
            </w:r>
            <w:proofErr w:type="spellStart"/>
            <w:r>
              <w:rPr>
                <w:rFonts w:ascii="Arial" w:eastAsiaTheme="majorEastAsia" w:hAnsi="Arial" w:cs="Arial"/>
                <w:bCs/>
                <w:color w:val="000000" w:themeColor="text1"/>
              </w:rPr>
              <w:t>operationalisation</w:t>
            </w:r>
            <w:proofErr w:type="spellEnd"/>
          </w:p>
          <w:p w:rsidR="00782B39" w:rsidRPr="00090EEB" w:rsidRDefault="00090EEB" w:rsidP="00090EEB">
            <w:pPr>
              <w:pStyle w:val="ListParagraph"/>
              <w:numPr>
                <w:ilvl w:val="0"/>
                <w:numId w:val="21"/>
              </w:numPr>
              <w:rPr>
                <w:rFonts w:ascii="Arial" w:eastAsiaTheme="majorEastAsia" w:hAnsi="Arial" w:cs="Arial"/>
                <w:bCs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</w:rPr>
              <w:t>Employed m</w:t>
            </w:r>
            <w:r w:rsidR="00CD659B" w:rsidRPr="00090EEB">
              <w:rPr>
                <w:rFonts w:ascii="Arial" w:eastAsiaTheme="majorEastAsia" w:hAnsi="Arial" w:cs="Arial"/>
                <w:bCs/>
                <w:color w:val="000000" w:themeColor="text1"/>
              </w:rPr>
              <w:t>ethodologies (survey and cases)</w:t>
            </w:r>
          </w:p>
          <w:p w:rsidR="00CD659B" w:rsidRDefault="00CD659B" w:rsidP="00CD659B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CD659B" w:rsidRDefault="00090EEB" w:rsidP="00CD659B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GONE and </w:t>
            </w:r>
            <w:proofErr w:type="spellStart"/>
            <w:r>
              <w:rPr>
                <w:rFonts w:ascii="Arial" w:eastAsiaTheme="majorEastAsia" w:hAnsi="Arial" w:cs="Arial"/>
                <w:bCs/>
                <w:color w:val="000000" w:themeColor="text1"/>
              </w:rPr>
              <w:t>GlobeNet</w:t>
            </w:r>
            <w:proofErr w:type="spellEnd"/>
            <w:r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 teams prepare </w:t>
            </w:r>
            <w:r w:rsidR="00505D46"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material to be used as a basis for the discussion </w:t>
            </w:r>
            <w:r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  </w:t>
            </w:r>
          </w:p>
          <w:p w:rsidR="00CD659B" w:rsidRPr="00CD659B" w:rsidRDefault="00CD659B" w:rsidP="00CD659B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12:00-13:00</w:t>
            </w:r>
          </w:p>
        </w:tc>
        <w:tc>
          <w:tcPr>
            <w:tcW w:w="8221" w:type="dxa"/>
          </w:tcPr>
          <w:p w:rsidR="00E17625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Lunch</w:t>
            </w:r>
          </w:p>
          <w:p w:rsidR="00876F1F" w:rsidRPr="00D426FB" w:rsidRDefault="00876F1F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</w:tc>
      </w:tr>
      <w:tr w:rsidR="00E17625" w:rsidRPr="00355F98" w:rsidTr="00E17625">
        <w:trPr>
          <w:trHeight w:val="340"/>
        </w:trPr>
        <w:tc>
          <w:tcPr>
            <w:tcW w:w="1526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E17625" w:rsidRPr="00D426FB" w:rsidRDefault="00E17625" w:rsidP="005F7F6A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13:00-1</w:t>
            </w:r>
            <w:r w:rsidR="005F7F6A">
              <w:rPr>
                <w:rFonts w:ascii="Arial" w:eastAsiaTheme="majorEastAsia" w:hAnsi="Arial" w:cs="Arial"/>
                <w:bCs/>
                <w:color w:val="000000" w:themeColor="text1"/>
              </w:rPr>
              <w:t>4</w:t>
            </w: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:</w:t>
            </w:r>
            <w:r w:rsidR="00782B39">
              <w:rPr>
                <w:rFonts w:ascii="Arial" w:eastAsiaTheme="majorEastAsia" w:hAnsi="Arial" w:cs="Arial"/>
                <w:bCs/>
                <w:color w:val="000000" w:themeColor="text1"/>
              </w:rPr>
              <w:t>0</w:t>
            </w: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8221" w:type="dxa"/>
          </w:tcPr>
          <w:p w:rsidR="00E17625" w:rsidRPr="00D426FB" w:rsidRDefault="00E17625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  <w:p w:rsidR="005F7F6A" w:rsidRPr="00D426FB" w:rsidRDefault="005F7F6A" w:rsidP="005F7F6A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Next phases and activities of GONE </w:t>
            </w:r>
            <w:r w:rsidR="00F03F1A">
              <w:rPr>
                <w:rFonts w:ascii="Arial" w:eastAsiaTheme="majorEastAsia" w:hAnsi="Arial" w:cs="Arial"/>
                <w:bCs/>
                <w:color w:val="000000" w:themeColor="text1"/>
              </w:rPr>
              <w:t xml:space="preserve">and </w:t>
            </w:r>
            <w:proofErr w:type="spellStart"/>
            <w:r w:rsidR="00F03F1A">
              <w:rPr>
                <w:rFonts w:ascii="Arial" w:eastAsiaTheme="majorEastAsia" w:hAnsi="Arial" w:cs="Arial"/>
                <w:bCs/>
                <w:color w:val="000000" w:themeColor="text1"/>
              </w:rPr>
              <w:t>GlobeNet</w:t>
            </w:r>
            <w:proofErr w:type="spellEnd"/>
          </w:p>
          <w:p w:rsidR="00782B39" w:rsidRPr="00782B39" w:rsidRDefault="00782B39" w:rsidP="005F7F6A">
            <w:pPr>
              <w:pStyle w:val="ListParagraph"/>
              <w:rPr>
                <w:rFonts w:ascii="Arial" w:eastAsiaTheme="majorEastAsia" w:hAnsi="Arial" w:cs="Arial"/>
                <w:bCs/>
                <w:color w:val="000000" w:themeColor="text1"/>
              </w:rPr>
            </w:pPr>
          </w:p>
        </w:tc>
      </w:tr>
      <w:tr w:rsidR="005F7F6A" w:rsidRPr="00355F98" w:rsidTr="00E17625">
        <w:trPr>
          <w:trHeight w:val="340"/>
        </w:trPr>
        <w:tc>
          <w:tcPr>
            <w:tcW w:w="1526" w:type="dxa"/>
          </w:tcPr>
          <w:p w:rsidR="005F7F6A" w:rsidRPr="00D426FB" w:rsidRDefault="005F7F6A" w:rsidP="005F7F6A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1</w:t>
            </w:r>
            <w:r>
              <w:rPr>
                <w:rFonts w:ascii="Arial" w:eastAsiaTheme="majorEastAsia" w:hAnsi="Arial" w:cs="Arial"/>
                <w:bCs/>
                <w:color w:val="000000" w:themeColor="text1"/>
              </w:rPr>
              <w:t>4</w:t>
            </w: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:</w:t>
            </w:r>
            <w:r>
              <w:rPr>
                <w:rFonts w:ascii="Arial" w:eastAsiaTheme="majorEastAsia" w:hAnsi="Arial" w:cs="Arial"/>
                <w:bCs/>
                <w:color w:val="000000" w:themeColor="text1"/>
              </w:rPr>
              <w:t>0</w:t>
            </w: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8221" w:type="dxa"/>
          </w:tcPr>
          <w:p w:rsidR="005F7F6A" w:rsidRPr="00D426FB" w:rsidRDefault="005F7F6A" w:rsidP="00E17625">
            <w:pPr>
              <w:rPr>
                <w:rFonts w:ascii="Arial" w:eastAsiaTheme="majorEastAsia" w:hAnsi="Arial" w:cs="Arial"/>
                <w:bCs/>
                <w:color w:val="000000" w:themeColor="text1"/>
              </w:rPr>
            </w:pPr>
            <w:r w:rsidRPr="00D426FB">
              <w:rPr>
                <w:rFonts w:ascii="Arial" w:eastAsiaTheme="majorEastAsia" w:hAnsi="Arial" w:cs="Arial"/>
                <w:bCs/>
                <w:color w:val="000000" w:themeColor="text1"/>
              </w:rPr>
              <w:t>Closing of the workshop</w:t>
            </w:r>
          </w:p>
        </w:tc>
      </w:tr>
    </w:tbl>
    <w:p w:rsidR="00FB5B47" w:rsidRDefault="00FB5B47" w:rsidP="00E17625">
      <w:pPr>
        <w:spacing w:before="120" w:after="0"/>
        <w:rPr>
          <w:rFonts w:ascii="Arial" w:eastAsiaTheme="majorEastAsia" w:hAnsi="Arial" w:cs="Arial"/>
          <w:b/>
          <w:bCs/>
          <w:color w:val="244061" w:themeColor="accent1" w:themeShade="80"/>
          <w:sz w:val="36"/>
          <w:szCs w:val="36"/>
        </w:rPr>
      </w:pPr>
    </w:p>
    <w:sectPr w:rsidR="00FB5B47" w:rsidSect="000255E9">
      <w:footerReference w:type="default" r:id="rId8"/>
      <w:footerReference w:type="first" r:id="rId9"/>
      <w:pgSz w:w="11906" w:h="16838"/>
      <w:pgMar w:top="1440" w:right="1440" w:bottom="993" w:left="1440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EB" w:rsidRDefault="00090EEB" w:rsidP="00543891">
      <w:pPr>
        <w:spacing w:after="0" w:line="240" w:lineRule="auto"/>
      </w:pPr>
      <w:r>
        <w:separator/>
      </w:r>
    </w:p>
  </w:endnote>
  <w:endnote w:type="continuationSeparator" w:id="0">
    <w:p w:rsidR="00090EEB" w:rsidRDefault="00090EEB" w:rsidP="0054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69383"/>
      <w:docPartObj>
        <w:docPartGallery w:val="Page Numbers (Bottom of Page)"/>
        <w:docPartUnique/>
      </w:docPartObj>
    </w:sdtPr>
    <w:sdtEndPr/>
    <w:sdtContent>
      <w:p w:rsidR="00090EEB" w:rsidRDefault="00344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EEB" w:rsidRDefault="00344B31">
    <w:pPr>
      <w:pStyle w:val="Footer"/>
    </w:pPr>
    <w:r>
      <w:rPr>
        <w:noProof/>
        <w:lang w:val="da-DK"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40.2pt;margin-top:721.5pt;width:387.45pt;height:0;z-index:251658240;mso-position-horizontal-relative:margin;mso-position-vertical-relative:margin" o:connectortype="straight" strokecolor="#c6d9f1 [671]" strokeweight="3pt">
          <v:shadow type="perspective" color="#7f7f7f [1601]" opacity=".5" offset="1pt" offset2="-1pt"/>
          <w10:wrap type="square"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69387"/>
      <w:docPartObj>
        <w:docPartGallery w:val="Page Numbers (Bottom of Page)"/>
        <w:docPartUnique/>
      </w:docPartObj>
    </w:sdtPr>
    <w:sdtEndPr/>
    <w:sdtContent>
      <w:p w:rsidR="00090EEB" w:rsidRDefault="00344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EEB" w:rsidRDefault="00090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EB" w:rsidRDefault="00090EEB" w:rsidP="00543891">
      <w:pPr>
        <w:spacing w:after="0" w:line="240" w:lineRule="auto"/>
      </w:pPr>
      <w:r>
        <w:separator/>
      </w:r>
    </w:p>
  </w:footnote>
  <w:footnote w:type="continuationSeparator" w:id="0">
    <w:p w:rsidR="00090EEB" w:rsidRDefault="00090EEB" w:rsidP="0054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97B"/>
    <w:multiLevelType w:val="hybridMultilevel"/>
    <w:tmpl w:val="E4702E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00C1"/>
    <w:multiLevelType w:val="hybridMultilevel"/>
    <w:tmpl w:val="D80CD5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449E"/>
    <w:multiLevelType w:val="hybridMultilevel"/>
    <w:tmpl w:val="21FE7A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210EA"/>
    <w:multiLevelType w:val="hybridMultilevel"/>
    <w:tmpl w:val="9C62D7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D5FFA"/>
    <w:multiLevelType w:val="hybridMultilevel"/>
    <w:tmpl w:val="0A8876EE"/>
    <w:lvl w:ilvl="0" w:tplc="8CF4EEE2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9732BC"/>
    <w:multiLevelType w:val="hybridMultilevel"/>
    <w:tmpl w:val="5E7299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0FCE"/>
    <w:multiLevelType w:val="hybridMultilevel"/>
    <w:tmpl w:val="B44EBA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17D58"/>
    <w:multiLevelType w:val="hybridMultilevel"/>
    <w:tmpl w:val="B7B651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5BDD"/>
    <w:multiLevelType w:val="hybridMultilevel"/>
    <w:tmpl w:val="59C071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95C9B"/>
    <w:multiLevelType w:val="hybridMultilevel"/>
    <w:tmpl w:val="59C071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93154"/>
    <w:multiLevelType w:val="hybridMultilevel"/>
    <w:tmpl w:val="66F08B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472CC"/>
    <w:multiLevelType w:val="hybridMultilevel"/>
    <w:tmpl w:val="3ECEC9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E3E49"/>
    <w:multiLevelType w:val="hybridMultilevel"/>
    <w:tmpl w:val="41E087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23ABC"/>
    <w:multiLevelType w:val="hybridMultilevel"/>
    <w:tmpl w:val="59C071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459F6"/>
    <w:multiLevelType w:val="hybridMultilevel"/>
    <w:tmpl w:val="107CC8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938AB"/>
    <w:multiLevelType w:val="hybridMultilevel"/>
    <w:tmpl w:val="1A660D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6201F"/>
    <w:multiLevelType w:val="hybridMultilevel"/>
    <w:tmpl w:val="49ACDE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058A4"/>
    <w:multiLevelType w:val="hybridMultilevel"/>
    <w:tmpl w:val="05B40C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135A7"/>
    <w:multiLevelType w:val="hybridMultilevel"/>
    <w:tmpl w:val="0EFC49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8F"/>
    <w:multiLevelType w:val="hybridMultilevel"/>
    <w:tmpl w:val="3F3E9076"/>
    <w:lvl w:ilvl="0" w:tplc="8E36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E7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4F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C3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A9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6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0F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6A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03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D493739"/>
    <w:multiLevelType w:val="hybridMultilevel"/>
    <w:tmpl w:val="084454E6"/>
    <w:lvl w:ilvl="0" w:tplc="22BE3C42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0"/>
  </w:num>
  <w:num w:numId="5">
    <w:abstractNumId w:val="15"/>
  </w:num>
  <w:num w:numId="6">
    <w:abstractNumId w:val="13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7"/>
  </w:num>
  <w:num w:numId="12">
    <w:abstractNumId w:val="3"/>
  </w:num>
  <w:num w:numId="13">
    <w:abstractNumId w:val="19"/>
  </w:num>
  <w:num w:numId="14">
    <w:abstractNumId w:val="5"/>
  </w:num>
  <w:num w:numId="15">
    <w:abstractNumId w:val="12"/>
  </w:num>
  <w:num w:numId="16">
    <w:abstractNumId w:val="7"/>
  </w:num>
  <w:num w:numId="17">
    <w:abstractNumId w:val="1"/>
  </w:num>
  <w:num w:numId="18">
    <w:abstractNumId w:val="4"/>
  </w:num>
  <w:num w:numId="19">
    <w:abstractNumId w:val="2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793"/>
    <w:rsid w:val="00023CB0"/>
    <w:rsid w:val="000255E9"/>
    <w:rsid w:val="000256DD"/>
    <w:rsid w:val="000413EE"/>
    <w:rsid w:val="00061664"/>
    <w:rsid w:val="00074840"/>
    <w:rsid w:val="0009032F"/>
    <w:rsid w:val="00090EEB"/>
    <w:rsid w:val="0009172F"/>
    <w:rsid w:val="000972E8"/>
    <w:rsid w:val="000E22C6"/>
    <w:rsid w:val="000F6509"/>
    <w:rsid w:val="001539A8"/>
    <w:rsid w:val="0018304D"/>
    <w:rsid w:val="00183A92"/>
    <w:rsid w:val="001B6280"/>
    <w:rsid w:val="001C45F9"/>
    <w:rsid w:val="001E010E"/>
    <w:rsid w:val="00242CFF"/>
    <w:rsid w:val="002501CD"/>
    <w:rsid w:val="00250630"/>
    <w:rsid w:val="00251E6A"/>
    <w:rsid w:val="002A7622"/>
    <w:rsid w:val="002B5793"/>
    <w:rsid w:val="002B7B92"/>
    <w:rsid w:val="002F50DF"/>
    <w:rsid w:val="00313E52"/>
    <w:rsid w:val="00325329"/>
    <w:rsid w:val="00344B31"/>
    <w:rsid w:val="003476A9"/>
    <w:rsid w:val="003551D9"/>
    <w:rsid w:val="00355F98"/>
    <w:rsid w:val="003727F4"/>
    <w:rsid w:val="003A6A04"/>
    <w:rsid w:val="003E554A"/>
    <w:rsid w:val="004105F7"/>
    <w:rsid w:val="0043114D"/>
    <w:rsid w:val="0043548F"/>
    <w:rsid w:val="00435FEE"/>
    <w:rsid w:val="00473271"/>
    <w:rsid w:val="004809C1"/>
    <w:rsid w:val="0048195E"/>
    <w:rsid w:val="004A4EE5"/>
    <w:rsid w:val="004D0297"/>
    <w:rsid w:val="004E05DB"/>
    <w:rsid w:val="00505D46"/>
    <w:rsid w:val="00536A6D"/>
    <w:rsid w:val="00543891"/>
    <w:rsid w:val="00555782"/>
    <w:rsid w:val="005A066A"/>
    <w:rsid w:val="005B12AB"/>
    <w:rsid w:val="005B20B2"/>
    <w:rsid w:val="005C0744"/>
    <w:rsid w:val="005F4018"/>
    <w:rsid w:val="005F7F6A"/>
    <w:rsid w:val="00603271"/>
    <w:rsid w:val="00623C4E"/>
    <w:rsid w:val="00637CED"/>
    <w:rsid w:val="0064428A"/>
    <w:rsid w:val="006542DD"/>
    <w:rsid w:val="00683F54"/>
    <w:rsid w:val="00694588"/>
    <w:rsid w:val="006A651F"/>
    <w:rsid w:val="006B2EE3"/>
    <w:rsid w:val="007034E8"/>
    <w:rsid w:val="00782B39"/>
    <w:rsid w:val="0080645D"/>
    <w:rsid w:val="00812B38"/>
    <w:rsid w:val="00822C4B"/>
    <w:rsid w:val="00872614"/>
    <w:rsid w:val="00876F1F"/>
    <w:rsid w:val="00884DC2"/>
    <w:rsid w:val="008E5E10"/>
    <w:rsid w:val="008F04E6"/>
    <w:rsid w:val="008F0AB6"/>
    <w:rsid w:val="00900FD4"/>
    <w:rsid w:val="0092236E"/>
    <w:rsid w:val="00974E93"/>
    <w:rsid w:val="00982AC3"/>
    <w:rsid w:val="00983247"/>
    <w:rsid w:val="009A01FA"/>
    <w:rsid w:val="009B2777"/>
    <w:rsid w:val="009C0794"/>
    <w:rsid w:val="00A111C3"/>
    <w:rsid w:val="00A5761B"/>
    <w:rsid w:val="00A602BC"/>
    <w:rsid w:val="00A63D40"/>
    <w:rsid w:val="00A85459"/>
    <w:rsid w:val="00A94D5F"/>
    <w:rsid w:val="00AC12BA"/>
    <w:rsid w:val="00AD53D4"/>
    <w:rsid w:val="00AE1165"/>
    <w:rsid w:val="00B23A14"/>
    <w:rsid w:val="00B24589"/>
    <w:rsid w:val="00B2746B"/>
    <w:rsid w:val="00B40B76"/>
    <w:rsid w:val="00B53D3A"/>
    <w:rsid w:val="00B736F1"/>
    <w:rsid w:val="00B76C17"/>
    <w:rsid w:val="00B900F5"/>
    <w:rsid w:val="00BA346E"/>
    <w:rsid w:val="00BF4D02"/>
    <w:rsid w:val="00C11892"/>
    <w:rsid w:val="00C26D95"/>
    <w:rsid w:val="00C73591"/>
    <w:rsid w:val="00C75476"/>
    <w:rsid w:val="00CA3B20"/>
    <w:rsid w:val="00CB10BA"/>
    <w:rsid w:val="00CD38F7"/>
    <w:rsid w:val="00CD659B"/>
    <w:rsid w:val="00CF3B75"/>
    <w:rsid w:val="00D11C01"/>
    <w:rsid w:val="00D22B99"/>
    <w:rsid w:val="00D426FB"/>
    <w:rsid w:val="00D522C6"/>
    <w:rsid w:val="00D62E1B"/>
    <w:rsid w:val="00D671CD"/>
    <w:rsid w:val="00D87E51"/>
    <w:rsid w:val="00DC3357"/>
    <w:rsid w:val="00E17625"/>
    <w:rsid w:val="00E2581F"/>
    <w:rsid w:val="00E321CA"/>
    <w:rsid w:val="00E32A29"/>
    <w:rsid w:val="00E32D77"/>
    <w:rsid w:val="00E3365E"/>
    <w:rsid w:val="00E44D5D"/>
    <w:rsid w:val="00E51BFE"/>
    <w:rsid w:val="00E5520D"/>
    <w:rsid w:val="00E742BD"/>
    <w:rsid w:val="00E75A96"/>
    <w:rsid w:val="00E97AC0"/>
    <w:rsid w:val="00EB4349"/>
    <w:rsid w:val="00EC6512"/>
    <w:rsid w:val="00EC78EE"/>
    <w:rsid w:val="00EE607E"/>
    <w:rsid w:val="00F03F1A"/>
    <w:rsid w:val="00F53CE2"/>
    <w:rsid w:val="00F67533"/>
    <w:rsid w:val="00F91A0C"/>
    <w:rsid w:val="00FA3619"/>
    <w:rsid w:val="00FB5B47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3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8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3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91"/>
    <w:rPr>
      <w:lang w:val="en-GB"/>
    </w:rPr>
  </w:style>
  <w:style w:type="paragraph" w:customStyle="1" w:styleId="Headline">
    <w:name w:val="Headline"/>
    <w:basedOn w:val="Normal"/>
    <w:uiPriority w:val="99"/>
    <w:rsid w:val="00B900F5"/>
    <w:pPr>
      <w:spacing w:after="0" w:line="240" w:lineRule="auto"/>
      <w:jc w:val="center"/>
    </w:pPr>
    <w:rPr>
      <w:rFonts w:ascii="Lucida Sans Unicode" w:eastAsia="Times New Roman" w:hAnsi="Lucida Sans Unicode" w:cs="Times New Roman"/>
      <w:b/>
      <w:bCs/>
      <w:sz w:val="4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6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Jeanette Hvarregaard</cp:lastModifiedBy>
  <cp:revision>2</cp:revision>
  <cp:lastPrinted>2010-08-12T13:36:00Z</cp:lastPrinted>
  <dcterms:created xsi:type="dcterms:W3CDTF">2012-07-04T11:35:00Z</dcterms:created>
  <dcterms:modified xsi:type="dcterms:W3CDTF">2012-07-04T11:35:00Z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768168836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cro@business.aau.dk</vt:lpwstr>
  </property>
  <property fmtid="{D5CDD505-2E9C-101B-9397-08002B2CF9AE}" pid="6" name="_AuthorEmailDisplayName">
    <vt:lpwstr>Christian Richter Østergaard</vt:lpwstr>
  </property>
  <property fmtid="{D5CDD505-2E9C-101B-9397-08002B2CF9AE}" pid="7" name="_ReviewingToolsShownOnce">
    <vt:lpwstr/>
  </property>
</Properties>
</file>