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A8" w:rsidRDefault="003F664F" w:rsidP="00355F62">
      <w:pPr>
        <w:spacing w:line="240" w:lineRule="auto"/>
        <w:jc w:val="center"/>
        <w:rPr>
          <w:rFonts w:cs="Times New Roman"/>
          <w:b/>
          <w:sz w:val="32"/>
          <w:szCs w:val="24"/>
        </w:rPr>
      </w:pPr>
      <w:r>
        <w:rPr>
          <w:rFonts w:cs="Times New Roman"/>
          <w:b/>
          <w:sz w:val="32"/>
          <w:szCs w:val="24"/>
        </w:rPr>
        <w:t xml:space="preserve">  </w:t>
      </w:r>
      <w:r w:rsidR="00045624">
        <w:rPr>
          <w:rFonts w:cs="Times New Roman"/>
          <w:b/>
          <w:sz w:val="32"/>
          <w:szCs w:val="24"/>
        </w:rPr>
        <w:t>I</w:t>
      </w:r>
      <w:r w:rsidR="009328DE" w:rsidRPr="009328DE">
        <w:rPr>
          <w:rFonts w:cs="Times New Roman"/>
          <w:b/>
          <w:sz w:val="32"/>
          <w:szCs w:val="24"/>
        </w:rPr>
        <w:t xml:space="preserve">n Search of a Network Organization for </w:t>
      </w:r>
      <w:r w:rsidR="00151875">
        <w:rPr>
          <w:rFonts w:cs="Times New Roman"/>
          <w:b/>
          <w:sz w:val="32"/>
          <w:szCs w:val="24"/>
        </w:rPr>
        <w:t>TNC’s</w:t>
      </w:r>
      <w:r w:rsidR="00D94757">
        <w:rPr>
          <w:rFonts w:cs="Times New Roman"/>
          <w:b/>
          <w:sz w:val="32"/>
          <w:szCs w:val="24"/>
        </w:rPr>
        <w:t xml:space="preserve"> Innovation</w:t>
      </w:r>
    </w:p>
    <w:p w:rsidR="009328DE" w:rsidRPr="00CA0DB2" w:rsidRDefault="009328DE" w:rsidP="00355F62">
      <w:pPr>
        <w:spacing w:after="0" w:line="240" w:lineRule="auto"/>
        <w:jc w:val="center"/>
        <w:rPr>
          <w:rFonts w:cs="Times New Roman"/>
          <w:szCs w:val="24"/>
          <w:lang w:val="da-DK"/>
        </w:rPr>
      </w:pPr>
      <w:proofErr w:type="spellStart"/>
      <w:r w:rsidRPr="00CA0DB2">
        <w:rPr>
          <w:rFonts w:cs="Times New Roman"/>
          <w:szCs w:val="24"/>
          <w:lang w:val="da-DK"/>
        </w:rPr>
        <w:t>Yimei</w:t>
      </w:r>
      <w:proofErr w:type="spellEnd"/>
      <w:r w:rsidRPr="00CA0DB2">
        <w:rPr>
          <w:rFonts w:cs="Times New Roman"/>
          <w:szCs w:val="24"/>
          <w:lang w:val="da-DK"/>
        </w:rPr>
        <w:t xml:space="preserve"> Hu</w:t>
      </w:r>
      <w:r w:rsidR="00CA0DB2" w:rsidRPr="00CA0DB2">
        <w:rPr>
          <w:rFonts w:cs="Times New Roman"/>
          <w:szCs w:val="24"/>
          <w:lang w:val="da-DK"/>
        </w:rPr>
        <w:t xml:space="preserve">, Olav </w:t>
      </w:r>
      <w:proofErr w:type="spellStart"/>
      <w:r w:rsidR="00CA0DB2" w:rsidRPr="00CA0DB2">
        <w:rPr>
          <w:rFonts w:cs="Times New Roman"/>
          <w:szCs w:val="24"/>
          <w:lang w:val="da-DK"/>
        </w:rPr>
        <w:t>Jull</w:t>
      </w:r>
      <w:proofErr w:type="spellEnd"/>
      <w:r w:rsidR="00CA0DB2" w:rsidRPr="00CA0DB2">
        <w:rPr>
          <w:rFonts w:cs="Times New Roman"/>
          <w:szCs w:val="24"/>
          <w:lang w:val="da-DK"/>
        </w:rPr>
        <w:t xml:space="preserve"> Søre</w:t>
      </w:r>
      <w:r w:rsidR="00CA0DB2">
        <w:rPr>
          <w:rFonts w:cs="Times New Roman"/>
          <w:szCs w:val="24"/>
          <w:lang w:val="da-DK"/>
        </w:rPr>
        <w:t>nsen</w:t>
      </w:r>
    </w:p>
    <w:p w:rsidR="009328DE" w:rsidRDefault="009328DE" w:rsidP="00355F62">
      <w:pPr>
        <w:spacing w:after="0" w:line="240" w:lineRule="auto"/>
        <w:jc w:val="center"/>
        <w:rPr>
          <w:rFonts w:cs="Times New Roman"/>
          <w:szCs w:val="24"/>
        </w:rPr>
      </w:pPr>
      <w:r>
        <w:rPr>
          <w:rFonts w:cs="Times New Roman"/>
          <w:szCs w:val="24"/>
        </w:rPr>
        <w:t>Department of Business and Management, Aalborg University, Denmark</w:t>
      </w:r>
    </w:p>
    <w:p w:rsidR="00A65CCA" w:rsidRDefault="00A65CCA" w:rsidP="00355F62">
      <w:pPr>
        <w:spacing w:after="0" w:line="240" w:lineRule="auto"/>
        <w:jc w:val="center"/>
        <w:rPr>
          <w:rFonts w:cs="Times New Roman"/>
          <w:szCs w:val="24"/>
        </w:rPr>
      </w:pPr>
      <w:r>
        <w:rPr>
          <w:rFonts w:cs="Times New Roman"/>
          <w:szCs w:val="24"/>
        </w:rPr>
        <w:t>Email to: yimei@business.aau.dk</w:t>
      </w:r>
    </w:p>
    <w:p w:rsidR="00D005AC" w:rsidRPr="00C762CA" w:rsidRDefault="009328DE" w:rsidP="00355F62">
      <w:pPr>
        <w:pStyle w:val="Heading1"/>
        <w:spacing w:line="240" w:lineRule="auto"/>
        <w:rPr>
          <w:rFonts w:ascii="Times New Roman" w:hAnsi="Times New Roman" w:cs="Times New Roman"/>
          <w:color w:val="auto"/>
          <w:sz w:val="24"/>
          <w:szCs w:val="24"/>
        </w:rPr>
      </w:pPr>
      <w:r w:rsidRPr="00C762CA">
        <w:rPr>
          <w:rFonts w:ascii="Times New Roman" w:hAnsi="Times New Roman" w:cs="Times New Roman"/>
          <w:color w:val="auto"/>
          <w:sz w:val="24"/>
          <w:szCs w:val="24"/>
        </w:rPr>
        <w:t>Abstract</w:t>
      </w:r>
    </w:p>
    <w:p w:rsidR="00D005AC" w:rsidRDefault="00D005AC" w:rsidP="00355F62">
      <w:pPr>
        <w:spacing w:line="240" w:lineRule="auto"/>
        <w:jc w:val="both"/>
      </w:pPr>
      <w:r>
        <w:t xml:space="preserve">During the past three decades, there are massive researches on </w:t>
      </w:r>
      <w:r w:rsidR="00A47708">
        <w:t xml:space="preserve">innovation networks and network organizations. </w:t>
      </w:r>
      <w:r w:rsidR="00E704F1">
        <w:t xml:space="preserve">However, researchers </w:t>
      </w:r>
      <w:r w:rsidR="001361D4">
        <w:t xml:space="preserve">are holding different </w:t>
      </w:r>
      <w:r w:rsidR="00983114">
        <w:t>understandings</w:t>
      </w:r>
      <w:r w:rsidR="001361D4">
        <w:t>,</w:t>
      </w:r>
      <w:r w:rsidR="00983114">
        <w:t xml:space="preserve"> </w:t>
      </w:r>
      <w:r w:rsidR="00BC77C9">
        <w:t xml:space="preserve">some of which even conflict with each other, </w:t>
      </w:r>
      <w:r w:rsidR="00983114">
        <w:t xml:space="preserve">thus this paper </w:t>
      </w:r>
      <w:r w:rsidR="005E497C">
        <w:t>makes a</w:t>
      </w:r>
      <w:r w:rsidR="00080D59">
        <w:t>n</w:t>
      </w:r>
      <w:r w:rsidR="005E497C">
        <w:t xml:space="preserve"> inductive </w:t>
      </w:r>
      <w:r w:rsidR="003602BB">
        <w:t xml:space="preserve">conceptual </w:t>
      </w:r>
      <w:r w:rsidR="005E497C">
        <w:t>analysis to clarify</w:t>
      </w:r>
      <w:r w:rsidR="00983114">
        <w:t xml:space="preserve"> what is </w:t>
      </w:r>
      <w:r w:rsidR="0087425D">
        <w:t xml:space="preserve">a </w:t>
      </w:r>
      <w:r w:rsidR="00983114">
        <w:t xml:space="preserve">network organization </w:t>
      </w:r>
      <w:r w:rsidR="001265D0">
        <w:t xml:space="preserve">among many kinds of innovation networks </w:t>
      </w:r>
      <w:r w:rsidR="00983114">
        <w:t xml:space="preserve">based on </w:t>
      </w:r>
      <w:r w:rsidR="001265D0">
        <w:t xml:space="preserve">review of </w:t>
      </w:r>
      <w:r w:rsidR="005E497C">
        <w:t>relative literatures</w:t>
      </w:r>
      <w:r w:rsidR="003602BB">
        <w:t>.</w:t>
      </w:r>
      <w:r w:rsidR="00E84214">
        <w:t xml:space="preserve"> </w:t>
      </w:r>
      <w:r w:rsidR="003602BB">
        <w:t>Then this paper</w:t>
      </w:r>
      <w:r w:rsidR="00E84214">
        <w:t xml:space="preserve"> move</w:t>
      </w:r>
      <w:r w:rsidR="003602BB">
        <w:t>s</w:t>
      </w:r>
      <w:r w:rsidR="00E84214">
        <w:t xml:space="preserve"> one step further to introduce a network perspective, i.e. </w:t>
      </w:r>
      <w:r w:rsidR="00017427">
        <w:t>network is the context of firms as well as TNCs</w:t>
      </w:r>
      <w:r w:rsidR="009333DE">
        <w:t>, and</w:t>
      </w:r>
      <w:r w:rsidR="00017427">
        <w:t xml:space="preserve"> market and hierarchy can be analyzed from a network approach.</w:t>
      </w:r>
      <w:r w:rsidR="0024695F">
        <w:t xml:space="preserve"> </w:t>
      </w:r>
      <w:r w:rsidR="00B95955">
        <w:t xml:space="preserve">Further on, </w:t>
      </w:r>
      <w:r w:rsidR="00D76B2C">
        <w:t>this paper discusses the theoretical foundation of network organization, and proposes</w:t>
      </w:r>
      <w:r w:rsidR="00F34D4C">
        <w:t xml:space="preserve"> that since a focal firm has different strength </w:t>
      </w:r>
      <w:r w:rsidR="00D76B2C">
        <w:t>of power</w:t>
      </w:r>
      <w:r w:rsidR="00F34D4C">
        <w:t xml:space="preserve"> in different levels of network, it will have different roles</w:t>
      </w:r>
      <w:r w:rsidR="004F45BF">
        <w:t xml:space="preserve"> and may not always have the power to </w:t>
      </w:r>
      <w:r w:rsidR="005655BD">
        <w:t>“</w:t>
      </w:r>
      <w:r w:rsidR="004F45BF">
        <w:t>manage</w:t>
      </w:r>
      <w:r w:rsidR="005655BD">
        <w:t>”</w:t>
      </w:r>
      <w:r w:rsidR="004F45BF">
        <w:t xml:space="preserve"> </w:t>
      </w:r>
      <w:r w:rsidR="00310D9E">
        <w:t>an</w:t>
      </w:r>
      <w:r w:rsidR="004F45BF">
        <w:t xml:space="preserve"> innovation network</w:t>
      </w:r>
      <w:r w:rsidR="00F34D4C">
        <w:t>.</w:t>
      </w:r>
    </w:p>
    <w:p w:rsidR="00D76B2C" w:rsidRPr="00C762CA" w:rsidRDefault="00D76B2C" w:rsidP="00355F62">
      <w:pPr>
        <w:pStyle w:val="Heading1"/>
        <w:spacing w:before="0" w:line="240" w:lineRule="auto"/>
        <w:rPr>
          <w:rFonts w:ascii="Times New Roman" w:hAnsi="Times New Roman" w:cs="Times New Roman"/>
          <w:color w:val="auto"/>
          <w:sz w:val="24"/>
          <w:szCs w:val="24"/>
        </w:rPr>
      </w:pPr>
      <w:r w:rsidRPr="00C762CA">
        <w:rPr>
          <w:rFonts w:ascii="Times New Roman" w:hAnsi="Times New Roman" w:cs="Times New Roman"/>
          <w:color w:val="auto"/>
          <w:sz w:val="24"/>
          <w:szCs w:val="24"/>
        </w:rPr>
        <w:t>Key Words</w:t>
      </w:r>
    </w:p>
    <w:p w:rsidR="00D76B2C" w:rsidRPr="00D005AC" w:rsidRDefault="00C762CA" w:rsidP="00355F62">
      <w:pPr>
        <w:spacing w:line="240" w:lineRule="auto"/>
        <w:jc w:val="both"/>
      </w:pPr>
      <w:r>
        <w:t>Innovation Network, Network Organization, Network Context</w:t>
      </w:r>
      <w:r w:rsidR="00831289">
        <w:t>, Transnational Corporations</w:t>
      </w:r>
    </w:p>
    <w:p w:rsidR="009328DE" w:rsidRPr="005764FA" w:rsidRDefault="009328DE" w:rsidP="00355F62">
      <w:pPr>
        <w:pStyle w:val="Heading1"/>
        <w:numPr>
          <w:ilvl w:val="0"/>
          <w:numId w:val="2"/>
        </w:numPr>
        <w:spacing w:line="240" w:lineRule="auto"/>
        <w:rPr>
          <w:rFonts w:ascii="Times New Roman" w:hAnsi="Times New Roman" w:cs="Times New Roman"/>
          <w:color w:val="auto"/>
        </w:rPr>
      </w:pPr>
      <w:r w:rsidRPr="005764FA">
        <w:rPr>
          <w:rFonts w:ascii="Times New Roman" w:hAnsi="Times New Roman" w:cs="Times New Roman"/>
          <w:color w:val="auto"/>
        </w:rPr>
        <w:t>Introduction</w:t>
      </w:r>
    </w:p>
    <w:p w:rsidR="001065F5" w:rsidRPr="001065F5" w:rsidRDefault="009328DE" w:rsidP="00355F62">
      <w:pPr>
        <w:spacing w:line="240" w:lineRule="auto"/>
        <w:jc w:val="both"/>
        <w:rPr>
          <w:szCs w:val="24"/>
        </w:rPr>
      </w:pPr>
      <w:r w:rsidRPr="001065F5">
        <w:rPr>
          <w:szCs w:val="24"/>
        </w:rPr>
        <w:t>From 1980s, more and more scholars have realized a set of undergoing transitions in innovation</w:t>
      </w:r>
      <w:r w:rsidR="004423E8" w:rsidRPr="001065F5">
        <w:rPr>
          <w:szCs w:val="24"/>
        </w:rPr>
        <w:t>,</w:t>
      </w:r>
      <w:r w:rsidRPr="001065F5">
        <w:rPr>
          <w:szCs w:val="24"/>
        </w:rPr>
        <w:t xml:space="preserve"> which also introduced a paradigm shift: from information to knowledge, from training and development to learning, from national to transnational, from competitive to collaborative or “coopetition” (</w:t>
      </w:r>
      <w:bookmarkStart w:id="0" w:name="OLE_LINK1"/>
      <w:bookmarkStart w:id="1" w:name="OLE_LINK2"/>
      <w:proofErr w:type="spellStart"/>
      <w:r w:rsidRPr="001065F5">
        <w:rPr>
          <w:szCs w:val="24"/>
        </w:rPr>
        <w:t>Bengtsson</w:t>
      </w:r>
      <w:bookmarkEnd w:id="0"/>
      <w:bookmarkEnd w:id="1"/>
      <w:proofErr w:type="spellEnd"/>
      <w:r w:rsidRPr="001065F5">
        <w:rPr>
          <w:szCs w:val="24"/>
        </w:rPr>
        <w:t xml:space="preserve"> and </w:t>
      </w:r>
      <w:proofErr w:type="spellStart"/>
      <w:r w:rsidRPr="001065F5">
        <w:rPr>
          <w:szCs w:val="24"/>
        </w:rPr>
        <w:t>Kock</w:t>
      </w:r>
      <w:proofErr w:type="spellEnd"/>
      <w:r w:rsidRPr="001065F5">
        <w:rPr>
          <w:szCs w:val="24"/>
        </w:rPr>
        <w:t xml:space="preserve">, 2000), from core competence to </w:t>
      </w:r>
      <w:r w:rsidR="003109AA" w:rsidRPr="001065F5">
        <w:rPr>
          <w:szCs w:val="24"/>
        </w:rPr>
        <w:t xml:space="preserve">interorganizational competitive advantage </w:t>
      </w:r>
      <w:r w:rsidRPr="001065F5">
        <w:rPr>
          <w:szCs w:val="24"/>
        </w:rPr>
        <w:t>(</w:t>
      </w:r>
      <w:r w:rsidR="003109AA" w:rsidRPr="001065F5">
        <w:rPr>
          <w:szCs w:val="24"/>
        </w:rPr>
        <w:t>Dyer and Singh, 1998</w:t>
      </w:r>
      <w:r w:rsidRPr="001065F5">
        <w:rPr>
          <w:szCs w:val="24"/>
        </w:rPr>
        <w:t>)</w:t>
      </w:r>
      <w:r w:rsidR="00825E34" w:rsidRPr="001065F5">
        <w:rPr>
          <w:szCs w:val="24"/>
        </w:rPr>
        <w:t xml:space="preserve"> and interorganizational competitive advantage (</w:t>
      </w:r>
      <w:proofErr w:type="spellStart"/>
      <w:r w:rsidR="00825E34" w:rsidRPr="001065F5">
        <w:rPr>
          <w:szCs w:val="24"/>
        </w:rPr>
        <w:t>Lavie</w:t>
      </w:r>
      <w:proofErr w:type="spellEnd"/>
      <w:r w:rsidR="00825E34" w:rsidRPr="001065F5">
        <w:rPr>
          <w:szCs w:val="24"/>
        </w:rPr>
        <w:t>, 2006)</w:t>
      </w:r>
      <w:r w:rsidRPr="001065F5">
        <w:rPr>
          <w:szCs w:val="24"/>
        </w:rPr>
        <w:t>, and from hierarchy</w:t>
      </w:r>
      <w:r w:rsidR="00EE26BA" w:rsidRPr="001065F5">
        <w:rPr>
          <w:szCs w:val="24"/>
        </w:rPr>
        <w:t xml:space="preserve"> </w:t>
      </w:r>
      <w:r w:rsidR="00131AA4" w:rsidRPr="001065F5">
        <w:rPr>
          <w:szCs w:val="24"/>
        </w:rPr>
        <w:t xml:space="preserve">or matrix </w:t>
      </w:r>
      <w:r w:rsidRPr="001065F5">
        <w:rPr>
          <w:szCs w:val="24"/>
        </w:rPr>
        <w:t xml:space="preserve">to network </w:t>
      </w:r>
      <w:r w:rsidR="00EE26BA" w:rsidRPr="001065F5">
        <w:rPr>
          <w:szCs w:val="24"/>
        </w:rPr>
        <w:t xml:space="preserve">organization </w:t>
      </w:r>
      <w:r w:rsidRPr="001065F5">
        <w:rPr>
          <w:szCs w:val="24"/>
        </w:rPr>
        <w:t>(</w:t>
      </w:r>
      <w:r w:rsidR="00792C6F" w:rsidRPr="001065F5">
        <w:rPr>
          <w:szCs w:val="24"/>
        </w:rPr>
        <w:t xml:space="preserve">Child, 2001; </w:t>
      </w:r>
      <w:r w:rsidR="00D96CA3" w:rsidRPr="001065F5">
        <w:rPr>
          <w:szCs w:val="24"/>
        </w:rPr>
        <w:t>Miles and Snow, 1986</w:t>
      </w:r>
      <w:r w:rsidR="00D96CA3" w:rsidRPr="001065F5">
        <w:rPr>
          <w:rFonts w:hint="eastAsia"/>
          <w:szCs w:val="24"/>
        </w:rPr>
        <w:t xml:space="preserve">; </w:t>
      </w:r>
      <w:bookmarkStart w:id="2" w:name="OLE_LINK21"/>
      <w:bookmarkStart w:id="3" w:name="OLE_LINK22"/>
      <w:proofErr w:type="spellStart"/>
      <w:r w:rsidR="00EE26BA" w:rsidRPr="001065F5">
        <w:rPr>
          <w:szCs w:val="24"/>
        </w:rPr>
        <w:t>Podolny</w:t>
      </w:r>
      <w:proofErr w:type="spellEnd"/>
      <w:r w:rsidR="00EE26BA" w:rsidRPr="001065F5">
        <w:rPr>
          <w:szCs w:val="24"/>
        </w:rPr>
        <w:t xml:space="preserve"> and Page</w:t>
      </w:r>
      <w:bookmarkEnd w:id="2"/>
      <w:bookmarkEnd w:id="3"/>
      <w:r w:rsidR="00EE26BA" w:rsidRPr="001065F5">
        <w:rPr>
          <w:szCs w:val="24"/>
        </w:rPr>
        <w:t xml:space="preserve">, 1998; </w:t>
      </w:r>
      <w:r w:rsidR="00DA3453" w:rsidRPr="001065F5">
        <w:rPr>
          <w:szCs w:val="24"/>
        </w:rPr>
        <w:t xml:space="preserve">Powell, 1990; </w:t>
      </w:r>
      <w:r w:rsidR="00EE26BA" w:rsidRPr="001065F5">
        <w:rPr>
          <w:szCs w:val="24"/>
        </w:rPr>
        <w:t>Rogers, 1996</w:t>
      </w:r>
      <w:r w:rsidR="00131AA4" w:rsidRPr="001065F5">
        <w:rPr>
          <w:szCs w:val="24"/>
        </w:rPr>
        <w:t xml:space="preserve">). </w:t>
      </w:r>
      <w:r w:rsidR="00E07540" w:rsidRPr="001065F5">
        <w:rPr>
          <w:szCs w:val="24"/>
        </w:rPr>
        <w:t>Imai and Baba (1989) proposes that “</w:t>
      </w:r>
      <w:r w:rsidR="00E07540">
        <w:rPr>
          <w:szCs w:val="24"/>
        </w:rPr>
        <w:t xml:space="preserve">network organization is a basic institutional arrangement to cope with systemic innovation”. </w:t>
      </w:r>
      <w:r w:rsidR="00131AA4" w:rsidRPr="001065F5">
        <w:rPr>
          <w:szCs w:val="24"/>
        </w:rPr>
        <w:t>Nowadays,</w:t>
      </w:r>
      <w:r w:rsidR="000168D7" w:rsidRPr="001065F5">
        <w:rPr>
          <w:szCs w:val="24"/>
        </w:rPr>
        <w:t xml:space="preserve"> innovation theories </w:t>
      </w:r>
      <w:bookmarkStart w:id="4" w:name="OLE_LINK38"/>
      <w:bookmarkStart w:id="5" w:name="OLE_LINK39"/>
      <w:r w:rsidR="000168D7" w:rsidRPr="001065F5">
        <w:rPr>
          <w:szCs w:val="24"/>
        </w:rPr>
        <w:t>such as national systems of innovation, triple helix, open innovation and user innovation are taking “network” into account:</w:t>
      </w:r>
      <w:r w:rsidR="00AF185B" w:rsidRPr="001065F5">
        <w:rPr>
          <w:szCs w:val="24"/>
        </w:rPr>
        <w:t xml:space="preserve"> </w:t>
      </w:r>
      <w:proofErr w:type="spellStart"/>
      <w:r w:rsidR="00845D54" w:rsidRPr="001065F5">
        <w:rPr>
          <w:szCs w:val="24"/>
        </w:rPr>
        <w:t>Gelsing</w:t>
      </w:r>
      <w:proofErr w:type="spellEnd"/>
      <w:r w:rsidR="00845D54" w:rsidRPr="001065F5">
        <w:rPr>
          <w:szCs w:val="24"/>
        </w:rPr>
        <w:t xml:space="preserve"> used the concept of industrial networks as a description of sub-systems of national innovation systems (</w:t>
      </w:r>
      <w:proofErr w:type="spellStart"/>
      <w:r w:rsidR="00845D54" w:rsidRPr="001065F5">
        <w:rPr>
          <w:szCs w:val="24"/>
        </w:rPr>
        <w:t>Lundvall</w:t>
      </w:r>
      <w:proofErr w:type="spellEnd"/>
      <w:r w:rsidR="00845D54" w:rsidRPr="001065F5">
        <w:rPr>
          <w:szCs w:val="24"/>
        </w:rPr>
        <w:t xml:space="preserve">, 2010, pp: 119). </w:t>
      </w:r>
      <w:proofErr w:type="spellStart"/>
      <w:r w:rsidR="00845D54" w:rsidRPr="001065F5">
        <w:rPr>
          <w:szCs w:val="24"/>
        </w:rPr>
        <w:t>Etzkowitz</w:t>
      </w:r>
      <w:proofErr w:type="spellEnd"/>
      <w:r w:rsidR="00845D54" w:rsidRPr="001065F5">
        <w:rPr>
          <w:szCs w:val="24"/>
        </w:rPr>
        <w:t xml:space="preserve"> (2002) used network of innovation, networked incubators to discuss the relationship between university, industry and government. Open innovation mentioned inter-organizational context, knowledge networks, and value networks (</w:t>
      </w:r>
      <w:proofErr w:type="spellStart"/>
      <w:r w:rsidR="00845D54" w:rsidRPr="001065F5">
        <w:rPr>
          <w:szCs w:val="24"/>
        </w:rPr>
        <w:t>Chesbrough</w:t>
      </w:r>
      <w:proofErr w:type="spellEnd"/>
      <w:r w:rsidR="00845D54" w:rsidRPr="001065F5">
        <w:rPr>
          <w:szCs w:val="24"/>
        </w:rPr>
        <w:t xml:space="preserve">, et al., 2006, pp: 205-258). </w:t>
      </w:r>
      <w:proofErr w:type="gramStart"/>
      <w:r w:rsidR="00845D54" w:rsidRPr="001065F5">
        <w:rPr>
          <w:szCs w:val="24"/>
        </w:rPr>
        <w:t>von</w:t>
      </w:r>
      <w:proofErr w:type="gramEnd"/>
      <w:r w:rsidR="00845D54" w:rsidRPr="001065F5">
        <w:rPr>
          <w:szCs w:val="24"/>
        </w:rPr>
        <w:t xml:space="preserve"> </w:t>
      </w:r>
      <w:proofErr w:type="spellStart"/>
      <w:r w:rsidR="00845D54" w:rsidRPr="001065F5">
        <w:rPr>
          <w:szCs w:val="24"/>
        </w:rPr>
        <w:t>Hippel</w:t>
      </w:r>
      <w:proofErr w:type="spellEnd"/>
      <w:r w:rsidR="004423E8" w:rsidRPr="001065F5">
        <w:rPr>
          <w:szCs w:val="24"/>
        </w:rPr>
        <w:t xml:space="preserve"> </w:t>
      </w:r>
      <w:r w:rsidR="004423E8">
        <w:rPr>
          <w:rFonts w:hint="eastAsia"/>
          <w:szCs w:val="24"/>
        </w:rPr>
        <w:t>(2004)</w:t>
      </w:r>
      <w:r w:rsidR="00845D54" w:rsidRPr="001065F5">
        <w:rPr>
          <w:szCs w:val="24"/>
        </w:rPr>
        <w:t xml:space="preserve"> discussed horizontal innovation networks </w:t>
      </w:r>
      <w:r w:rsidR="000168D7" w:rsidRPr="001065F5">
        <w:rPr>
          <w:szCs w:val="24"/>
        </w:rPr>
        <w:t xml:space="preserve">and user communities. </w:t>
      </w:r>
    </w:p>
    <w:p w:rsidR="001065F5" w:rsidRPr="001065F5" w:rsidRDefault="00C332BB" w:rsidP="00355F62">
      <w:pPr>
        <w:spacing w:line="240" w:lineRule="auto"/>
        <w:jc w:val="both"/>
        <w:rPr>
          <w:szCs w:val="24"/>
        </w:rPr>
      </w:pPr>
      <w:r>
        <w:rPr>
          <w:szCs w:val="24"/>
        </w:rPr>
        <w:t>Besides</w:t>
      </w:r>
      <w:r w:rsidR="00CC5CAD" w:rsidRPr="001065F5">
        <w:rPr>
          <w:szCs w:val="24"/>
        </w:rPr>
        <w:t xml:space="preserve"> innovation researchers, scholars in business, marketing, organization and sociology are all talking about “network”</w:t>
      </w:r>
      <w:r w:rsidR="002E2024" w:rsidRPr="001065F5">
        <w:rPr>
          <w:szCs w:val="24"/>
        </w:rPr>
        <w:t>.</w:t>
      </w:r>
      <w:r w:rsidR="00CC5CAD" w:rsidRPr="001065F5">
        <w:rPr>
          <w:szCs w:val="24"/>
        </w:rPr>
        <w:t xml:space="preserve"> </w:t>
      </w:r>
      <w:proofErr w:type="spellStart"/>
      <w:r w:rsidR="00C37941" w:rsidRPr="001065F5">
        <w:rPr>
          <w:szCs w:val="24"/>
        </w:rPr>
        <w:t>Gereffi</w:t>
      </w:r>
      <w:proofErr w:type="spellEnd"/>
      <w:r w:rsidR="00C37941" w:rsidRPr="001065F5">
        <w:rPr>
          <w:szCs w:val="24"/>
        </w:rPr>
        <w:t xml:space="preserve"> </w:t>
      </w:r>
      <w:r w:rsidR="00B46A51" w:rsidRPr="001065F5">
        <w:rPr>
          <w:szCs w:val="24"/>
        </w:rPr>
        <w:t xml:space="preserve">et al. </w:t>
      </w:r>
      <w:r w:rsidR="00C37941" w:rsidRPr="001065F5">
        <w:rPr>
          <w:szCs w:val="24"/>
        </w:rPr>
        <w:t>(2005) characterized five types of global value chains</w:t>
      </w:r>
      <w:r w:rsidR="00E54E3B" w:rsidRPr="001065F5">
        <w:rPr>
          <w:szCs w:val="24"/>
        </w:rPr>
        <w:t>, within which modular, re</w:t>
      </w:r>
      <w:r w:rsidR="000476BE" w:rsidRPr="001065F5">
        <w:rPr>
          <w:szCs w:val="24"/>
        </w:rPr>
        <w:t xml:space="preserve">lational and captive </w:t>
      </w:r>
      <w:r w:rsidR="00C36B9F">
        <w:rPr>
          <w:rFonts w:hint="eastAsia"/>
          <w:szCs w:val="24"/>
        </w:rPr>
        <w:t xml:space="preserve">value chains </w:t>
      </w:r>
      <w:r w:rsidR="00C36B9F" w:rsidRPr="001065F5">
        <w:rPr>
          <w:szCs w:val="24"/>
        </w:rPr>
        <w:t xml:space="preserve">are </w:t>
      </w:r>
      <w:r w:rsidR="000476BE" w:rsidRPr="001065F5">
        <w:rPr>
          <w:szCs w:val="24"/>
        </w:rPr>
        <w:t>net</w:t>
      </w:r>
      <w:r w:rsidR="002E2024" w:rsidRPr="001065F5">
        <w:rPr>
          <w:szCs w:val="24"/>
        </w:rPr>
        <w:t>works rather than linear chains. International Marketing and Purchasing (IMP) scholars hold a</w:t>
      </w:r>
      <w:r w:rsidR="00A205FC" w:rsidRPr="001065F5">
        <w:rPr>
          <w:szCs w:val="24"/>
        </w:rPr>
        <w:t>n</w:t>
      </w:r>
      <w:r w:rsidR="002E2024" w:rsidRPr="001065F5">
        <w:rPr>
          <w:szCs w:val="24"/>
        </w:rPr>
        <w:t xml:space="preserve"> interactive and networking view of bu</w:t>
      </w:r>
      <w:r w:rsidR="00A205FC" w:rsidRPr="001065F5">
        <w:rPr>
          <w:szCs w:val="24"/>
        </w:rPr>
        <w:t xml:space="preserve">siness, </w:t>
      </w:r>
      <w:r w:rsidR="002E2024" w:rsidRPr="001065F5">
        <w:rPr>
          <w:szCs w:val="24"/>
        </w:rPr>
        <w:t>marketing</w:t>
      </w:r>
      <w:r w:rsidR="00A205FC" w:rsidRPr="001065F5">
        <w:rPr>
          <w:szCs w:val="24"/>
        </w:rPr>
        <w:t xml:space="preserve"> as well as R&amp;D</w:t>
      </w:r>
      <w:r w:rsidR="002E2024" w:rsidRPr="001065F5">
        <w:rPr>
          <w:szCs w:val="24"/>
        </w:rPr>
        <w:t xml:space="preserve"> (Ford, 2002; </w:t>
      </w:r>
      <w:proofErr w:type="spellStart"/>
      <w:r w:rsidR="00A205FC" w:rsidRPr="001065F5">
        <w:rPr>
          <w:szCs w:val="24"/>
        </w:rPr>
        <w:t>Håkansson</w:t>
      </w:r>
      <w:proofErr w:type="spellEnd"/>
      <w:r w:rsidR="00A205FC" w:rsidRPr="001065F5">
        <w:rPr>
          <w:szCs w:val="24"/>
        </w:rPr>
        <w:t xml:space="preserve"> and </w:t>
      </w:r>
      <w:proofErr w:type="spellStart"/>
      <w:r w:rsidR="00A205FC" w:rsidRPr="001065F5">
        <w:rPr>
          <w:szCs w:val="24"/>
        </w:rPr>
        <w:t>Laage-Hellmanm</w:t>
      </w:r>
      <w:proofErr w:type="spellEnd"/>
      <w:r w:rsidR="00A205FC" w:rsidRPr="001065F5">
        <w:rPr>
          <w:szCs w:val="24"/>
        </w:rPr>
        <w:t xml:space="preserve"> 1984; </w:t>
      </w:r>
      <w:proofErr w:type="spellStart"/>
      <w:r w:rsidR="00A205FC" w:rsidRPr="001065F5">
        <w:rPr>
          <w:szCs w:val="24"/>
        </w:rPr>
        <w:t>Håkansson</w:t>
      </w:r>
      <w:proofErr w:type="spellEnd"/>
      <w:r w:rsidR="00A205FC" w:rsidRPr="001065F5">
        <w:rPr>
          <w:szCs w:val="24"/>
        </w:rPr>
        <w:t xml:space="preserve">, 2006; </w:t>
      </w:r>
      <w:proofErr w:type="spellStart"/>
      <w:r w:rsidR="002E2024" w:rsidRPr="001065F5">
        <w:rPr>
          <w:szCs w:val="24"/>
        </w:rPr>
        <w:t>Håkansson</w:t>
      </w:r>
      <w:proofErr w:type="spellEnd"/>
      <w:r w:rsidR="002E2024" w:rsidRPr="001065F5">
        <w:rPr>
          <w:szCs w:val="24"/>
        </w:rPr>
        <w:t>, et al., 2009)</w:t>
      </w:r>
      <w:r w:rsidR="00A205FC" w:rsidRPr="001065F5">
        <w:rPr>
          <w:szCs w:val="24"/>
        </w:rPr>
        <w:t>, i.e. “No business is an island”</w:t>
      </w:r>
      <w:r w:rsidR="00854508" w:rsidRPr="001065F5">
        <w:rPr>
          <w:szCs w:val="24"/>
        </w:rPr>
        <w:t>. Child</w:t>
      </w:r>
      <w:r w:rsidR="00BE7C30" w:rsidRPr="001065F5">
        <w:rPr>
          <w:szCs w:val="24"/>
        </w:rPr>
        <w:t xml:space="preserve"> (2001, 2005)</w:t>
      </w:r>
      <w:r w:rsidR="00854508" w:rsidRPr="001065F5">
        <w:rPr>
          <w:szCs w:val="24"/>
        </w:rPr>
        <w:t>, Scott and Davis</w:t>
      </w:r>
      <w:r w:rsidR="00BE7C30" w:rsidRPr="001065F5">
        <w:rPr>
          <w:szCs w:val="24"/>
        </w:rPr>
        <w:t xml:space="preserve"> (2007)</w:t>
      </w:r>
      <w:r w:rsidR="00854508" w:rsidRPr="001065F5">
        <w:rPr>
          <w:szCs w:val="24"/>
        </w:rPr>
        <w:t xml:space="preserve">, </w:t>
      </w:r>
      <w:r w:rsidR="00854508" w:rsidRPr="001065F5">
        <w:rPr>
          <w:szCs w:val="24"/>
        </w:rPr>
        <w:lastRenderedPageBreak/>
        <w:t>Mile and Snow</w:t>
      </w:r>
      <w:r w:rsidR="00BE7C30" w:rsidRPr="001065F5">
        <w:rPr>
          <w:szCs w:val="24"/>
        </w:rPr>
        <w:t xml:space="preserve"> (</w:t>
      </w:r>
      <w:r w:rsidR="00D05557">
        <w:rPr>
          <w:rFonts w:hint="eastAsia"/>
          <w:szCs w:val="24"/>
        </w:rPr>
        <w:t xml:space="preserve">1986, </w:t>
      </w:r>
      <w:r w:rsidR="00BE7C30" w:rsidRPr="001065F5">
        <w:rPr>
          <w:szCs w:val="24"/>
        </w:rPr>
        <w:t>20</w:t>
      </w:r>
      <w:r w:rsidR="000312FD" w:rsidRPr="001065F5">
        <w:rPr>
          <w:szCs w:val="24"/>
        </w:rPr>
        <w:t>11</w:t>
      </w:r>
      <w:r w:rsidR="00BE7C30" w:rsidRPr="001065F5">
        <w:rPr>
          <w:szCs w:val="24"/>
        </w:rPr>
        <w:t>)</w:t>
      </w:r>
      <w:r w:rsidR="00854508" w:rsidRPr="001065F5">
        <w:rPr>
          <w:szCs w:val="24"/>
        </w:rPr>
        <w:t>, as well as many organization scholars have noticed and conceptualized so called “network organization”.</w:t>
      </w:r>
      <w:r w:rsidR="00C92756" w:rsidRPr="001065F5">
        <w:rPr>
          <w:szCs w:val="24"/>
        </w:rPr>
        <w:t xml:space="preserve"> </w:t>
      </w:r>
      <w:r w:rsidR="00C048AD" w:rsidRPr="001065F5">
        <w:rPr>
          <w:szCs w:val="24"/>
        </w:rPr>
        <w:t xml:space="preserve"> </w:t>
      </w:r>
      <w:proofErr w:type="spellStart"/>
      <w:r w:rsidR="00C048AD" w:rsidRPr="001065F5">
        <w:rPr>
          <w:szCs w:val="24"/>
        </w:rPr>
        <w:t>Podolny</w:t>
      </w:r>
      <w:proofErr w:type="spellEnd"/>
      <w:r w:rsidR="00C048AD" w:rsidRPr="001065F5">
        <w:rPr>
          <w:szCs w:val="24"/>
        </w:rPr>
        <w:t xml:space="preserve"> and Page (1998)</w:t>
      </w:r>
      <w:r w:rsidR="002C4921" w:rsidRPr="001065F5">
        <w:rPr>
          <w:szCs w:val="24"/>
        </w:rPr>
        <w:t xml:space="preserve"> argue that a</w:t>
      </w:r>
      <w:r w:rsidR="00C048AD" w:rsidRPr="001065F5">
        <w:rPr>
          <w:szCs w:val="24"/>
        </w:rPr>
        <w:t xml:space="preserve"> firm is a social entity rather than a production or economic function, and they highlight that network forms of organization foster learning, represent a mechanism for the attainment of status or legitimacy, provide a variety of economic benefits, facilitates the management or resource dependencies, and provide considerable autonomy for employees. </w:t>
      </w:r>
      <w:bookmarkEnd w:id="4"/>
      <w:bookmarkEnd w:id="5"/>
    </w:p>
    <w:p w:rsidR="00151875" w:rsidRPr="001065F5" w:rsidRDefault="008264A1" w:rsidP="00355F62">
      <w:pPr>
        <w:spacing w:line="240" w:lineRule="auto"/>
        <w:jc w:val="both"/>
        <w:rPr>
          <w:szCs w:val="24"/>
        </w:rPr>
      </w:pPr>
      <w:r w:rsidRPr="001065F5">
        <w:rPr>
          <w:szCs w:val="24"/>
        </w:rPr>
        <w:t>However, among all the network researches, we can easily find that scholars hold different understanding</w:t>
      </w:r>
      <w:r w:rsidR="0015295A" w:rsidRPr="001065F5">
        <w:rPr>
          <w:szCs w:val="24"/>
        </w:rPr>
        <w:t>s</w:t>
      </w:r>
      <w:r w:rsidRPr="001065F5">
        <w:rPr>
          <w:szCs w:val="24"/>
        </w:rPr>
        <w:t xml:space="preserve"> of </w:t>
      </w:r>
      <w:r w:rsidR="00BE1F5D" w:rsidRPr="001065F5">
        <w:rPr>
          <w:szCs w:val="24"/>
        </w:rPr>
        <w:t xml:space="preserve">network and </w:t>
      </w:r>
      <w:r w:rsidRPr="001065F5">
        <w:rPr>
          <w:szCs w:val="24"/>
        </w:rPr>
        <w:t xml:space="preserve">network organization though they are using the same </w:t>
      </w:r>
      <w:r w:rsidR="0041585D">
        <w:rPr>
          <w:szCs w:val="24"/>
        </w:rPr>
        <w:t>word</w:t>
      </w:r>
      <w:r w:rsidRPr="001065F5">
        <w:rPr>
          <w:szCs w:val="24"/>
        </w:rPr>
        <w:t xml:space="preserve">. </w:t>
      </w:r>
      <w:r w:rsidR="00551D63" w:rsidRPr="001065F5">
        <w:rPr>
          <w:szCs w:val="24"/>
        </w:rPr>
        <w:t xml:space="preserve">Different types of networks and definitions make us feel confused and couldn’t help wonder: “what is a </w:t>
      </w:r>
      <w:r w:rsidR="00BE1F5D" w:rsidRPr="001065F5">
        <w:rPr>
          <w:szCs w:val="24"/>
        </w:rPr>
        <w:t xml:space="preserve">network </w:t>
      </w:r>
      <w:r w:rsidR="00C36B9F">
        <w:rPr>
          <w:rFonts w:hint="eastAsia"/>
          <w:szCs w:val="24"/>
        </w:rPr>
        <w:t>(</w:t>
      </w:r>
      <w:r w:rsidR="00551D63" w:rsidRPr="001065F5">
        <w:rPr>
          <w:szCs w:val="24"/>
        </w:rPr>
        <w:t>organization</w:t>
      </w:r>
      <w:r w:rsidR="00C36B9F">
        <w:rPr>
          <w:rFonts w:hint="eastAsia"/>
          <w:szCs w:val="24"/>
        </w:rPr>
        <w:t>)</w:t>
      </w:r>
      <w:r w:rsidR="00D80EDF" w:rsidRPr="001065F5">
        <w:rPr>
          <w:szCs w:val="24"/>
        </w:rPr>
        <w:t xml:space="preserve"> and when show </w:t>
      </w:r>
      <w:r w:rsidR="00B519A9">
        <w:rPr>
          <w:rFonts w:hint="eastAsia"/>
          <w:szCs w:val="24"/>
        </w:rPr>
        <w:t xml:space="preserve">we call it a </w:t>
      </w:r>
      <w:r w:rsidR="00B519A9">
        <w:rPr>
          <w:szCs w:val="24"/>
        </w:rPr>
        <w:t>network</w:t>
      </w:r>
      <w:r w:rsidR="00D80EDF">
        <w:rPr>
          <w:rFonts w:hint="eastAsia"/>
          <w:szCs w:val="24"/>
        </w:rPr>
        <w:t xml:space="preserve"> organization?</w:t>
      </w:r>
      <w:r w:rsidR="00551D63" w:rsidRPr="001065F5">
        <w:rPr>
          <w:szCs w:val="24"/>
        </w:rPr>
        <w:t>”</w:t>
      </w:r>
      <w:r w:rsidR="00341F60" w:rsidRPr="001065F5">
        <w:rPr>
          <w:szCs w:val="24"/>
        </w:rPr>
        <w:t xml:space="preserve"> In this paper, the author will try to answer this question based on </w:t>
      </w:r>
      <w:r w:rsidR="00861912" w:rsidRPr="001065F5">
        <w:rPr>
          <w:szCs w:val="24"/>
        </w:rPr>
        <w:t xml:space="preserve">inductive </w:t>
      </w:r>
      <w:r w:rsidR="006A08A9" w:rsidRPr="001065F5">
        <w:rPr>
          <w:szCs w:val="24"/>
        </w:rPr>
        <w:t>analysis</w:t>
      </w:r>
      <w:r w:rsidR="00D763D9" w:rsidRPr="001065F5">
        <w:rPr>
          <w:szCs w:val="24"/>
        </w:rPr>
        <w:t xml:space="preserve"> of </w:t>
      </w:r>
      <w:r w:rsidR="00341F60" w:rsidRPr="001065F5">
        <w:rPr>
          <w:szCs w:val="24"/>
        </w:rPr>
        <w:t xml:space="preserve">massive literatures and researches on network organization, especially those </w:t>
      </w:r>
      <w:r w:rsidR="00FB17A7" w:rsidRPr="001065F5">
        <w:rPr>
          <w:szCs w:val="24"/>
        </w:rPr>
        <w:t>related to</w:t>
      </w:r>
      <w:r w:rsidR="00341F60" w:rsidRPr="001065F5">
        <w:rPr>
          <w:szCs w:val="24"/>
        </w:rPr>
        <w:t xml:space="preserve"> innovation</w:t>
      </w:r>
      <w:r w:rsidR="0067295E" w:rsidRPr="001065F5">
        <w:rPr>
          <w:szCs w:val="24"/>
        </w:rPr>
        <w:t>.</w:t>
      </w:r>
      <w:r w:rsidR="00D94757" w:rsidRPr="001065F5">
        <w:rPr>
          <w:szCs w:val="24"/>
        </w:rPr>
        <w:t xml:space="preserve"> </w:t>
      </w:r>
      <w:r w:rsidR="00BC4465">
        <w:rPr>
          <w:szCs w:val="24"/>
        </w:rPr>
        <w:t>Those literatures are either from</w:t>
      </w:r>
      <w:r w:rsidR="00BC4465" w:rsidRPr="00BC4465">
        <w:rPr>
          <w:szCs w:val="24"/>
        </w:rPr>
        <w:t xml:space="preserve"> </w:t>
      </w:r>
      <w:proofErr w:type="spellStart"/>
      <w:r w:rsidR="00BC4465">
        <w:rPr>
          <w:szCs w:val="24"/>
        </w:rPr>
        <w:t>from</w:t>
      </w:r>
      <w:proofErr w:type="spellEnd"/>
      <w:r w:rsidR="00BC4465">
        <w:rPr>
          <w:szCs w:val="24"/>
        </w:rPr>
        <w:t xml:space="preserve"> top journals (such as Academy of Management Review, Academy of Management Journal, MIS Quarterly, Strategic Management Journal, Research Policy, Organization Studies, etc.), or from influential books.</w:t>
      </w:r>
    </w:p>
    <w:p w:rsidR="00BD0FC5" w:rsidRPr="00AD133D" w:rsidRDefault="00151875" w:rsidP="00355F62">
      <w:pPr>
        <w:spacing w:line="240" w:lineRule="auto"/>
        <w:jc w:val="both"/>
        <w:rPr>
          <w:szCs w:val="24"/>
        </w:rPr>
      </w:pPr>
      <w:r w:rsidRPr="001065F5">
        <w:rPr>
          <w:szCs w:val="24"/>
        </w:rPr>
        <w:t>Since the 1970s, the growth and international expansion of technological capabilities in the MNC has received attention (</w:t>
      </w:r>
      <w:proofErr w:type="spellStart"/>
      <w:r w:rsidRPr="001065F5">
        <w:rPr>
          <w:szCs w:val="24"/>
        </w:rPr>
        <w:t>Johanson</w:t>
      </w:r>
      <w:proofErr w:type="spellEnd"/>
      <w:r w:rsidRPr="001065F5">
        <w:rPr>
          <w:szCs w:val="24"/>
        </w:rPr>
        <w:t xml:space="preserve"> and </w:t>
      </w:r>
      <w:proofErr w:type="spellStart"/>
      <w:r w:rsidRPr="001065F5">
        <w:rPr>
          <w:szCs w:val="24"/>
        </w:rPr>
        <w:t>Wiedersheim</w:t>
      </w:r>
      <w:proofErr w:type="spellEnd"/>
      <w:r w:rsidRPr="001065F5">
        <w:rPr>
          <w:szCs w:val="24"/>
        </w:rPr>
        <w:t xml:space="preserve">-Paul, 1975; </w:t>
      </w:r>
      <w:proofErr w:type="spellStart"/>
      <w:r w:rsidRPr="001065F5">
        <w:rPr>
          <w:szCs w:val="24"/>
        </w:rPr>
        <w:t>Johanson</w:t>
      </w:r>
      <w:proofErr w:type="spellEnd"/>
      <w:r w:rsidRPr="001065F5">
        <w:rPr>
          <w:szCs w:val="24"/>
        </w:rPr>
        <w:t xml:space="preserve"> and </w:t>
      </w:r>
      <w:proofErr w:type="spellStart"/>
      <w:r w:rsidRPr="001065F5">
        <w:rPr>
          <w:szCs w:val="24"/>
        </w:rPr>
        <w:t>Valhlne</w:t>
      </w:r>
      <w:proofErr w:type="spellEnd"/>
      <w:r w:rsidRPr="001065F5">
        <w:rPr>
          <w:szCs w:val="24"/>
        </w:rPr>
        <w:t xml:space="preserve">, 1977, 1990; </w:t>
      </w:r>
      <w:proofErr w:type="spellStart"/>
      <w:r w:rsidRPr="001065F5">
        <w:rPr>
          <w:szCs w:val="24"/>
        </w:rPr>
        <w:t>Zander</w:t>
      </w:r>
      <w:proofErr w:type="spellEnd"/>
      <w:r w:rsidRPr="001065F5">
        <w:rPr>
          <w:szCs w:val="24"/>
        </w:rPr>
        <w:t xml:space="preserve">, 1999). Later on, </w:t>
      </w:r>
      <w:proofErr w:type="spellStart"/>
      <w:r w:rsidRPr="001065F5">
        <w:rPr>
          <w:szCs w:val="24"/>
        </w:rPr>
        <w:t>Barlett</w:t>
      </w:r>
      <w:proofErr w:type="spellEnd"/>
      <w:r w:rsidRPr="001065F5">
        <w:rPr>
          <w:szCs w:val="24"/>
        </w:rPr>
        <w:t xml:space="preserve"> </w:t>
      </w:r>
      <w:r w:rsidR="00373528" w:rsidRPr="001065F5">
        <w:rPr>
          <w:szCs w:val="24"/>
        </w:rPr>
        <w:t>(See Porter, 1986, pp: 377-382</w:t>
      </w:r>
      <w:r w:rsidRPr="001065F5">
        <w:rPr>
          <w:szCs w:val="24"/>
        </w:rPr>
        <w:t xml:space="preserve">) discussed the differences between </w:t>
      </w:r>
      <w:bookmarkStart w:id="6" w:name="OLE_LINK57"/>
      <w:bookmarkStart w:id="7" w:name="OLE_LINK58"/>
      <w:r w:rsidRPr="001065F5">
        <w:rPr>
          <w:szCs w:val="24"/>
        </w:rPr>
        <w:t>international, multinational, global and transnational companies</w:t>
      </w:r>
      <w:bookmarkEnd w:id="6"/>
      <w:bookmarkEnd w:id="7"/>
      <w:r w:rsidR="00F66E82" w:rsidRPr="001065F5">
        <w:rPr>
          <w:szCs w:val="24"/>
        </w:rPr>
        <w:t>, and he also proposed a</w:t>
      </w:r>
      <w:r w:rsidR="0034638F" w:rsidRPr="001065F5">
        <w:rPr>
          <w:szCs w:val="24"/>
        </w:rPr>
        <w:t xml:space="preserve">n </w:t>
      </w:r>
      <w:r w:rsidR="00181104" w:rsidRPr="001065F5">
        <w:rPr>
          <w:szCs w:val="24"/>
        </w:rPr>
        <w:t>“</w:t>
      </w:r>
      <w:bookmarkStart w:id="8" w:name="OLE_LINK87"/>
      <w:bookmarkStart w:id="9" w:name="OLE_LINK88"/>
      <w:r w:rsidR="0034638F" w:rsidRPr="001065F5">
        <w:rPr>
          <w:szCs w:val="24"/>
        </w:rPr>
        <w:t>integrated</w:t>
      </w:r>
      <w:r w:rsidR="00181104" w:rsidRPr="001065F5">
        <w:rPr>
          <w:szCs w:val="24"/>
        </w:rPr>
        <w:t xml:space="preserve"> network model</w:t>
      </w:r>
      <w:bookmarkEnd w:id="8"/>
      <w:bookmarkEnd w:id="9"/>
      <w:r w:rsidR="00181104" w:rsidRPr="001065F5">
        <w:rPr>
          <w:szCs w:val="24"/>
        </w:rPr>
        <w:t>”</w:t>
      </w:r>
      <w:r w:rsidR="00F66E82" w:rsidRPr="001065F5">
        <w:rPr>
          <w:szCs w:val="24"/>
        </w:rPr>
        <w:t xml:space="preserve"> for TNCs</w:t>
      </w:r>
      <w:r w:rsidRPr="001065F5">
        <w:rPr>
          <w:szCs w:val="24"/>
        </w:rPr>
        <w:t xml:space="preserve">. </w:t>
      </w:r>
      <w:r w:rsidR="00181104" w:rsidRPr="001065F5">
        <w:rPr>
          <w:szCs w:val="24"/>
        </w:rPr>
        <w:t>Since the focus of this paper is firms</w:t>
      </w:r>
      <w:r w:rsidR="00C81781" w:rsidRPr="001065F5">
        <w:rPr>
          <w:szCs w:val="24"/>
        </w:rPr>
        <w:t>’</w:t>
      </w:r>
      <w:r w:rsidR="00C81781" w:rsidRPr="001065F5">
        <w:rPr>
          <w:rFonts w:hint="eastAsia"/>
          <w:szCs w:val="24"/>
        </w:rPr>
        <w:t xml:space="preserve"> </w:t>
      </w:r>
      <w:r w:rsidR="00C81781" w:rsidRPr="001065F5">
        <w:rPr>
          <w:szCs w:val="24"/>
        </w:rPr>
        <w:t>network</w:t>
      </w:r>
      <w:r w:rsidR="00C81781" w:rsidRPr="001065F5">
        <w:rPr>
          <w:rFonts w:hint="eastAsia"/>
          <w:szCs w:val="24"/>
        </w:rPr>
        <w:t xml:space="preserve"> organization and innovation</w:t>
      </w:r>
      <w:r w:rsidR="00181104" w:rsidRPr="001065F5">
        <w:rPr>
          <w:szCs w:val="24"/>
        </w:rPr>
        <w:t>, the concept “transnational corporation” (TNC) will be used instead of multinational corporation (MNC).</w:t>
      </w:r>
      <w:r w:rsidR="00C81781" w:rsidRPr="001065F5">
        <w:rPr>
          <w:rFonts w:hint="eastAsia"/>
          <w:szCs w:val="24"/>
        </w:rPr>
        <w:t xml:space="preserve"> When taking about innovation, </w:t>
      </w:r>
      <w:r w:rsidR="00C81781">
        <w:rPr>
          <w:rFonts w:hint="eastAsia"/>
          <w:szCs w:val="24"/>
        </w:rPr>
        <w:t>t</w:t>
      </w:r>
      <w:r w:rsidR="00C81781" w:rsidRPr="001065F5">
        <w:rPr>
          <w:szCs w:val="24"/>
        </w:rPr>
        <w:t xml:space="preserve">his paper will </w:t>
      </w:r>
      <w:r w:rsidR="00C81781">
        <w:rPr>
          <w:rFonts w:hint="eastAsia"/>
          <w:szCs w:val="24"/>
        </w:rPr>
        <w:t>focus more on</w:t>
      </w:r>
      <w:r w:rsidRPr="001065F5">
        <w:rPr>
          <w:szCs w:val="24"/>
        </w:rPr>
        <w:t xml:space="preserve"> transnational corporation (TNC)’s global</w:t>
      </w:r>
      <w:r w:rsidR="00C81781">
        <w:rPr>
          <w:rFonts w:hint="eastAsia"/>
          <w:szCs w:val="24"/>
        </w:rPr>
        <w:t xml:space="preserve"> R&amp;D, and </w:t>
      </w:r>
      <w:r w:rsidR="00D94757" w:rsidRPr="001065F5">
        <w:rPr>
          <w:szCs w:val="24"/>
        </w:rPr>
        <w:t>won’t join the debate on the definition of innovation</w:t>
      </w:r>
      <w:r w:rsidR="00C81781">
        <w:rPr>
          <w:rFonts w:hint="eastAsia"/>
          <w:szCs w:val="24"/>
        </w:rPr>
        <w:t>.</w:t>
      </w:r>
      <w:r w:rsidR="00AD133D">
        <w:rPr>
          <w:szCs w:val="24"/>
        </w:rPr>
        <w:t xml:space="preserve"> </w:t>
      </w:r>
      <w:r w:rsidR="00B0795A">
        <w:rPr>
          <w:szCs w:val="24"/>
        </w:rPr>
        <w:t>In the next section</w:t>
      </w:r>
      <w:r w:rsidR="00E938C7">
        <w:rPr>
          <w:szCs w:val="24"/>
        </w:rPr>
        <w:t xml:space="preserve">, </w:t>
      </w:r>
      <w:r w:rsidR="00B0795A">
        <w:rPr>
          <w:szCs w:val="24"/>
        </w:rPr>
        <w:t>different researches will be provided as examples of innovation networks and network organi</w:t>
      </w:r>
      <w:r w:rsidR="00E938C7">
        <w:rPr>
          <w:szCs w:val="24"/>
        </w:rPr>
        <w:t xml:space="preserve">zation, </w:t>
      </w:r>
      <w:r w:rsidR="007F5298">
        <w:rPr>
          <w:szCs w:val="24"/>
        </w:rPr>
        <w:t xml:space="preserve">then </w:t>
      </w:r>
      <w:r w:rsidR="00417A44">
        <w:rPr>
          <w:szCs w:val="24"/>
        </w:rPr>
        <w:t xml:space="preserve">a networking way of thinking and </w:t>
      </w:r>
      <w:r w:rsidR="00AA3A40">
        <w:rPr>
          <w:szCs w:val="24"/>
        </w:rPr>
        <w:t>network perspective</w:t>
      </w:r>
      <w:r w:rsidR="00417A44">
        <w:rPr>
          <w:szCs w:val="24"/>
        </w:rPr>
        <w:t xml:space="preserve"> will be built</w:t>
      </w:r>
      <w:r w:rsidR="007F5298">
        <w:rPr>
          <w:szCs w:val="24"/>
        </w:rPr>
        <w:t>, and after that this paper will distinguish what is network and what is network organization</w:t>
      </w:r>
      <w:r w:rsidR="00417A44">
        <w:rPr>
          <w:szCs w:val="24"/>
        </w:rPr>
        <w:t xml:space="preserve">. </w:t>
      </w:r>
      <w:r w:rsidR="00AA3A40">
        <w:rPr>
          <w:szCs w:val="24"/>
        </w:rPr>
        <w:t xml:space="preserve">In Section 3, </w:t>
      </w:r>
      <w:r w:rsidR="00C84867">
        <w:rPr>
          <w:szCs w:val="24"/>
        </w:rPr>
        <w:t xml:space="preserve">this paper will touch </w:t>
      </w:r>
      <w:r w:rsidR="00461967">
        <w:rPr>
          <w:szCs w:val="24"/>
        </w:rPr>
        <w:t>the theoretical fou</w:t>
      </w:r>
      <w:r w:rsidR="008C1F88">
        <w:rPr>
          <w:szCs w:val="24"/>
        </w:rPr>
        <w:t>ndation of network organization</w:t>
      </w:r>
      <w:r w:rsidR="000F0D81">
        <w:rPr>
          <w:szCs w:val="24"/>
        </w:rPr>
        <w:t xml:space="preserve">, and </w:t>
      </w:r>
      <w:r w:rsidR="008C1F88">
        <w:rPr>
          <w:szCs w:val="24"/>
        </w:rPr>
        <w:t xml:space="preserve">five </w:t>
      </w:r>
      <w:r w:rsidR="000F0D81">
        <w:rPr>
          <w:szCs w:val="24"/>
        </w:rPr>
        <w:t xml:space="preserve">key components of a network organization will be discussed in Section 4. </w:t>
      </w:r>
      <w:r w:rsidR="006E7270">
        <w:rPr>
          <w:szCs w:val="24"/>
        </w:rPr>
        <w:t xml:space="preserve"> In the last section, </w:t>
      </w:r>
      <w:r w:rsidR="004355C9">
        <w:rPr>
          <w:szCs w:val="24"/>
        </w:rPr>
        <w:t xml:space="preserve">the role of a focal firm in </w:t>
      </w:r>
      <w:r w:rsidR="00BE37E9">
        <w:rPr>
          <w:szCs w:val="24"/>
        </w:rPr>
        <w:t xml:space="preserve">different levels of network </w:t>
      </w:r>
      <w:r w:rsidR="004355C9">
        <w:rPr>
          <w:szCs w:val="24"/>
        </w:rPr>
        <w:t>will be developed</w:t>
      </w:r>
      <w:r w:rsidR="000F61D5">
        <w:rPr>
          <w:szCs w:val="24"/>
        </w:rPr>
        <w:t>.</w:t>
      </w:r>
    </w:p>
    <w:p w:rsidR="009578D0" w:rsidRPr="005764FA" w:rsidRDefault="009578D0" w:rsidP="00355F62">
      <w:pPr>
        <w:pStyle w:val="Heading1"/>
        <w:numPr>
          <w:ilvl w:val="0"/>
          <w:numId w:val="2"/>
        </w:numPr>
        <w:spacing w:line="240" w:lineRule="auto"/>
        <w:rPr>
          <w:rFonts w:ascii="Times New Roman" w:hAnsi="Times New Roman" w:cs="Times New Roman"/>
          <w:color w:val="auto"/>
        </w:rPr>
      </w:pPr>
      <w:r w:rsidRPr="005764FA">
        <w:rPr>
          <w:rFonts w:ascii="Times New Roman" w:hAnsi="Times New Roman" w:cs="Times New Roman" w:hint="eastAsia"/>
          <w:color w:val="auto"/>
        </w:rPr>
        <w:t xml:space="preserve">Different Levels </w:t>
      </w:r>
      <w:r w:rsidRPr="005764FA">
        <w:rPr>
          <w:rFonts w:ascii="Times New Roman" w:hAnsi="Times New Roman" w:cs="Times New Roman"/>
          <w:color w:val="auto"/>
        </w:rPr>
        <w:t>to Understand</w:t>
      </w:r>
      <w:r w:rsidR="00923AB3" w:rsidRPr="005764FA">
        <w:rPr>
          <w:rFonts w:ascii="Times New Roman" w:hAnsi="Times New Roman" w:cs="Times New Roman" w:hint="eastAsia"/>
          <w:color w:val="auto"/>
        </w:rPr>
        <w:t xml:space="preserve"> Network</w:t>
      </w:r>
    </w:p>
    <w:p w:rsidR="00DC184E" w:rsidRPr="00CE5AEA" w:rsidRDefault="006D6A0A" w:rsidP="00355F62">
      <w:pPr>
        <w:pStyle w:val="Heading2"/>
        <w:spacing w:line="240" w:lineRule="auto"/>
      </w:pPr>
      <w:r w:rsidRPr="00CE5AEA">
        <w:t xml:space="preserve">2.1 </w:t>
      </w:r>
      <w:r w:rsidR="00DC184E" w:rsidRPr="00CE5AEA">
        <w:rPr>
          <w:rFonts w:hint="eastAsia"/>
        </w:rPr>
        <w:t>Innovation</w:t>
      </w:r>
      <w:r w:rsidR="0035457B" w:rsidRPr="00CE5AEA">
        <w:rPr>
          <w:rFonts w:hint="eastAsia"/>
        </w:rPr>
        <w:t xml:space="preserve"> in </w:t>
      </w:r>
      <w:r w:rsidR="0035457B" w:rsidRPr="00CE5AEA">
        <w:t>Network</w:t>
      </w:r>
      <w:r w:rsidR="0035457B" w:rsidRPr="00CE5AEA">
        <w:rPr>
          <w:rFonts w:hint="eastAsia"/>
        </w:rPr>
        <w:t>s</w:t>
      </w:r>
      <w:r w:rsidR="00DC184E" w:rsidRPr="00CE5AEA">
        <w:rPr>
          <w:rFonts w:hint="eastAsia"/>
        </w:rPr>
        <w:t xml:space="preserve">: </w:t>
      </w:r>
      <w:r w:rsidR="00F65C21">
        <w:t xml:space="preserve">Towards a Network </w:t>
      </w:r>
      <w:r w:rsidR="0017345A">
        <w:t>Context</w:t>
      </w:r>
    </w:p>
    <w:p w:rsidR="00914F4E" w:rsidRDefault="001C0EF3" w:rsidP="00355F62">
      <w:pPr>
        <w:spacing w:line="240" w:lineRule="auto"/>
        <w:jc w:val="both"/>
        <w:rPr>
          <w:szCs w:val="24"/>
        </w:rPr>
      </w:pPr>
      <w:r>
        <w:rPr>
          <w:rFonts w:hint="eastAsia"/>
          <w:szCs w:val="24"/>
        </w:rPr>
        <w:t xml:space="preserve">Since 1980s, </w:t>
      </w:r>
      <w:r>
        <w:rPr>
          <w:szCs w:val="24"/>
        </w:rPr>
        <w:t xml:space="preserve">network, as a form </w:t>
      </w:r>
      <w:r w:rsidR="009017FD">
        <w:rPr>
          <w:szCs w:val="24"/>
        </w:rPr>
        <w:t>to implement</w:t>
      </w:r>
      <w:r>
        <w:rPr>
          <w:szCs w:val="24"/>
        </w:rPr>
        <w:t xml:space="preserve"> innovation, has been discovered and put into practice.</w:t>
      </w:r>
      <w:r>
        <w:rPr>
          <w:rFonts w:hint="eastAsia"/>
          <w:szCs w:val="24"/>
        </w:rPr>
        <w:t xml:space="preserve"> T</w:t>
      </w:r>
      <w:r>
        <w:rPr>
          <w:szCs w:val="24"/>
        </w:rPr>
        <w:t>h</w:t>
      </w:r>
      <w:r>
        <w:rPr>
          <w:rFonts w:hint="eastAsia"/>
          <w:szCs w:val="24"/>
        </w:rPr>
        <w:t xml:space="preserve">is section will first give examples of different innovation networks </w:t>
      </w:r>
      <w:r w:rsidR="004B1BB2">
        <w:rPr>
          <w:rFonts w:hint="eastAsia"/>
          <w:szCs w:val="24"/>
        </w:rPr>
        <w:t xml:space="preserve">and then try to summarize different </w:t>
      </w:r>
      <w:r w:rsidR="00064073">
        <w:rPr>
          <w:rFonts w:hint="eastAsia"/>
          <w:szCs w:val="24"/>
        </w:rPr>
        <w:t>levels to understand</w:t>
      </w:r>
      <w:r w:rsidR="004B1BB2">
        <w:rPr>
          <w:rFonts w:hint="eastAsia"/>
          <w:szCs w:val="24"/>
        </w:rPr>
        <w:t xml:space="preserve"> networks.</w:t>
      </w:r>
      <w:r>
        <w:rPr>
          <w:rFonts w:hint="eastAsia"/>
          <w:szCs w:val="24"/>
        </w:rPr>
        <w:t xml:space="preserve"> </w:t>
      </w:r>
    </w:p>
    <w:p w:rsidR="00DD4908" w:rsidRDefault="00914F4E" w:rsidP="00355F62">
      <w:pPr>
        <w:spacing w:line="240" w:lineRule="auto"/>
        <w:jc w:val="both"/>
        <w:rPr>
          <w:szCs w:val="24"/>
        </w:rPr>
      </w:pPr>
      <w:r>
        <w:rPr>
          <w:rFonts w:hint="eastAsia"/>
          <w:szCs w:val="24"/>
        </w:rPr>
        <w:t>T</w:t>
      </w:r>
      <w:r>
        <w:rPr>
          <w:szCs w:val="24"/>
        </w:rPr>
        <w:t>h</w:t>
      </w:r>
      <w:r>
        <w:rPr>
          <w:rFonts w:hint="eastAsia"/>
          <w:szCs w:val="24"/>
        </w:rPr>
        <w:t xml:space="preserve">e first </w:t>
      </w:r>
      <w:r>
        <w:rPr>
          <w:szCs w:val="24"/>
        </w:rPr>
        <w:t>level</w:t>
      </w:r>
      <w:r>
        <w:rPr>
          <w:rFonts w:hint="eastAsia"/>
          <w:szCs w:val="24"/>
        </w:rPr>
        <w:t xml:space="preserve"> is inter-personal network. </w:t>
      </w:r>
      <w:proofErr w:type="spellStart"/>
      <w:r w:rsidR="0024311C">
        <w:rPr>
          <w:rFonts w:hint="eastAsia"/>
          <w:szCs w:val="24"/>
        </w:rPr>
        <w:t>Rodan</w:t>
      </w:r>
      <w:proofErr w:type="spellEnd"/>
      <w:r w:rsidR="0024311C">
        <w:rPr>
          <w:rFonts w:hint="eastAsia"/>
          <w:szCs w:val="24"/>
        </w:rPr>
        <w:t xml:space="preserve"> and </w:t>
      </w:r>
      <w:proofErr w:type="spellStart"/>
      <w:r w:rsidR="0024311C">
        <w:rPr>
          <w:rFonts w:hint="eastAsia"/>
          <w:szCs w:val="24"/>
        </w:rPr>
        <w:t>Galunic</w:t>
      </w:r>
      <w:proofErr w:type="spellEnd"/>
      <w:r w:rsidR="0024311C">
        <w:rPr>
          <w:rFonts w:hint="eastAsia"/>
          <w:szCs w:val="24"/>
        </w:rPr>
        <w:t xml:space="preserve"> (2004) </w:t>
      </w:r>
      <w:r w:rsidR="007E75C5">
        <w:rPr>
          <w:rFonts w:hint="eastAsia"/>
          <w:szCs w:val="24"/>
        </w:rPr>
        <w:t xml:space="preserve">use a sample of 106 middle managers in a European </w:t>
      </w:r>
      <w:r w:rsidR="007E75C5">
        <w:rPr>
          <w:szCs w:val="24"/>
        </w:rPr>
        <w:t>telecommunications</w:t>
      </w:r>
      <w:r w:rsidR="007E75C5">
        <w:rPr>
          <w:rFonts w:hint="eastAsia"/>
          <w:szCs w:val="24"/>
        </w:rPr>
        <w:t xml:space="preserve"> company, and find that their </w:t>
      </w:r>
      <w:r w:rsidR="0044337B">
        <w:rPr>
          <w:rFonts w:hint="eastAsia"/>
          <w:szCs w:val="24"/>
        </w:rPr>
        <w:t xml:space="preserve">interpersonal </w:t>
      </w:r>
      <w:r w:rsidR="007E75C5">
        <w:rPr>
          <w:rFonts w:hint="eastAsia"/>
          <w:szCs w:val="24"/>
        </w:rPr>
        <w:t xml:space="preserve">social </w:t>
      </w:r>
      <w:r w:rsidR="007E75C5">
        <w:rPr>
          <w:szCs w:val="24"/>
        </w:rPr>
        <w:t>networks as well as access to heterogeneous knowledge are</w:t>
      </w:r>
      <w:r w:rsidR="007E75C5">
        <w:rPr>
          <w:rFonts w:hint="eastAsia"/>
          <w:szCs w:val="24"/>
        </w:rPr>
        <w:t xml:space="preserve"> critical for their individual managerial and innovation performance</w:t>
      </w:r>
      <w:r w:rsidR="000B3FA8">
        <w:rPr>
          <w:rFonts w:hint="eastAsia"/>
          <w:szCs w:val="24"/>
        </w:rPr>
        <w:t xml:space="preserve">. </w:t>
      </w:r>
      <w:proofErr w:type="gramStart"/>
      <w:r w:rsidR="00DD4908">
        <w:rPr>
          <w:szCs w:val="24"/>
        </w:rPr>
        <w:t>von</w:t>
      </w:r>
      <w:proofErr w:type="gramEnd"/>
      <w:r w:rsidR="00DD4908">
        <w:rPr>
          <w:szCs w:val="24"/>
        </w:rPr>
        <w:t xml:space="preserve"> </w:t>
      </w:r>
      <w:proofErr w:type="spellStart"/>
      <w:r w:rsidR="00DD4908">
        <w:rPr>
          <w:szCs w:val="24"/>
        </w:rPr>
        <w:t>Hippel</w:t>
      </w:r>
      <w:proofErr w:type="spellEnd"/>
      <w:r w:rsidR="00DD4908">
        <w:rPr>
          <w:szCs w:val="24"/>
        </w:rPr>
        <w:t xml:space="preserve"> (2007) find that innovation development, production, distribution and consumption networks can be build up horizontally with only innovation users. This happens both in ICT industry (e.g. open source software such as Apache Server) and </w:t>
      </w:r>
      <w:r w:rsidR="00BF30F8">
        <w:rPr>
          <w:szCs w:val="24"/>
        </w:rPr>
        <w:t xml:space="preserve">physical products (such as </w:t>
      </w:r>
      <w:r w:rsidR="00512A1A">
        <w:rPr>
          <w:szCs w:val="24"/>
        </w:rPr>
        <w:t>r</w:t>
      </w:r>
      <w:r w:rsidR="00BF30F8">
        <w:rPr>
          <w:szCs w:val="24"/>
        </w:rPr>
        <w:t>odeo kayaking).</w:t>
      </w:r>
      <w:r>
        <w:rPr>
          <w:rFonts w:hint="eastAsia"/>
          <w:szCs w:val="24"/>
        </w:rPr>
        <w:t xml:space="preserve"> Also, sociologist usually regard inter-personal </w:t>
      </w:r>
      <w:r>
        <w:rPr>
          <w:szCs w:val="24"/>
        </w:rPr>
        <w:t>network</w:t>
      </w:r>
      <w:r>
        <w:rPr>
          <w:rFonts w:hint="eastAsia"/>
          <w:szCs w:val="24"/>
        </w:rPr>
        <w:t xml:space="preserve"> as social </w:t>
      </w:r>
      <w:r>
        <w:rPr>
          <w:szCs w:val="24"/>
        </w:rPr>
        <w:t>network</w:t>
      </w:r>
      <w:r>
        <w:rPr>
          <w:rFonts w:hint="eastAsia"/>
          <w:szCs w:val="24"/>
        </w:rPr>
        <w:t xml:space="preserve">s and in which social capital is generated. </w:t>
      </w:r>
    </w:p>
    <w:p w:rsidR="00B42707" w:rsidRPr="00FB5737" w:rsidRDefault="009C0975" w:rsidP="00355F62">
      <w:pPr>
        <w:spacing w:after="0" w:line="240" w:lineRule="auto"/>
        <w:jc w:val="both"/>
        <w:rPr>
          <w:rFonts w:cs="Times New Roman"/>
          <w:szCs w:val="24"/>
          <w:lang w:eastAsia="da-DK"/>
        </w:rPr>
      </w:pPr>
      <w:r w:rsidRPr="00FB5737">
        <w:rPr>
          <w:rFonts w:cs="Times New Roman" w:hint="eastAsia"/>
          <w:szCs w:val="24"/>
          <w:lang w:eastAsia="da-DK"/>
        </w:rPr>
        <w:lastRenderedPageBreak/>
        <w:t xml:space="preserve">Since a multinational corporation is consisted by a group of geographically dispersed and goal-disparate organizations, with which different units interact, </w:t>
      </w:r>
      <w:proofErr w:type="spellStart"/>
      <w:r w:rsidRPr="00FB5737">
        <w:rPr>
          <w:rFonts w:cs="Times New Roman" w:hint="eastAsia"/>
          <w:szCs w:val="24"/>
          <w:lang w:eastAsia="da-DK"/>
        </w:rPr>
        <w:t>Ghoshal</w:t>
      </w:r>
      <w:proofErr w:type="spellEnd"/>
      <w:r w:rsidRPr="00FB5737">
        <w:rPr>
          <w:rFonts w:cs="Times New Roman" w:hint="eastAsia"/>
          <w:szCs w:val="24"/>
          <w:lang w:eastAsia="da-DK"/>
        </w:rPr>
        <w:t xml:space="preserve"> and Bartlett (1990) propose </w:t>
      </w:r>
      <w:r w:rsidRPr="00FB5737">
        <w:rPr>
          <w:rFonts w:cs="Times New Roman"/>
          <w:szCs w:val="24"/>
          <w:lang w:eastAsia="da-DK"/>
        </w:rPr>
        <w:t>that</w:t>
      </w:r>
      <w:r w:rsidRPr="00FB5737">
        <w:rPr>
          <w:rFonts w:cs="Times New Roman" w:hint="eastAsia"/>
          <w:szCs w:val="24"/>
          <w:lang w:eastAsia="da-DK"/>
        </w:rPr>
        <w:t xml:space="preserve"> a </w:t>
      </w:r>
      <w:r w:rsidR="00030E5D" w:rsidRPr="00FB5737">
        <w:rPr>
          <w:rFonts w:cs="Times New Roman"/>
          <w:szCs w:val="24"/>
          <w:lang w:eastAsia="da-DK"/>
        </w:rPr>
        <w:t>MNC</w:t>
      </w:r>
      <w:r w:rsidRPr="00FB5737">
        <w:rPr>
          <w:rFonts w:cs="Times New Roman" w:hint="eastAsia"/>
          <w:szCs w:val="24"/>
          <w:lang w:eastAsia="da-DK"/>
        </w:rPr>
        <w:t xml:space="preserve"> can be </w:t>
      </w:r>
      <w:r w:rsidRPr="00FB5737">
        <w:rPr>
          <w:rFonts w:cs="Times New Roman"/>
          <w:szCs w:val="24"/>
          <w:lang w:eastAsia="da-DK"/>
        </w:rPr>
        <w:t>conceptualized</w:t>
      </w:r>
      <w:r w:rsidRPr="00FB5737">
        <w:rPr>
          <w:rFonts w:cs="Times New Roman" w:hint="eastAsia"/>
          <w:szCs w:val="24"/>
          <w:lang w:eastAsia="da-DK"/>
        </w:rPr>
        <w:t xml:space="preserve"> as an </w:t>
      </w:r>
      <w:r w:rsidRPr="00FB5737">
        <w:rPr>
          <w:rFonts w:cs="Times New Roman"/>
          <w:szCs w:val="24"/>
          <w:lang w:eastAsia="da-DK"/>
        </w:rPr>
        <w:t>interorganizational</w:t>
      </w:r>
      <w:r w:rsidRPr="00FB5737">
        <w:rPr>
          <w:rFonts w:cs="Times New Roman" w:hint="eastAsia"/>
          <w:szCs w:val="24"/>
          <w:lang w:eastAsia="da-DK"/>
        </w:rPr>
        <w:t xml:space="preserve"> network.</w:t>
      </w:r>
      <w:r w:rsidR="000B3FA8" w:rsidRPr="00FB5737">
        <w:rPr>
          <w:rFonts w:cs="Times New Roman" w:hint="eastAsia"/>
          <w:szCs w:val="24"/>
          <w:lang w:eastAsia="da-DK"/>
        </w:rPr>
        <w:t xml:space="preserve"> </w:t>
      </w:r>
      <w:r w:rsidR="00CA4B7E" w:rsidRPr="00FB5737">
        <w:rPr>
          <w:rFonts w:cs="Times New Roman" w:hint="eastAsia"/>
          <w:szCs w:val="24"/>
          <w:lang w:eastAsia="da-DK"/>
        </w:rPr>
        <w:t xml:space="preserve">Thus, the second level of </w:t>
      </w:r>
      <w:r w:rsidR="00CA4B7E" w:rsidRPr="00FB5737">
        <w:rPr>
          <w:rFonts w:cs="Times New Roman"/>
          <w:szCs w:val="24"/>
          <w:lang w:eastAsia="da-DK"/>
        </w:rPr>
        <w:t>network</w:t>
      </w:r>
      <w:r w:rsidR="00CA4B7E" w:rsidRPr="00FB5737">
        <w:rPr>
          <w:rFonts w:cs="Times New Roman" w:hint="eastAsia"/>
          <w:szCs w:val="24"/>
          <w:lang w:eastAsia="da-DK"/>
        </w:rPr>
        <w:t xml:space="preserve"> organization is a TNC</w:t>
      </w:r>
      <w:r w:rsidR="00CA4B7E" w:rsidRPr="00FB5737">
        <w:rPr>
          <w:rFonts w:cs="Times New Roman"/>
          <w:szCs w:val="24"/>
          <w:lang w:eastAsia="da-DK"/>
        </w:rPr>
        <w:t>’</w:t>
      </w:r>
      <w:r w:rsidR="00CA4B7E" w:rsidRPr="00FB5737">
        <w:rPr>
          <w:rFonts w:cs="Times New Roman" w:hint="eastAsia"/>
          <w:szCs w:val="24"/>
          <w:lang w:eastAsia="da-DK"/>
        </w:rPr>
        <w:t xml:space="preserve">s intraorganizational (internal) </w:t>
      </w:r>
      <w:r w:rsidR="00CA4B7E" w:rsidRPr="00FB5737">
        <w:rPr>
          <w:rFonts w:cs="Times New Roman"/>
          <w:szCs w:val="24"/>
          <w:lang w:eastAsia="da-DK"/>
        </w:rPr>
        <w:t>network</w:t>
      </w:r>
      <w:r w:rsidR="00CA4B7E" w:rsidRPr="00FB5737">
        <w:rPr>
          <w:rFonts w:cs="Times New Roman" w:hint="eastAsia"/>
          <w:szCs w:val="24"/>
          <w:lang w:eastAsia="da-DK"/>
        </w:rPr>
        <w:t xml:space="preserve">. </w:t>
      </w:r>
      <w:r w:rsidR="000B3FA8" w:rsidRPr="00FB5737">
        <w:rPr>
          <w:rFonts w:cs="Times New Roman" w:hint="eastAsia"/>
          <w:szCs w:val="24"/>
          <w:lang w:eastAsia="da-DK"/>
        </w:rPr>
        <w:t>T</w:t>
      </w:r>
      <w:r w:rsidR="000B3FA8" w:rsidRPr="00FB5737">
        <w:rPr>
          <w:rFonts w:cs="Times New Roman"/>
          <w:szCs w:val="24"/>
          <w:lang w:eastAsia="da-DK"/>
        </w:rPr>
        <w:t xml:space="preserve">he </w:t>
      </w:r>
      <w:r w:rsidR="009E33D4" w:rsidRPr="00FB5737">
        <w:rPr>
          <w:rFonts w:cs="Times New Roman"/>
          <w:szCs w:val="24"/>
          <w:lang w:eastAsia="da-DK"/>
        </w:rPr>
        <w:t>role of subsidiaries has</w:t>
      </w:r>
      <w:r w:rsidR="000B3FA8" w:rsidRPr="00FB5737">
        <w:rPr>
          <w:rFonts w:cs="Times New Roman"/>
          <w:szCs w:val="24"/>
          <w:lang w:eastAsia="da-DK"/>
        </w:rPr>
        <w:t xml:space="preserve"> turned from </w:t>
      </w:r>
      <w:bookmarkStart w:id="10" w:name="OLE_LINK9"/>
      <w:bookmarkStart w:id="11" w:name="OLE_LINK10"/>
      <w:r w:rsidR="000B3FA8" w:rsidRPr="00FB5737">
        <w:rPr>
          <w:rFonts w:cs="Times New Roman"/>
          <w:szCs w:val="24"/>
          <w:lang w:eastAsia="da-DK"/>
        </w:rPr>
        <w:t>local implementer</w:t>
      </w:r>
      <w:bookmarkEnd w:id="10"/>
      <w:bookmarkEnd w:id="11"/>
      <w:r w:rsidR="000B3FA8" w:rsidRPr="00FB5737">
        <w:rPr>
          <w:rFonts w:cs="Times New Roman"/>
          <w:szCs w:val="24"/>
          <w:lang w:eastAsia="da-DK"/>
        </w:rPr>
        <w:t xml:space="preserve">, to specialized contributor, and </w:t>
      </w:r>
      <w:bookmarkStart w:id="12" w:name="OLE_LINK11"/>
      <w:bookmarkStart w:id="13" w:name="OLE_LINK12"/>
      <w:r w:rsidR="000B3FA8" w:rsidRPr="00FB5737">
        <w:rPr>
          <w:rFonts w:cs="Times New Roman"/>
          <w:szCs w:val="24"/>
          <w:lang w:eastAsia="da-DK"/>
        </w:rPr>
        <w:t>world mandate</w:t>
      </w:r>
      <w:bookmarkEnd w:id="12"/>
      <w:bookmarkEnd w:id="13"/>
      <w:r w:rsidR="000B3FA8" w:rsidRPr="00FB5737">
        <w:rPr>
          <w:rFonts w:cs="Times New Roman" w:hint="eastAsia"/>
          <w:szCs w:val="24"/>
          <w:lang w:eastAsia="da-DK"/>
        </w:rPr>
        <w:t xml:space="preserve"> (</w:t>
      </w:r>
      <w:proofErr w:type="spellStart"/>
      <w:r w:rsidR="000B3FA8" w:rsidRPr="00FB5737">
        <w:rPr>
          <w:rFonts w:cs="Times New Roman" w:hint="eastAsia"/>
          <w:szCs w:val="24"/>
          <w:lang w:eastAsia="da-DK"/>
        </w:rPr>
        <w:t>Birkinshaw</w:t>
      </w:r>
      <w:proofErr w:type="spellEnd"/>
      <w:r w:rsidR="000B3FA8" w:rsidRPr="00FB5737">
        <w:rPr>
          <w:rFonts w:cs="Times New Roman" w:hint="eastAsia"/>
          <w:szCs w:val="24"/>
          <w:lang w:eastAsia="da-DK"/>
        </w:rPr>
        <w:t xml:space="preserve"> and Morrison, 1995)</w:t>
      </w:r>
      <w:r w:rsidR="000B3FA8" w:rsidRPr="00FB5737">
        <w:rPr>
          <w:rFonts w:cs="Times New Roman"/>
          <w:szCs w:val="24"/>
          <w:lang w:eastAsia="da-DK"/>
        </w:rPr>
        <w:t xml:space="preserve">, </w:t>
      </w:r>
      <w:r w:rsidR="00CA4B7E" w:rsidRPr="00FB5737">
        <w:rPr>
          <w:rFonts w:cs="Times New Roman" w:hint="eastAsia"/>
          <w:szCs w:val="24"/>
          <w:lang w:eastAsia="da-DK"/>
        </w:rPr>
        <w:t xml:space="preserve">and </w:t>
      </w:r>
      <w:r w:rsidR="000B3FA8" w:rsidRPr="00FB5737">
        <w:rPr>
          <w:rFonts w:cs="Times New Roman" w:hint="eastAsia"/>
          <w:szCs w:val="24"/>
          <w:lang w:eastAsia="da-DK"/>
        </w:rPr>
        <w:t>it is possible</w:t>
      </w:r>
      <w:r w:rsidR="00813815" w:rsidRPr="00FB5737">
        <w:rPr>
          <w:rFonts w:cs="Times New Roman" w:hint="eastAsia"/>
          <w:szCs w:val="24"/>
          <w:lang w:eastAsia="da-DK"/>
        </w:rPr>
        <w:t xml:space="preserve"> for </w:t>
      </w:r>
      <w:r w:rsidR="000B3FA8" w:rsidRPr="00FB5737">
        <w:rPr>
          <w:rFonts w:cs="Times New Roman" w:hint="eastAsia"/>
          <w:szCs w:val="24"/>
          <w:lang w:eastAsia="da-DK"/>
        </w:rPr>
        <w:t xml:space="preserve">subsidiaries to </w:t>
      </w:r>
      <w:r w:rsidR="00813815" w:rsidRPr="00FB5737">
        <w:rPr>
          <w:rFonts w:cs="Times New Roman" w:hint="eastAsia"/>
          <w:szCs w:val="24"/>
          <w:lang w:eastAsia="da-DK"/>
        </w:rPr>
        <w:t xml:space="preserve">have autonomy and </w:t>
      </w:r>
      <w:r w:rsidR="009E33D4" w:rsidRPr="00FB5737">
        <w:rPr>
          <w:rFonts w:cs="Times New Roman" w:hint="eastAsia"/>
          <w:szCs w:val="24"/>
          <w:lang w:eastAsia="da-DK"/>
        </w:rPr>
        <w:t xml:space="preserve">form a loosely coupled network with each other. </w:t>
      </w:r>
      <w:r w:rsidR="009C2EA0" w:rsidRPr="00FB5737">
        <w:rPr>
          <w:rFonts w:cs="Times New Roman" w:hint="eastAsia"/>
          <w:szCs w:val="24"/>
          <w:lang w:eastAsia="da-DK"/>
        </w:rPr>
        <w:t xml:space="preserve">Tsai and </w:t>
      </w:r>
      <w:proofErr w:type="spellStart"/>
      <w:r w:rsidR="009C2EA0" w:rsidRPr="00FB5737">
        <w:rPr>
          <w:rFonts w:cs="Times New Roman" w:hint="eastAsia"/>
          <w:szCs w:val="24"/>
          <w:lang w:eastAsia="da-DK"/>
        </w:rPr>
        <w:t>Ghoshal</w:t>
      </w:r>
      <w:proofErr w:type="spellEnd"/>
      <w:r w:rsidR="009C2EA0" w:rsidRPr="00FB5737">
        <w:rPr>
          <w:rFonts w:cs="Times New Roman" w:hint="eastAsia"/>
          <w:szCs w:val="24"/>
          <w:lang w:eastAsia="da-DK"/>
        </w:rPr>
        <w:t xml:space="preserve"> (1998) collect data from all business units of a large MNC, and find that intrafirm </w:t>
      </w:r>
      <w:r w:rsidR="009C2EA0" w:rsidRPr="00FB5737">
        <w:rPr>
          <w:rFonts w:cs="Times New Roman"/>
          <w:szCs w:val="24"/>
          <w:lang w:eastAsia="da-DK"/>
        </w:rPr>
        <w:t>network</w:t>
      </w:r>
      <w:r w:rsidR="009C2EA0" w:rsidRPr="00FB5737">
        <w:rPr>
          <w:rFonts w:cs="Times New Roman" w:hint="eastAsia"/>
          <w:szCs w:val="24"/>
          <w:lang w:eastAsia="da-DK"/>
        </w:rPr>
        <w:t xml:space="preserve"> and social capital will benefit value creation and product innovation. </w:t>
      </w:r>
      <w:r w:rsidR="00ED0010" w:rsidRPr="00FB5737">
        <w:rPr>
          <w:rFonts w:cs="Times New Roman" w:hint="eastAsia"/>
          <w:szCs w:val="24"/>
          <w:lang w:eastAsia="da-DK"/>
        </w:rPr>
        <w:t xml:space="preserve">Based on the study of 33 </w:t>
      </w:r>
      <w:r w:rsidR="00030E5D" w:rsidRPr="00FB5737">
        <w:rPr>
          <w:rFonts w:cs="Times New Roman"/>
          <w:szCs w:val="24"/>
          <w:lang w:eastAsia="da-DK"/>
        </w:rPr>
        <w:t>MNCs</w:t>
      </w:r>
      <w:r w:rsidR="00ED0010" w:rsidRPr="00FB5737">
        <w:rPr>
          <w:rFonts w:cs="Times New Roman" w:hint="eastAsia"/>
          <w:szCs w:val="24"/>
          <w:lang w:eastAsia="da-DK"/>
        </w:rPr>
        <w:t xml:space="preserve">, </w:t>
      </w:r>
      <w:proofErr w:type="spellStart"/>
      <w:r w:rsidR="00ED0010" w:rsidRPr="00FB5737">
        <w:rPr>
          <w:rFonts w:cs="Times New Roman" w:hint="eastAsia"/>
          <w:szCs w:val="24"/>
          <w:lang w:eastAsia="da-DK"/>
        </w:rPr>
        <w:t>Gassmann</w:t>
      </w:r>
      <w:proofErr w:type="spellEnd"/>
      <w:r w:rsidR="00ED0010" w:rsidRPr="00FB5737">
        <w:rPr>
          <w:rFonts w:cs="Times New Roman" w:hint="eastAsia"/>
          <w:szCs w:val="24"/>
          <w:lang w:eastAsia="da-DK"/>
        </w:rPr>
        <w:t xml:space="preserve"> and von </w:t>
      </w:r>
      <w:proofErr w:type="spellStart"/>
      <w:r w:rsidR="00ED0010" w:rsidRPr="00FB5737">
        <w:rPr>
          <w:rFonts w:cs="Times New Roman" w:hint="eastAsia"/>
          <w:szCs w:val="24"/>
          <w:lang w:eastAsia="da-DK"/>
        </w:rPr>
        <w:t>Zedtwitz</w:t>
      </w:r>
      <w:proofErr w:type="spellEnd"/>
      <w:r w:rsidR="00ED0010" w:rsidRPr="00FB5737">
        <w:rPr>
          <w:rFonts w:cs="Times New Roman" w:hint="eastAsia"/>
          <w:szCs w:val="24"/>
          <w:lang w:eastAsia="da-DK"/>
        </w:rPr>
        <w:t xml:space="preserve"> (1999) </w:t>
      </w:r>
      <w:r w:rsidR="00ED0010" w:rsidRPr="00FB5737">
        <w:rPr>
          <w:rFonts w:cs="Times New Roman"/>
          <w:szCs w:val="24"/>
          <w:lang w:eastAsia="da-DK"/>
        </w:rPr>
        <w:t xml:space="preserve">identify five types </w:t>
      </w:r>
      <w:r w:rsidR="00ED0010" w:rsidRPr="00FB5737">
        <w:rPr>
          <w:rFonts w:cs="Times New Roman" w:hint="eastAsia"/>
          <w:szCs w:val="24"/>
          <w:lang w:eastAsia="da-DK"/>
        </w:rPr>
        <w:t xml:space="preserve">of R&amp;D </w:t>
      </w:r>
      <w:r w:rsidR="00ED0010" w:rsidRPr="00FB5737">
        <w:rPr>
          <w:rFonts w:cs="Times New Roman"/>
          <w:szCs w:val="24"/>
          <w:lang w:eastAsia="da-DK"/>
        </w:rPr>
        <w:t>organization</w:t>
      </w:r>
      <w:r w:rsidR="00ED0010" w:rsidRPr="00FB5737">
        <w:rPr>
          <w:rFonts w:cs="Times New Roman" w:hint="eastAsia"/>
          <w:szCs w:val="24"/>
          <w:lang w:eastAsia="da-DK"/>
        </w:rPr>
        <w:t xml:space="preserve">s according to the dispersion of R&amp;D activities </w:t>
      </w:r>
      <w:r w:rsidR="004D5184" w:rsidRPr="00FB5737">
        <w:rPr>
          <w:rFonts w:cs="Times New Roman" w:hint="eastAsia"/>
          <w:szCs w:val="24"/>
          <w:lang w:eastAsia="da-DK"/>
        </w:rPr>
        <w:t xml:space="preserve">and the degree of cooperation between individual R&amp;D units, i.e. ethnocentric </w:t>
      </w:r>
      <w:r w:rsidR="004D5184" w:rsidRPr="00FB5737">
        <w:rPr>
          <w:rFonts w:cs="Times New Roman"/>
          <w:szCs w:val="24"/>
          <w:lang w:eastAsia="da-DK"/>
        </w:rPr>
        <w:t>centralized</w:t>
      </w:r>
      <w:r w:rsidR="004D5184" w:rsidRPr="00FB5737">
        <w:rPr>
          <w:rFonts w:cs="Times New Roman" w:hint="eastAsia"/>
          <w:szCs w:val="24"/>
          <w:lang w:eastAsia="da-DK"/>
        </w:rPr>
        <w:t xml:space="preserve">, geocentric centralized, polycentric </w:t>
      </w:r>
      <w:r w:rsidR="004D5184" w:rsidRPr="00FB5737">
        <w:rPr>
          <w:rFonts w:cs="Times New Roman"/>
          <w:szCs w:val="24"/>
          <w:lang w:eastAsia="da-DK"/>
        </w:rPr>
        <w:t>decentralized</w:t>
      </w:r>
      <w:r w:rsidR="004D5184" w:rsidRPr="00FB5737">
        <w:rPr>
          <w:rFonts w:cs="Times New Roman" w:hint="eastAsia"/>
          <w:szCs w:val="24"/>
          <w:lang w:eastAsia="da-DK"/>
        </w:rPr>
        <w:t xml:space="preserve"> the R&amp;D hub, and the integrated R&amp;D network organization.</w:t>
      </w:r>
      <w:r w:rsidR="00ED0010" w:rsidRPr="00FB5737">
        <w:rPr>
          <w:rFonts w:cs="Times New Roman" w:hint="eastAsia"/>
          <w:szCs w:val="24"/>
          <w:lang w:eastAsia="da-DK"/>
        </w:rPr>
        <w:t xml:space="preserve"> </w:t>
      </w:r>
      <w:r w:rsidR="00733CB2" w:rsidRPr="00FB5737">
        <w:rPr>
          <w:rFonts w:cs="Times New Roman"/>
          <w:szCs w:val="24"/>
          <w:lang w:eastAsia="da-DK"/>
        </w:rPr>
        <w:t xml:space="preserve">Chen and </w:t>
      </w:r>
      <w:proofErr w:type="spellStart"/>
      <w:r w:rsidR="00733CB2" w:rsidRPr="00FB5737">
        <w:rPr>
          <w:rFonts w:cs="Times New Roman"/>
          <w:szCs w:val="24"/>
          <w:lang w:eastAsia="da-DK"/>
        </w:rPr>
        <w:t>Vang</w:t>
      </w:r>
      <w:proofErr w:type="spellEnd"/>
      <w:r w:rsidR="00733CB2" w:rsidRPr="00FB5737">
        <w:rPr>
          <w:rFonts w:cs="Times New Roman"/>
          <w:szCs w:val="24"/>
          <w:lang w:eastAsia="da-DK"/>
        </w:rPr>
        <w:t xml:space="preserve"> (2008) conceptualize a TNC’s globalization of R&amp;D as a global innovation network</w:t>
      </w:r>
      <w:r w:rsidR="00D47DD7" w:rsidRPr="00FB5737">
        <w:rPr>
          <w:rFonts w:cs="Times New Roman"/>
          <w:szCs w:val="24"/>
          <w:lang w:eastAsia="da-DK"/>
        </w:rPr>
        <w:t xml:space="preserve"> based on the single case study of Motorola.</w:t>
      </w:r>
      <w:r w:rsidR="00733CB2" w:rsidRPr="00FB5737">
        <w:rPr>
          <w:rFonts w:cs="Times New Roman"/>
          <w:szCs w:val="24"/>
          <w:lang w:eastAsia="da-DK"/>
        </w:rPr>
        <w:t xml:space="preserve"> </w:t>
      </w:r>
      <w:r w:rsidR="003B26E0" w:rsidRPr="00FB5737">
        <w:rPr>
          <w:rFonts w:cs="Times New Roman"/>
          <w:szCs w:val="24"/>
          <w:lang w:eastAsia="da-DK"/>
        </w:rPr>
        <w:t>H</w:t>
      </w:r>
      <w:r w:rsidR="003B26E0" w:rsidRPr="00FB5737">
        <w:rPr>
          <w:rFonts w:cs="Times New Roman" w:hint="eastAsia"/>
          <w:szCs w:val="24"/>
          <w:lang w:eastAsia="da-DK"/>
        </w:rPr>
        <w:t xml:space="preserve">owever, the research on intraorganizational </w:t>
      </w:r>
      <w:r w:rsidR="003B26E0" w:rsidRPr="00FB5737">
        <w:rPr>
          <w:rFonts w:cs="Times New Roman"/>
          <w:szCs w:val="24"/>
          <w:lang w:eastAsia="da-DK"/>
        </w:rPr>
        <w:t>network</w:t>
      </w:r>
      <w:r w:rsidR="003B26E0" w:rsidRPr="00FB5737">
        <w:rPr>
          <w:rFonts w:cs="Times New Roman" w:hint="eastAsia"/>
          <w:szCs w:val="24"/>
          <w:lang w:eastAsia="da-DK"/>
        </w:rPr>
        <w:t xml:space="preserve"> and its operation mechanism is still </w:t>
      </w:r>
      <w:r w:rsidR="00600664" w:rsidRPr="00FB5737">
        <w:rPr>
          <w:rFonts w:cs="Times New Roman"/>
          <w:szCs w:val="24"/>
          <w:lang w:eastAsia="da-DK"/>
        </w:rPr>
        <w:t>in</w:t>
      </w:r>
      <w:r w:rsidR="00600664" w:rsidRPr="00FB5737">
        <w:rPr>
          <w:rFonts w:cs="Times New Roman" w:hint="eastAsia"/>
          <w:szCs w:val="24"/>
          <w:lang w:eastAsia="da-DK"/>
        </w:rPr>
        <w:t>sufficient.</w:t>
      </w:r>
      <w:r w:rsidR="003B26E0" w:rsidRPr="00FB5737">
        <w:rPr>
          <w:rFonts w:cs="Times New Roman" w:hint="eastAsia"/>
          <w:szCs w:val="24"/>
          <w:lang w:eastAsia="da-DK"/>
        </w:rPr>
        <w:t xml:space="preserve"> </w:t>
      </w:r>
    </w:p>
    <w:p w:rsidR="006C3817" w:rsidRDefault="001440F0" w:rsidP="00355F62">
      <w:pPr>
        <w:spacing w:before="100" w:beforeAutospacing="1" w:line="240" w:lineRule="auto"/>
        <w:jc w:val="both"/>
        <w:rPr>
          <w:szCs w:val="24"/>
        </w:rPr>
      </w:pPr>
      <w:r>
        <w:rPr>
          <w:rFonts w:hint="eastAsia"/>
          <w:szCs w:val="24"/>
        </w:rPr>
        <w:t>When we move out of a firm</w:t>
      </w:r>
      <w:r w:rsidR="009550D1">
        <w:rPr>
          <w:szCs w:val="24"/>
        </w:rPr>
        <w:t>’s boundary</w:t>
      </w:r>
      <w:r>
        <w:rPr>
          <w:rFonts w:hint="eastAsia"/>
          <w:szCs w:val="24"/>
        </w:rPr>
        <w:t xml:space="preserve">, </w:t>
      </w:r>
      <w:r>
        <w:rPr>
          <w:szCs w:val="24"/>
        </w:rPr>
        <w:t>network</w:t>
      </w:r>
      <w:r>
        <w:rPr>
          <w:rFonts w:hint="eastAsia"/>
          <w:szCs w:val="24"/>
        </w:rPr>
        <w:t xml:space="preserve"> </w:t>
      </w:r>
      <w:r>
        <w:rPr>
          <w:szCs w:val="24"/>
        </w:rPr>
        <w:t>organization</w:t>
      </w:r>
      <w:r>
        <w:rPr>
          <w:rFonts w:hint="eastAsia"/>
          <w:szCs w:val="24"/>
        </w:rPr>
        <w:t xml:space="preserve"> can be understood from </w:t>
      </w:r>
      <w:r w:rsidR="00B408C7">
        <w:rPr>
          <w:rFonts w:hint="eastAsia"/>
          <w:szCs w:val="24"/>
        </w:rPr>
        <w:t xml:space="preserve">a third level, i.e. </w:t>
      </w:r>
      <w:r>
        <w:rPr>
          <w:rFonts w:hint="eastAsia"/>
          <w:szCs w:val="24"/>
        </w:rPr>
        <w:t xml:space="preserve">interorganizational level. </w:t>
      </w:r>
      <w:r w:rsidR="007F5E68">
        <w:rPr>
          <w:szCs w:val="24"/>
        </w:rPr>
        <w:t>Powell et al. (1996) argue that the locus of innovation will be found in networks of learning rather than in individual firms, and the large-scale reliance on interorganizational collaborations in the biotechnology industry supports their hypothesis</w:t>
      </w:r>
      <w:r w:rsidR="007F5E68">
        <w:rPr>
          <w:rFonts w:hint="eastAsia"/>
          <w:szCs w:val="24"/>
        </w:rPr>
        <w:t>.</w:t>
      </w:r>
      <w:r w:rsidR="007F5E68">
        <w:rPr>
          <w:szCs w:val="24"/>
        </w:rPr>
        <w:t xml:space="preserve"> </w:t>
      </w:r>
      <w:r w:rsidR="006C3817">
        <w:rPr>
          <w:rFonts w:hint="eastAsia"/>
          <w:szCs w:val="24"/>
        </w:rPr>
        <w:t xml:space="preserve">There are many types of interorganizational </w:t>
      </w:r>
      <w:r w:rsidR="006C3817">
        <w:rPr>
          <w:szCs w:val="24"/>
        </w:rPr>
        <w:t>network</w:t>
      </w:r>
      <w:r w:rsidR="006C3817">
        <w:rPr>
          <w:rFonts w:hint="eastAsia"/>
          <w:szCs w:val="24"/>
        </w:rPr>
        <w:t xml:space="preserve">s based on different criteria, so it is hard to give a perfect </w:t>
      </w:r>
      <w:r w:rsidR="006C3817">
        <w:rPr>
          <w:szCs w:val="24"/>
        </w:rPr>
        <w:t>classification</w:t>
      </w:r>
      <w:r w:rsidR="006C3817">
        <w:rPr>
          <w:rFonts w:hint="eastAsia"/>
          <w:szCs w:val="24"/>
        </w:rPr>
        <w:t xml:space="preserve"> but only offer some empirical evidences</w:t>
      </w:r>
      <w:r w:rsidR="006C3817">
        <w:rPr>
          <w:szCs w:val="24"/>
        </w:rPr>
        <w:t>.</w:t>
      </w:r>
    </w:p>
    <w:p w:rsidR="007C1FBA" w:rsidRPr="00A461B9" w:rsidRDefault="007C1FBA" w:rsidP="00355F62">
      <w:pPr>
        <w:spacing w:line="240" w:lineRule="auto"/>
        <w:jc w:val="both"/>
        <w:rPr>
          <w:szCs w:val="24"/>
        </w:rPr>
      </w:pPr>
      <w:r>
        <w:rPr>
          <w:szCs w:val="24"/>
        </w:rPr>
        <w:t>Firstly</w:t>
      </w:r>
      <w:r>
        <w:rPr>
          <w:rFonts w:hint="eastAsia"/>
          <w:szCs w:val="24"/>
        </w:rPr>
        <w:t>, many researchers focus on a focal firm</w:t>
      </w:r>
      <w:r>
        <w:rPr>
          <w:szCs w:val="24"/>
        </w:rPr>
        <w:t>’</w:t>
      </w:r>
      <w:r>
        <w:rPr>
          <w:rFonts w:hint="eastAsia"/>
          <w:szCs w:val="24"/>
        </w:rPr>
        <w:t xml:space="preserve">s </w:t>
      </w:r>
      <w:r>
        <w:rPr>
          <w:szCs w:val="24"/>
        </w:rPr>
        <w:t>network</w:t>
      </w:r>
      <w:r>
        <w:rPr>
          <w:rFonts w:hint="eastAsia"/>
          <w:szCs w:val="24"/>
        </w:rPr>
        <w:t xml:space="preserve"> (ego </w:t>
      </w:r>
      <w:r>
        <w:rPr>
          <w:szCs w:val="24"/>
        </w:rPr>
        <w:t>network</w:t>
      </w:r>
      <w:r>
        <w:rPr>
          <w:rFonts w:hint="eastAsia"/>
          <w:szCs w:val="24"/>
        </w:rPr>
        <w:t xml:space="preserve">) and to see the relationship between the focal firm and other actors. </w:t>
      </w:r>
      <w:bookmarkStart w:id="14" w:name="OLE_LINK26"/>
      <w:proofErr w:type="spellStart"/>
      <w:r>
        <w:rPr>
          <w:rFonts w:hint="eastAsia"/>
          <w:szCs w:val="24"/>
        </w:rPr>
        <w:t>Capaldo</w:t>
      </w:r>
      <w:bookmarkEnd w:id="14"/>
      <w:proofErr w:type="spellEnd"/>
      <w:r>
        <w:rPr>
          <w:rFonts w:hint="eastAsia"/>
          <w:szCs w:val="24"/>
        </w:rPr>
        <w:t xml:space="preserve"> (2007) employs comparative </w:t>
      </w:r>
      <w:r>
        <w:rPr>
          <w:szCs w:val="24"/>
        </w:rPr>
        <w:t>longitudinal</w:t>
      </w:r>
      <w:r>
        <w:rPr>
          <w:rFonts w:hint="eastAsia"/>
          <w:szCs w:val="24"/>
        </w:rPr>
        <w:t xml:space="preserve"> case study of three design-intensive furnishing companies to investigate their strong and weak inter-firm ties.  His study shows </w:t>
      </w:r>
      <w:r>
        <w:rPr>
          <w:szCs w:val="24"/>
        </w:rPr>
        <w:t>that</w:t>
      </w:r>
      <w:r>
        <w:rPr>
          <w:rFonts w:hint="eastAsia"/>
          <w:szCs w:val="24"/>
        </w:rPr>
        <w:t xml:space="preserve"> the ability to integrate a core of strong ties and a large periphery of heterogeneous weak ties will lead a distinctive lead firm</w:t>
      </w:r>
      <w:r>
        <w:rPr>
          <w:szCs w:val="24"/>
        </w:rPr>
        <w:t>’</w:t>
      </w:r>
      <w:r>
        <w:rPr>
          <w:rFonts w:hint="eastAsia"/>
          <w:szCs w:val="24"/>
        </w:rPr>
        <w:t>s relational capability and dynamic innovative capability.</w:t>
      </w:r>
      <w:r w:rsidRPr="00B42707">
        <w:rPr>
          <w:szCs w:val="24"/>
        </w:rPr>
        <w:t xml:space="preserve"> </w:t>
      </w:r>
      <w:proofErr w:type="spellStart"/>
      <w:r>
        <w:rPr>
          <w:rFonts w:hint="eastAsia"/>
          <w:szCs w:val="24"/>
        </w:rPr>
        <w:t>Hu</w:t>
      </w:r>
      <w:proofErr w:type="spellEnd"/>
      <w:r>
        <w:rPr>
          <w:rFonts w:hint="eastAsia"/>
          <w:szCs w:val="24"/>
        </w:rPr>
        <w:t xml:space="preserve"> and </w:t>
      </w:r>
      <w:proofErr w:type="spellStart"/>
      <w:r w:rsidRPr="003729EE">
        <w:rPr>
          <w:szCs w:val="24"/>
        </w:rPr>
        <w:t>Sørensen</w:t>
      </w:r>
      <w:proofErr w:type="spellEnd"/>
      <w:r w:rsidRPr="003729EE">
        <w:rPr>
          <w:szCs w:val="24"/>
        </w:rPr>
        <w:t xml:space="preserve"> (2011) show that leading</w:t>
      </w:r>
      <w:r>
        <w:rPr>
          <w:szCs w:val="24"/>
        </w:rPr>
        <w:t xml:space="preserve"> Chinese online game companies tend to form a producer driven innovation network, i.e. focal firm is central in the network and select its partners,  to generate both technological and content innovation.</w:t>
      </w:r>
      <w:r>
        <w:rPr>
          <w:rFonts w:hint="eastAsia"/>
          <w:szCs w:val="24"/>
        </w:rPr>
        <w:t xml:space="preserve"> </w:t>
      </w:r>
    </w:p>
    <w:p w:rsidR="00A461B9" w:rsidRPr="0024311C" w:rsidRDefault="007C1FBA" w:rsidP="00355F62">
      <w:pPr>
        <w:spacing w:before="100" w:beforeAutospacing="1" w:line="240" w:lineRule="auto"/>
        <w:jc w:val="both"/>
        <w:rPr>
          <w:szCs w:val="24"/>
        </w:rPr>
      </w:pPr>
      <w:r>
        <w:rPr>
          <w:szCs w:val="24"/>
        </w:rPr>
        <w:t>Secondly</w:t>
      </w:r>
      <w:r w:rsidR="00DE260A">
        <w:rPr>
          <w:szCs w:val="24"/>
        </w:rPr>
        <w:t xml:space="preserve">, </w:t>
      </w:r>
      <w:r w:rsidR="002D1562">
        <w:rPr>
          <w:szCs w:val="24"/>
        </w:rPr>
        <w:t xml:space="preserve">when </w:t>
      </w:r>
      <w:r w:rsidR="00111030">
        <w:rPr>
          <w:szCs w:val="24"/>
        </w:rPr>
        <w:t xml:space="preserve">we move from focal firm to a group of actors that constitute a network, </w:t>
      </w:r>
      <w:r w:rsidR="00DE260A">
        <w:rPr>
          <w:szCs w:val="24"/>
        </w:rPr>
        <w:t>s</w:t>
      </w:r>
      <w:r w:rsidR="00FB44EE">
        <w:rPr>
          <w:rFonts w:hint="eastAsia"/>
          <w:szCs w:val="24"/>
        </w:rPr>
        <w:t>trategic alliances, outsourcing, joint ventures</w:t>
      </w:r>
      <w:r w:rsidR="004B365D">
        <w:rPr>
          <w:szCs w:val="24"/>
        </w:rPr>
        <w:t xml:space="preserve">, or virtual corporation </w:t>
      </w:r>
      <w:r w:rsidR="00FB44EE">
        <w:rPr>
          <w:rFonts w:hint="eastAsia"/>
          <w:szCs w:val="24"/>
        </w:rPr>
        <w:t xml:space="preserve">can be seen as </w:t>
      </w:r>
      <w:r w:rsidR="00FB44EE">
        <w:rPr>
          <w:szCs w:val="24"/>
        </w:rPr>
        <w:t>network</w:t>
      </w:r>
      <w:r w:rsidR="00FB44EE">
        <w:rPr>
          <w:rFonts w:hint="eastAsia"/>
          <w:szCs w:val="24"/>
        </w:rPr>
        <w:t xml:space="preserve"> </w:t>
      </w:r>
      <w:r w:rsidR="00FB44EE">
        <w:rPr>
          <w:szCs w:val="24"/>
        </w:rPr>
        <w:t>organization</w:t>
      </w:r>
      <w:r w:rsidR="00D92655">
        <w:rPr>
          <w:szCs w:val="24"/>
        </w:rPr>
        <w:t xml:space="preserve"> (</w:t>
      </w:r>
      <w:bookmarkStart w:id="15" w:name="OLE_LINK48"/>
      <w:bookmarkStart w:id="16" w:name="OLE_LINK56"/>
      <w:r w:rsidR="00D92655">
        <w:rPr>
          <w:szCs w:val="24"/>
        </w:rPr>
        <w:t>Child,</w:t>
      </w:r>
      <w:r w:rsidR="001E1E53">
        <w:rPr>
          <w:szCs w:val="24"/>
        </w:rPr>
        <w:t xml:space="preserve"> et al.,</w:t>
      </w:r>
      <w:r w:rsidR="00D92655">
        <w:rPr>
          <w:szCs w:val="24"/>
        </w:rPr>
        <w:t xml:space="preserve"> 2005, pp: 145</w:t>
      </w:r>
      <w:r w:rsidR="006A5288">
        <w:rPr>
          <w:szCs w:val="24"/>
        </w:rPr>
        <w:t xml:space="preserve">; </w:t>
      </w:r>
      <w:proofErr w:type="spellStart"/>
      <w:r w:rsidR="006A5288">
        <w:rPr>
          <w:szCs w:val="24"/>
        </w:rPr>
        <w:t>Tidd</w:t>
      </w:r>
      <w:proofErr w:type="spellEnd"/>
      <w:r w:rsidR="006A5288">
        <w:rPr>
          <w:szCs w:val="24"/>
        </w:rPr>
        <w:t xml:space="preserve"> and </w:t>
      </w:r>
      <w:proofErr w:type="spellStart"/>
      <w:r w:rsidR="006A5288">
        <w:rPr>
          <w:szCs w:val="24"/>
        </w:rPr>
        <w:t>Bessant</w:t>
      </w:r>
      <w:proofErr w:type="spellEnd"/>
      <w:r w:rsidR="006A5288">
        <w:rPr>
          <w:szCs w:val="24"/>
        </w:rPr>
        <w:t>, 2009, pp: 304</w:t>
      </w:r>
      <w:bookmarkEnd w:id="15"/>
      <w:bookmarkEnd w:id="16"/>
      <w:r w:rsidR="00D92655">
        <w:rPr>
          <w:szCs w:val="24"/>
        </w:rPr>
        <w:t>)</w:t>
      </w:r>
      <w:r w:rsidR="00FB44EE">
        <w:rPr>
          <w:rFonts w:hint="eastAsia"/>
          <w:szCs w:val="24"/>
        </w:rPr>
        <w:t xml:space="preserve">. </w:t>
      </w:r>
      <w:proofErr w:type="spellStart"/>
      <w:r w:rsidR="00A461B9" w:rsidRPr="0024311C">
        <w:rPr>
          <w:rFonts w:hint="eastAsia"/>
          <w:szCs w:val="24"/>
        </w:rPr>
        <w:t>Hagedoorn</w:t>
      </w:r>
      <w:proofErr w:type="spellEnd"/>
      <w:r w:rsidR="00A461B9" w:rsidRPr="0024311C">
        <w:rPr>
          <w:rFonts w:hint="eastAsia"/>
          <w:szCs w:val="24"/>
        </w:rPr>
        <w:t xml:space="preserve"> (1990) gives a classification of six modes of inter-firm cooperation </w:t>
      </w:r>
      <w:r w:rsidR="00B408C7">
        <w:rPr>
          <w:rFonts w:hint="eastAsia"/>
          <w:szCs w:val="24"/>
        </w:rPr>
        <w:t>based on organizational interdependence</w:t>
      </w:r>
      <w:r w:rsidR="00A461B9" w:rsidRPr="0024311C">
        <w:rPr>
          <w:rFonts w:hint="eastAsia"/>
          <w:szCs w:val="24"/>
        </w:rPr>
        <w:t xml:space="preserve">. He proposes </w:t>
      </w:r>
      <w:r w:rsidR="00A461B9" w:rsidRPr="0024311C">
        <w:rPr>
          <w:szCs w:val="24"/>
        </w:rPr>
        <w:t>that</w:t>
      </w:r>
      <w:r w:rsidR="00A461B9" w:rsidRPr="0024311C">
        <w:rPr>
          <w:rFonts w:hint="eastAsia"/>
          <w:szCs w:val="24"/>
        </w:rPr>
        <w:t xml:space="preserve"> the organizational design of cooperation is expected to be related to the performances of companies in economics and technological development. </w:t>
      </w:r>
      <w:bookmarkStart w:id="17" w:name="OLE_LINK23"/>
      <w:proofErr w:type="spellStart"/>
      <w:r w:rsidR="00A461B9" w:rsidRPr="0024311C">
        <w:rPr>
          <w:szCs w:val="24"/>
        </w:rPr>
        <w:t>Narula</w:t>
      </w:r>
      <w:proofErr w:type="spellEnd"/>
      <w:r w:rsidR="00A461B9" w:rsidRPr="0024311C">
        <w:rPr>
          <w:szCs w:val="24"/>
        </w:rPr>
        <w:t xml:space="preserve"> and </w:t>
      </w:r>
      <w:proofErr w:type="spellStart"/>
      <w:r w:rsidR="00A461B9" w:rsidRPr="0024311C">
        <w:rPr>
          <w:szCs w:val="24"/>
        </w:rPr>
        <w:t>Hagedoorn</w:t>
      </w:r>
      <w:proofErr w:type="spellEnd"/>
      <w:r w:rsidR="00A461B9" w:rsidRPr="0024311C">
        <w:rPr>
          <w:szCs w:val="24"/>
        </w:rPr>
        <w:t xml:space="preserve"> </w:t>
      </w:r>
      <w:bookmarkEnd w:id="17"/>
      <w:r w:rsidR="00A461B9" w:rsidRPr="0024311C">
        <w:rPr>
          <w:szCs w:val="24"/>
        </w:rPr>
        <w:t>(1999)</w:t>
      </w:r>
      <w:r w:rsidR="00A461B9" w:rsidRPr="0024311C">
        <w:rPr>
          <w:rFonts w:hint="eastAsia"/>
          <w:szCs w:val="24"/>
        </w:rPr>
        <w:t xml:space="preserve"> and shows </w:t>
      </w:r>
      <w:r w:rsidR="00A461B9" w:rsidRPr="0024311C">
        <w:rPr>
          <w:szCs w:val="24"/>
        </w:rPr>
        <w:t>that</w:t>
      </w:r>
      <w:r w:rsidR="00A461B9" w:rsidRPr="0024311C">
        <w:rPr>
          <w:rFonts w:hint="eastAsia"/>
          <w:szCs w:val="24"/>
        </w:rPr>
        <w:t xml:space="preserve"> strategic alliances</w:t>
      </w:r>
      <w:r w:rsidR="00A461B9" w:rsidRPr="0024311C">
        <w:rPr>
          <w:szCs w:val="24"/>
        </w:rPr>
        <w:t xml:space="preserve"> are becoming ever more popular</w:t>
      </w:r>
      <w:r w:rsidR="00A461B9" w:rsidRPr="0024311C">
        <w:rPr>
          <w:rFonts w:hint="eastAsia"/>
          <w:szCs w:val="24"/>
        </w:rPr>
        <w:t xml:space="preserve"> since 1980s</w:t>
      </w:r>
      <w:r w:rsidR="00A461B9" w:rsidRPr="0024311C">
        <w:rPr>
          <w:szCs w:val="24"/>
        </w:rPr>
        <w:t xml:space="preserve">, particularly to undertake technological development activities. </w:t>
      </w:r>
      <w:r w:rsidR="00A461B9" w:rsidRPr="0024311C">
        <w:rPr>
          <w:rFonts w:hint="eastAsia"/>
          <w:szCs w:val="24"/>
        </w:rPr>
        <w:t xml:space="preserve">In another research, </w:t>
      </w:r>
      <w:bookmarkStart w:id="18" w:name="OLE_LINK24"/>
      <w:bookmarkStart w:id="19" w:name="OLE_LINK25"/>
      <w:proofErr w:type="spellStart"/>
      <w:r w:rsidR="00A461B9" w:rsidRPr="0024311C">
        <w:rPr>
          <w:rFonts w:hint="eastAsia"/>
          <w:szCs w:val="24"/>
        </w:rPr>
        <w:t>Hagedoorn</w:t>
      </w:r>
      <w:proofErr w:type="spellEnd"/>
      <w:r w:rsidR="00A461B9" w:rsidRPr="0024311C">
        <w:rPr>
          <w:rFonts w:hint="eastAsia"/>
          <w:szCs w:val="24"/>
        </w:rPr>
        <w:t xml:space="preserve"> </w:t>
      </w:r>
      <w:bookmarkEnd w:id="18"/>
      <w:bookmarkEnd w:id="19"/>
      <w:r w:rsidR="00A461B9" w:rsidRPr="0024311C">
        <w:rPr>
          <w:rFonts w:hint="eastAsia"/>
          <w:szCs w:val="24"/>
        </w:rPr>
        <w:t xml:space="preserve">(2002) explores 40 years of data on inter-firm collaboration or strategic partnering on R&amp;D, and analyzes </w:t>
      </w:r>
      <w:r w:rsidR="00A461B9" w:rsidRPr="0024311C">
        <w:rPr>
          <w:szCs w:val="24"/>
        </w:rPr>
        <w:t>some basic historical trends and sectoral patterns in R&amp;D partnering since 1960</w:t>
      </w:r>
      <w:r w:rsidR="00A461B9" w:rsidRPr="0024311C">
        <w:rPr>
          <w:rFonts w:hint="eastAsia"/>
          <w:szCs w:val="24"/>
        </w:rPr>
        <w:t>.</w:t>
      </w:r>
      <w:r w:rsidR="002D1562" w:rsidRPr="002D1562">
        <w:rPr>
          <w:rFonts w:hint="eastAsia"/>
          <w:szCs w:val="24"/>
        </w:rPr>
        <w:t xml:space="preserve"> </w:t>
      </w:r>
      <w:r w:rsidR="002D1562">
        <w:rPr>
          <w:rFonts w:hint="eastAsia"/>
          <w:szCs w:val="24"/>
        </w:rPr>
        <w:t xml:space="preserve">Also, </w:t>
      </w:r>
      <w:r w:rsidR="00111030">
        <w:rPr>
          <w:szCs w:val="24"/>
        </w:rPr>
        <w:t>value chains can be seen as networks</w:t>
      </w:r>
      <w:r w:rsidR="002D1562">
        <w:rPr>
          <w:rFonts w:hint="eastAsia"/>
          <w:szCs w:val="24"/>
        </w:rPr>
        <w:t xml:space="preserve">, there can be hierarchy, captive, relational and modular </w:t>
      </w:r>
      <w:r w:rsidR="002D1562">
        <w:rPr>
          <w:szCs w:val="24"/>
        </w:rPr>
        <w:t>network</w:t>
      </w:r>
      <w:r w:rsidR="002D1562">
        <w:rPr>
          <w:rFonts w:hint="eastAsia"/>
          <w:szCs w:val="24"/>
        </w:rPr>
        <w:t xml:space="preserve"> </w:t>
      </w:r>
      <w:r w:rsidR="00111030">
        <w:rPr>
          <w:rFonts w:hint="eastAsia"/>
          <w:szCs w:val="24"/>
        </w:rPr>
        <w:t xml:space="preserve">based on different levels of authority and specialization </w:t>
      </w:r>
      <w:r w:rsidR="002D1562">
        <w:rPr>
          <w:rFonts w:hint="eastAsia"/>
          <w:szCs w:val="24"/>
        </w:rPr>
        <w:t>(</w:t>
      </w:r>
      <w:proofErr w:type="spellStart"/>
      <w:r w:rsidR="002D1562">
        <w:rPr>
          <w:rFonts w:hint="eastAsia"/>
          <w:szCs w:val="24"/>
        </w:rPr>
        <w:t>Dicken</w:t>
      </w:r>
      <w:proofErr w:type="spellEnd"/>
      <w:r w:rsidR="002D1562">
        <w:rPr>
          <w:rFonts w:hint="eastAsia"/>
          <w:szCs w:val="24"/>
        </w:rPr>
        <w:t>, 201</w:t>
      </w:r>
      <w:r w:rsidR="002D1562">
        <w:rPr>
          <w:szCs w:val="24"/>
        </w:rPr>
        <w:t>1</w:t>
      </w:r>
      <w:r w:rsidR="002D1562">
        <w:rPr>
          <w:rFonts w:hint="eastAsia"/>
          <w:szCs w:val="24"/>
        </w:rPr>
        <w:t>;</w:t>
      </w:r>
      <w:r w:rsidR="002D1562" w:rsidRPr="00843D59">
        <w:rPr>
          <w:rFonts w:hint="eastAsia"/>
          <w:szCs w:val="24"/>
        </w:rPr>
        <w:t xml:space="preserve"> </w:t>
      </w:r>
      <w:bookmarkStart w:id="20" w:name="OLE_LINK27"/>
      <w:proofErr w:type="spellStart"/>
      <w:r w:rsidR="002D1562">
        <w:rPr>
          <w:rFonts w:hint="eastAsia"/>
          <w:szCs w:val="24"/>
        </w:rPr>
        <w:t>Gereffi</w:t>
      </w:r>
      <w:bookmarkEnd w:id="20"/>
      <w:proofErr w:type="spellEnd"/>
      <w:r w:rsidR="002D1562">
        <w:rPr>
          <w:szCs w:val="24"/>
        </w:rPr>
        <w:t xml:space="preserve"> et al., </w:t>
      </w:r>
      <w:r w:rsidR="002D1562">
        <w:rPr>
          <w:rFonts w:hint="eastAsia"/>
          <w:szCs w:val="24"/>
        </w:rPr>
        <w:t>2005).</w:t>
      </w:r>
    </w:p>
    <w:p w:rsidR="00DC184E" w:rsidRDefault="008A2354" w:rsidP="00355F62">
      <w:pPr>
        <w:spacing w:line="240" w:lineRule="auto"/>
        <w:jc w:val="both"/>
        <w:rPr>
          <w:szCs w:val="24"/>
        </w:rPr>
      </w:pPr>
      <w:r>
        <w:rPr>
          <w:rFonts w:hint="eastAsia"/>
          <w:szCs w:val="24"/>
        </w:rPr>
        <w:lastRenderedPageBreak/>
        <w:t xml:space="preserve">Thirdly, </w:t>
      </w:r>
      <w:r w:rsidR="00D41274">
        <w:rPr>
          <w:szCs w:val="24"/>
        </w:rPr>
        <w:t>when we take a broader look</w:t>
      </w:r>
      <w:r w:rsidR="00C76F16">
        <w:rPr>
          <w:szCs w:val="24"/>
        </w:rPr>
        <w:t xml:space="preserve"> and try to understand a network as a whole</w:t>
      </w:r>
      <w:r w:rsidR="00D41274">
        <w:rPr>
          <w:szCs w:val="24"/>
        </w:rPr>
        <w:t>, there can be either geographically concentrated networks such as cluster, or also virtually con</w:t>
      </w:r>
      <w:r w:rsidR="00C76F16">
        <w:rPr>
          <w:szCs w:val="24"/>
        </w:rPr>
        <w:t>nected</w:t>
      </w:r>
      <w:r w:rsidR="00D41274">
        <w:rPr>
          <w:szCs w:val="24"/>
        </w:rPr>
        <w:t xml:space="preserve"> network such as </w:t>
      </w:r>
      <w:r w:rsidR="00C76F16">
        <w:rPr>
          <w:szCs w:val="24"/>
        </w:rPr>
        <w:t>an industry and Blade.org</w:t>
      </w:r>
      <w:r>
        <w:rPr>
          <w:rFonts w:hint="eastAsia"/>
          <w:szCs w:val="24"/>
        </w:rPr>
        <w:t xml:space="preserve">. </w:t>
      </w:r>
      <w:bookmarkStart w:id="21" w:name="OLE_LINK28"/>
      <w:bookmarkStart w:id="22" w:name="OLE_LINK29"/>
      <w:proofErr w:type="spellStart"/>
      <w:r w:rsidR="000D7619" w:rsidRPr="00B42707">
        <w:rPr>
          <w:rFonts w:hint="eastAsia"/>
          <w:szCs w:val="24"/>
        </w:rPr>
        <w:t>Baptista</w:t>
      </w:r>
      <w:proofErr w:type="spellEnd"/>
      <w:r w:rsidR="000D7619" w:rsidRPr="00B42707">
        <w:rPr>
          <w:rFonts w:hint="eastAsia"/>
          <w:szCs w:val="24"/>
        </w:rPr>
        <w:t xml:space="preserve"> and Swann </w:t>
      </w:r>
      <w:bookmarkEnd w:id="21"/>
      <w:bookmarkEnd w:id="22"/>
      <w:r w:rsidR="000D7619" w:rsidRPr="00B42707">
        <w:rPr>
          <w:rFonts w:hint="eastAsia"/>
          <w:szCs w:val="24"/>
        </w:rPr>
        <w:t xml:space="preserve">(1998) ask </w:t>
      </w:r>
      <w:r w:rsidR="000D7619" w:rsidRPr="00B42707">
        <w:rPr>
          <w:szCs w:val="24"/>
        </w:rPr>
        <w:t>whether firms located in strong industrial clusters or regions are more likely to innovate than firms</w:t>
      </w:r>
      <w:r w:rsidR="000D7619" w:rsidRPr="00B42707">
        <w:rPr>
          <w:rFonts w:hint="eastAsia"/>
          <w:szCs w:val="24"/>
        </w:rPr>
        <w:t xml:space="preserve"> </w:t>
      </w:r>
      <w:r w:rsidR="000D7619" w:rsidRPr="00B42707">
        <w:rPr>
          <w:szCs w:val="24"/>
        </w:rPr>
        <w:t>outside these regions</w:t>
      </w:r>
      <w:r w:rsidR="000D7619" w:rsidRPr="00B42707">
        <w:rPr>
          <w:rFonts w:hint="eastAsia"/>
          <w:szCs w:val="24"/>
        </w:rPr>
        <w:t xml:space="preserve">, and their empirical research showed a positive answer. </w:t>
      </w:r>
      <w:bookmarkStart w:id="23" w:name="OLE_LINK31"/>
      <w:bookmarkStart w:id="24" w:name="OLE_LINK30"/>
      <w:r w:rsidR="00C76F16">
        <w:rPr>
          <w:rFonts w:eastAsia="Times New Roman" w:hint="eastAsia"/>
          <w:szCs w:val="24"/>
          <w:lang w:eastAsia="da-DK"/>
        </w:rPr>
        <w:t>Schilling and Phelps</w:t>
      </w:r>
      <w:bookmarkEnd w:id="23"/>
      <w:r w:rsidR="00C76F16">
        <w:rPr>
          <w:rFonts w:eastAsia="Times New Roman" w:hint="eastAsia"/>
          <w:szCs w:val="24"/>
          <w:lang w:eastAsia="da-DK"/>
        </w:rPr>
        <w:t xml:space="preserve"> (2007)</w:t>
      </w:r>
      <w:r w:rsidR="00C76F16">
        <w:rPr>
          <w:szCs w:val="24"/>
        </w:rPr>
        <w:t>’</w:t>
      </w:r>
      <w:r w:rsidR="00C76F16">
        <w:rPr>
          <w:rFonts w:hint="eastAsia"/>
          <w:szCs w:val="24"/>
        </w:rPr>
        <w:t xml:space="preserve"> longitudinal study on</w:t>
      </w:r>
      <w:r w:rsidR="00C76F16">
        <w:rPr>
          <w:szCs w:val="24"/>
        </w:rPr>
        <w:t xml:space="preserve"> </w:t>
      </w:r>
      <w:r w:rsidR="00C76F16" w:rsidRPr="0024311C">
        <w:rPr>
          <w:rFonts w:eastAsia="Times New Roman"/>
          <w:szCs w:val="24"/>
          <w:lang w:eastAsia="da-DK"/>
        </w:rPr>
        <w:t xml:space="preserve">patent performance of 1,106 firms in 11 industry-level alliance networks </w:t>
      </w:r>
      <w:r w:rsidR="00C76F16">
        <w:rPr>
          <w:rFonts w:hint="eastAsia"/>
          <w:szCs w:val="24"/>
        </w:rPr>
        <w:t>shows that</w:t>
      </w:r>
      <w:r w:rsidR="00C76F16" w:rsidRPr="0024311C">
        <w:rPr>
          <w:rFonts w:eastAsia="Times New Roman"/>
          <w:szCs w:val="24"/>
          <w:lang w:eastAsia="da-DK"/>
        </w:rPr>
        <w:t xml:space="preserve"> firms embedded in alliance networks that exhibit both</w:t>
      </w:r>
      <w:r w:rsidR="00C76F16" w:rsidRPr="0024311C">
        <w:rPr>
          <w:rFonts w:eastAsia="Times New Roman" w:hint="eastAsia"/>
          <w:szCs w:val="24"/>
          <w:lang w:eastAsia="da-DK"/>
        </w:rPr>
        <w:t xml:space="preserve"> </w:t>
      </w:r>
      <w:r w:rsidR="00C76F16" w:rsidRPr="0024311C">
        <w:rPr>
          <w:rFonts w:eastAsia="Times New Roman"/>
          <w:szCs w:val="24"/>
          <w:lang w:eastAsia="da-DK"/>
        </w:rPr>
        <w:t>high clustering and high reach</w:t>
      </w:r>
      <w:r w:rsidR="00C76F16" w:rsidRPr="0024311C">
        <w:rPr>
          <w:rFonts w:eastAsia="Times New Roman" w:hint="eastAsia"/>
          <w:szCs w:val="24"/>
          <w:lang w:eastAsia="da-DK"/>
        </w:rPr>
        <w:t xml:space="preserve"> </w:t>
      </w:r>
      <w:r w:rsidR="00C76F16" w:rsidRPr="0024311C">
        <w:rPr>
          <w:rFonts w:eastAsia="Times New Roman"/>
          <w:szCs w:val="24"/>
          <w:lang w:eastAsia="da-DK"/>
        </w:rPr>
        <w:t>(short average path lengths to a wide range of firms) will have greater innovative</w:t>
      </w:r>
      <w:r w:rsidR="00C76F16" w:rsidRPr="0024311C">
        <w:rPr>
          <w:rFonts w:eastAsia="Times New Roman" w:hint="eastAsia"/>
          <w:szCs w:val="24"/>
          <w:lang w:eastAsia="da-DK"/>
        </w:rPr>
        <w:t xml:space="preserve"> </w:t>
      </w:r>
      <w:r w:rsidR="00C76F16" w:rsidRPr="0024311C">
        <w:rPr>
          <w:rFonts w:eastAsia="Times New Roman"/>
          <w:szCs w:val="24"/>
          <w:lang w:eastAsia="da-DK"/>
        </w:rPr>
        <w:t>output than firms in networks that do not exhibit these</w:t>
      </w:r>
      <w:r w:rsidR="00C76F16" w:rsidRPr="0024311C">
        <w:rPr>
          <w:rFonts w:eastAsia="Times New Roman" w:hint="eastAsia"/>
          <w:szCs w:val="24"/>
          <w:lang w:eastAsia="da-DK"/>
        </w:rPr>
        <w:t xml:space="preserve"> </w:t>
      </w:r>
      <w:r w:rsidR="00C76F16" w:rsidRPr="0024311C">
        <w:rPr>
          <w:rFonts w:eastAsia="Times New Roman"/>
          <w:szCs w:val="24"/>
          <w:lang w:eastAsia="da-DK"/>
        </w:rPr>
        <w:t xml:space="preserve">characteristics. </w:t>
      </w:r>
      <w:bookmarkEnd w:id="24"/>
    </w:p>
    <w:p w:rsidR="00351926" w:rsidRPr="00895708" w:rsidRDefault="008131D2" w:rsidP="00355F62">
      <w:pPr>
        <w:spacing w:line="240" w:lineRule="auto"/>
        <w:jc w:val="both"/>
      </w:pPr>
      <w:bookmarkStart w:id="25" w:name="OLE_LINK32"/>
      <w:r>
        <w:rPr>
          <w:rFonts w:eastAsia="Times New Roman"/>
          <w:szCs w:val="24"/>
          <w:lang w:eastAsia="da-DK"/>
        </w:rPr>
        <w:t xml:space="preserve">Many firms are networked though they are not located together. </w:t>
      </w:r>
      <w:r w:rsidRPr="00DC184E">
        <w:rPr>
          <w:rFonts w:eastAsia="Times New Roman"/>
          <w:szCs w:val="24"/>
          <w:lang w:eastAsia="da-DK"/>
        </w:rPr>
        <w:t>Tomlinson</w:t>
      </w:r>
      <w:r>
        <w:rPr>
          <w:rFonts w:eastAsia="Times New Roman" w:hint="eastAsia"/>
          <w:szCs w:val="24"/>
          <w:lang w:eastAsia="da-DK"/>
        </w:rPr>
        <w:t xml:space="preserve"> (20</w:t>
      </w:r>
      <w:r>
        <w:rPr>
          <w:rFonts w:eastAsia="Times New Roman"/>
          <w:szCs w:val="24"/>
          <w:lang w:eastAsia="da-DK"/>
        </w:rPr>
        <w:t>10</w:t>
      </w:r>
      <w:r w:rsidRPr="0024311C">
        <w:rPr>
          <w:rFonts w:eastAsia="Times New Roman" w:hint="eastAsia"/>
          <w:szCs w:val="24"/>
          <w:lang w:eastAsia="da-DK"/>
        </w:rPr>
        <w:t xml:space="preserve">) </w:t>
      </w:r>
      <w:r w:rsidRPr="00DC184E">
        <w:rPr>
          <w:rFonts w:eastAsia="Times New Roman"/>
          <w:szCs w:val="24"/>
          <w:lang w:eastAsia="da-DK"/>
        </w:rPr>
        <w:t xml:space="preserve">explores the impact of co-operative ties upon levels of innovation (both product and process) in five UK manufacturing industries </w:t>
      </w:r>
      <w:r w:rsidRPr="0024311C">
        <w:rPr>
          <w:rFonts w:eastAsia="Times New Roman" w:hint="eastAsia"/>
          <w:szCs w:val="24"/>
          <w:lang w:eastAsia="da-DK"/>
        </w:rPr>
        <w:t xml:space="preserve">based on </w:t>
      </w:r>
      <w:r w:rsidRPr="00DC184E">
        <w:rPr>
          <w:rFonts w:eastAsia="Times New Roman"/>
          <w:szCs w:val="24"/>
          <w:lang w:eastAsia="da-DK"/>
        </w:rPr>
        <w:t>survey data from 436 firms. The paper finds that stronger dya</w:t>
      </w:r>
      <w:r>
        <w:rPr>
          <w:rFonts w:eastAsia="Times New Roman"/>
          <w:szCs w:val="24"/>
          <w:lang w:eastAsia="da-DK"/>
        </w:rPr>
        <w:t>dic relations</w:t>
      </w:r>
      <w:r w:rsidRPr="0024311C">
        <w:rPr>
          <w:rFonts w:eastAsia="Times New Roman" w:hint="eastAsia"/>
          <w:szCs w:val="24"/>
          <w:lang w:eastAsia="da-DK"/>
        </w:rPr>
        <w:t xml:space="preserve"> and horizontal co-operative ties</w:t>
      </w:r>
      <w:r>
        <w:rPr>
          <w:rFonts w:eastAsia="Times New Roman"/>
          <w:szCs w:val="24"/>
          <w:lang w:eastAsia="da-DK"/>
        </w:rPr>
        <w:t xml:space="preserve"> between firms hav</w:t>
      </w:r>
      <w:r w:rsidRPr="0024311C">
        <w:rPr>
          <w:rFonts w:eastAsia="Times New Roman" w:hint="eastAsia"/>
          <w:szCs w:val="24"/>
          <w:lang w:eastAsia="da-DK"/>
        </w:rPr>
        <w:t>e</w:t>
      </w:r>
      <w:r w:rsidRPr="00DC184E">
        <w:rPr>
          <w:rFonts w:eastAsia="Times New Roman"/>
          <w:szCs w:val="24"/>
          <w:lang w:eastAsia="da-DK"/>
        </w:rPr>
        <w:t xml:space="preserve"> a positive and significant impact upon</w:t>
      </w:r>
      <w:r w:rsidRPr="00DC184E">
        <w:rPr>
          <w:rFonts w:eastAsia="Times New Roman" w:hint="eastAsia"/>
          <w:szCs w:val="24"/>
          <w:lang w:eastAsia="da-DK"/>
        </w:rPr>
        <w:t xml:space="preserve"> </w:t>
      </w:r>
      <w:r w:rsidRPr="00DC184E">
        <w:rPr>
          <w:rFonts w:eastAsia="Times New Roman"/>
          <w:szCs w:val="24"/>
          <w:lang w:eastAsia="da-DK"/>
        </w:rPr>
        <w:t xml:space="preserve">levels of innovation. </w:t>
      </w:r>
      <w:bookmarkEnd w:id="25"/>
      <w:r w:rsidR="00B531F8">
        <w:rPr>
          <w:rFonts w:eastAsia="Times New Roman"/>
          <w:szCs w:val="24"/>
          <w:lang w:eastAsia="da-DK"/>
        </w:rPr>
        <w:t xml:space="preserve">Snow et al. (2011)’s research on </w:t>
      </w:r>
      <w:r w:rsidR="00C02C7D">
        <w:rPr>
          <w:rFonts w:eastAsia="Times New Roman"/>
          <w:szCs w:val="24"/>
          <w:lang w:eastAsia="da-DK"/>
        </w:rPr>
        <w:t>“blade.</w:t>
      </w:r>
      <w:r w:rsidR="00B2713D">
        <w:rPr>
          <w:rFonts w:eastAsia="Times New Roman"/>
          <w:szCs w:val="24"/>
          <w:lang w:eastAsia="da-DK"/>
        </w:rPr>
        <w:t>org</w:t>
      </w:r>
      <w:r w:rsidR="00C02C7D">
        <w:rPr>
          <w:rFonts w:eastAsia="Times New Roman"/>
          <w:szCs w:val="24"/>
          <w:lang w:eastAsia="da-DK"/>
        </w:rPr>
        <w:t>”</w:t>
      </w:r>
      <w:r w:rsidR="00B531F8">
        <w:rPr>
          <w:rFonts w:eastAsia="Times New Roman"/>
          <w:szCs w:val="24"/>
          <w:lang w:eastAsia="da-DK"/>
        </w:rPr>
        <w:t xml:space="preserve"> can be seen as a</w:t>
      </w:r>
      <w:r w:rsidR="004A18EF">
        <w:rPr>
          <w:rFonts w:eastAsia="Times New Roman"/>
          <w:szCs w:val="24"/>
          <w:lang w:eastAsia="da-DK"/>
        </w:rPr>
        <w:t>n open c</w:t>
      </w:r>
      <w:r w:rsidR="00045624">
        <w:rPr>
          <w:rFonts w:eastAsia="Times New Roman"/>
          <w:szCs w:val="24"/>
          <w:lang w:eastAsia="da-DK"/>
        </w:rPr>
        <w:t>ollaborative innovation project</w:t>
      </w:r>
      <w:r w:rsidR="004A18EF">
        <w:rPr>
          <w:rFonts w:eastAsia="Times New Roman"/>
          <w:szCs w:val="24"/>
          <w:lang w:eastAsia="da-DK"/>
        </w:rPr>
        <w:t xml:space="preserve"> or community</w:t>
      </w:r>
      <w:r w:rsidR="004A18EF">
        <w:rPr>
          <w:rFonts w:hint="eastAsia"/>
          <w:szCs w:val="24"/>
        </w:rPr>
        <w:t xml:space="preserve">-based organization since </w:t>
      </w:r>
      <w:r w:rsidR="004A18EF">
        <w:rPr>
          <w:rFonts w:eastAsia="Times New Roman"/>
          <w:szCs w:val="24"/>
          <w:lang w:eastAsia="da-DK"/>
        </w:rPr>
        <w:t>“blade.org” nearly has no authority inside though IBM acts as a coordinator</w:t>
      </w:r>
      <w:r w:rsidR="004A18EF">
        <w:rPr>
          <w:rFonts w:hint="eastAsia"/>
          <w:szCs w:val="24"/>
        </w:rPr>
        <w:t>.</w:t>
      </w:r>
      <w:r w:rsidR="00C02C7D">
        <w:rPr>
          <w:rFonts w:eastAsia="Times New Roman"/>
          <w:szCs w:val="24"/>
          <w:lang w:eastAsia="da-DK"/>
        </w:rPr>
        <w:t xml:space="preserve"> </w:t>
      </w:r>
      <w:r w:rsidR="004A18EF">
        <w:rPr>
          <w:rFonts w:hint="eastAsia"/>
          <w:szCs w:val="24"/>
        </w:rPr>
        <w:t>They</w:t>
      </w:r>
      <w:r w:rsidR="00C02C7D">
        <w:rPr>
          <w:rFonts w:eastAsia="Times New Roman"/>
          <w:szCs w:val="24"/>
          <w:lang w:eastAsia="da-DK"/>
        </w:rPr>
        <w:t xml:space="preserve"> show firms have moved from stand-alone organizations to multiform network organizations.</w:t>
      </w:r>
      <w:r w:rsidR="00895708">
        <w:rPr>
          <w:rFonts w:hint="eastAsia"/>
          <w:szCs w:val="24"/>
        </w:rPr>
        <w:t xml:space="preserve"> </w:t>
      </w:r>
      <w:r w:rsidR="00895708">
        <w:rPr>
          <w:szCs w:val="24"/>
        </w:rPr>
        <w:t>“</w:t>
      </w:r>
      <w:r w:rsidR="00895708" w:rsidRPr="00895708">
        <w:t>Blade.org</w:t>
      </w:r>
      <w:r w:rsidR="00895708">
        <w:t>”</w:t>
      </w:r>
      <w:r w:rsidR="00895708" w:rsidRPr="00895708">
        <w:t xml:space="preserve"> </w:t>
      </w:r>
      <w:r w:rsidR="00895708">
        <w:rPr>
          <w:rFonts w:hint="eastAsia"/>
        </w:rPr>
        <w:t xml:space="preserve">is </w:t>
      </w:r>
      <w:r w:rsidR="00895708" w:rsidRPr="00895708">
        <w:t>a collaborative community of more than</w:t>
      </w:r>
      <w:r w:rsidR="00DA327F">
        <w:t xml:space="preserve"> </w:t>
      </w:r>
      <w:r w:rsidR="00895708" w:rsidRPr="00895708">
        <w:t>250 firms based on the ‘‘</w:t>
      </w:r>
      <w:proofErr w:type="spellStart"/>
      <w:r w:rsidR="00895708" w:rsidRPr="00895708">
        <w:t>BladeCenter</w:t>
      </w:r>
      <w:proofErr w:type="spellEnd"/>
      <w:r w:rsidR="00895708" w:rsidRPr="00895708">
        <w:t>’’ computer server</w:t>
      </w:r>
      <w:r w:rsidR="00895708">
        <w:rPr>
          <w:rFonts w:hint="eastAsia"/>
        </w:rPr>
        <w:t xml:space="preserve"> </w:t>
      </w:r>
      <w:r w:rsidR="00895708" w:rsidRPr="00895708">
        <w:t>technology invented by IBM</w:t>
      </w:r>
      <w:r w:rsidR="00176839">
        <w:rPr>
          <w:rFonts w:hint="eastAsia"/>
        </w:rPr>
        <w:t>. Any member firm within this community</w:t>
      </w:r>
      <w:r w:rsidR="00D72601">
        <w:t xml:space="preserve"> can</w:t>
      </w:r>
      <w:r w:rsidR="00D72601">
        <w:rPr>
          <w:rFonts w:hint="eastAsia"/>
        </w:rPr>
        <w:t xml:space="preserve"> </w:t>
      </w:r>
      <w:r w:rsidR="00895708" w:rsidRPr="00895708">
        <w:t>find willing partners to form</w:t>
      </w:r>
      <w:r w:rsidR="00895708">
        <w:rPr>
          <w:rFonts w:hint="eastAsia"/>
        </w:rPr>
        <w:t xml:space="preserve"> </w:t>
      </w:r>
      <w:r w:rsidR="00895708" w:rsidRPr="00895708">
        <w:t>temporary collaborative innovation networks. Thus, a</w:t>
      </w:r>
      <w:r w:rsidR="00895708">
        <w:rPr>
          <w:rFonts w:hint="eastAsia"/>
        </w:rPr>
        <w:t xml:space="preserve"> </w:t>
      </w:r>
      <w:r w:rsidR="00895708" w:rsidRPr="00895708">
        <w:t>firm can maintain its existing independent businesses</w:t>
      </w:r>
      <w:r w:rsidR="00895708">
        <w:rPr>
          <w:rFonts w:hint="eastAsia"/>
        </w:rPr>
        <w:t xml:space="preserve"> </w:t>
      </w:r>
      <w:r w:rsidR="00895708" w:rsidRPr="00895708">
        <w:t>while simultaneously collaborating with other firms</w:t>
      </w:r>
      <w:r w:rsidR="00895708">
        <w:rPr>
          <w:rFonts w:hint="eastAsia"/>
        </w:rPr>
        <w:t xml:space="preserve"> </w:t>
      </w:r>
      <w:r w:rsidR="00895708" w:rsidRPr="00895708">
        <w:t xml:space="preserve">to explore and develop new products and </w:t>
      </w:r>
      <w:r w:rsidR="00E017D9">
        <w:rPr>
          <w:rFonts w:hint="eastAsia"/>
        </w:rPr>
        <w:t>customized solutions</w:t>
      </w:r>
      <w:r w:rsidR="00895708" w:rsidRPr="00895708">
        <w:t>.</w:t>
      </w:r>
      <w:r w:rsidR="00C02C7D">
        <w:rPr>
          <w:rFonts w:eastAsia="Times New Roman"/>
          <w:szCs w:val="24"/>
          <w:lang w:eastAsia="da-DK"/>
        </w:rPr>
        <w:t xml:space="preserve"> </w:t>
      </w:r>
      <w:proofErr w:type="spellStart"/>
      <w:r w:rsidR="00843536">
        <w:rPr>
          <w:rFonts w:hint="eastAsia"/>
          <w:szCs w:val="24"/>
        </w:rPr>
        <w:t>Hu</w:t>
      </w:r>
      <w:proofErr w:type="spellEnd"/>
      <w:r w:rsidR="00843536">
        <w:rPr>
          <w:rFonts w:hint="eastAsia"/>
          <w:szCs w:val="24"/>
        </w:rPr>
        <w:t xml:space="preserve"> and </w:t>
      </w:r>
      <w:proofErr w:type="spellStart"/>
      <w:r w:rsidR="00843536">
        <w:rPr>
          <w:rFonts w:hint="eastAsia"/>
          <w:szCs w:val="24"/>
        </w:rPr>
        <w:t>S</w:t>
      </w:r>
      <w:r w:rsidR="00843536" w:rsidRPr="00843536">
        <w:rPr>
          <w:szCs w:val="24"/>
        </w:rPr>
        <w:t>ørensen</w:t>
      </w:r>
      <w:r w:rsidR="00843536">
        <w:rPr>
          <w:szCs w:val="24"/>
        </w:rPr>
        <w:t>’s</w:t>
      </w:r>
      <w:proofErr w:type="spellEnd"/>
      <w:r w:rsidR="00843536">
        <w:rPr>
          <w:szCs w:val="24"/>
        </w:rPr>
        <w:t xml:space="preserve"> research (2011) show that all </w:t>
      </w:r>
      <w:r w:rsidR="00C703A2">
        <w:rPr>
          <w:szCs w:val="24"/>
        </w:rPr>
        <w:t>geographically distributed</w:t>
      </w:r>
      <w:r w:rsidR="00843536">
        <w:rPr>
          <w:szCs w:val="24"/>
        </w:rPr>
        <w:t xml:space="preserve"> actors</w:t>
      </w:r>
      <w:r w:rsidR="00C703A2">
        <w:rPr>
          <w:szCs w:val="24"/>
        </w:rPr>
        <w:t xml:space="preserve"> </w:t>
      </w:r>
      <w:r w:rsidR="00843536">
        <w:rPr>
          <w:szCs w:val="24"/>
        </w:rPr>
        <w:t>can join an open collaborative</w:t>
      </w:r>
      <w:r w:rsidR="00C3006B">
        <w:rPr>
          <w:szCs w:val="24"/>
        </w:rPr>
        <w:t xml:space="preserve"> platform to</w:t>
      </w:r>
      <w:r w:rsidR="00843536">
        <w:rPr>
          <w:szCs w:val="24"/>
        </w:rPr>
        <w:t xml:space="preserve"> </w:t>
      </w:r>
      <w:r w:rsidR="00C3006B">
        <w:rPr>
          <w:szCs w:val="24"/>
        </w:rPr>
        <w:t xml:space="preserve">share their innovative ideas on the development of Chinese Online game industry, which is a more open community than “blade.org”. </w:t>
      </w:r>
    </w:p>
    <w:p w:rsidR="00A73A61" w:rsidRDefault="00A73A61" w:rsidP="00A73A61">
      <w:pPr>
        <w:pStyle w:val="Heading2"/>
        <w:spacing w:line="240" w:lineRule="auto"/>
        <w:rPr>
          <w:szCs w:val="24"/>
        </w:rPr>
      </w:pPr>
      <w:r>
        <w:rPr>
          <w:szCs w:val="24"/>
        </w:rPr>
        <w:t xml:space="preserve">2.2 Overlapping Networks as </w:t>
      </w:r>
      <w:r w:rsidR="007B07CF">
        <w:rPr>
          <w:szCs w:val="24"/>
        </w:rPr>
        <w:t>Business Environment</w:t>
      </w:r>
    </w:p>
    <w:p w:rsidR="00A537F9" w:rsidRPr="00370F17" w:rsidRDefault="00355F62" w:rsidP="00355F62">
      <w:pPr>
        <w:spacing w:line="240" w:lineRule="auto"/>
        <w:jc w:val="both"/>
      </w:pPr>
      <w:r>
        <w:rPr>
          <w:szCs w:val="24"/>
        </w:rPr>
        <w:t xml:space="preserve">Until now, we have </w:t>
      </w:r>
      <w:r w:rsidR="00981AA2">
        <w:rPr>
          <w:szCs w:val="24"/>
        </w:rPr>
        <w:t>see that networks are getting bigger</w:t>
      </w:r>
      <w:r w:rsidR="00334716">
        <w:rPr>
          <w:szCs w:val="24"/>
        </w:rPr>
        <w:t xml:space="preserve">, and then here is the question: “what is outside of an innovation network?” </w:t>
      </w:r>
      <w:r w:rsidR="00732CCF">
        <w:rPr>
          <w:szCs w:val="24"/>
        </w:rPr>
        <w:t>One may answer “market”</w:t>
      </w:r>
      <w:r w:rsidR="0041555B">
        <w:rPr>
          <w:szCs w:val="24"/>
        </w:rPr>
        <w:t xml:space="preserve">. </w:t>
      </w:r>
      <w:r w:rsidR="00FE6993">
        <w:rPr>
          <w:szCs w:val="24"/>
        </w:rPr>
        <w:t>Then,</w:t>
      </w:r>
      <w:r w:rsidR="000534FD">
        <w:rPr>
          <w:szCs w:val="24"/>
        </w:rPr>
        <w:t xml:space="preserve"> </w:t>
      </w:r>
      <w:r w:rsidR="0041555B">
        <w:rPr>
          <w:szCs w:val="24"/>
        </w:rPr>
        <w:t>outside a network, there is a dangerous jungle full of competition</w:t>
      </w:r>
      <w:r w:rsidR="006642A6">
        <w:rPr>
          <w:szCs w:val="24"/>
        </w:rPr>
        <w:t xml:space="preserve"> and all relationships are based on transaction</w:t>
      </w:r>
      <w:r w:rsidR="0041555B">
        <w:rPr>
          <w:szCs w:val="24"/>
        </w:rPr>
        <w:t xml:space="preserve">. </w:t>
      </w:r>
      <w:r w:rsidR="00BC1108">
        <w:rPr>
          <w:szCs w:val="24"/>
        </w:rPr>
        <w:t xml:space="preserve">However, we all know that strangers are not so unreachable according to </w:t>
      </w:r>
      <w:proofErr w:type="spellStart"/>
      <w:r w:rsidR="00BC1108">
        <w:rPr>
          <w:szCs w:val="24"/>
        </w:rPr>
        <w:t>Milgram’s</w:t>
      </w:r>
      <w:proofErr w:type="spellEnd"/>
      <w:r w:rsidR="00BC1108">
        <w:rPr>
          <w:szCs w:val="24"/>
        </w:rPr>
        <w:t xml:space="preserve"> famous experiment and his “six degrees of separation” proposition. That is to say, networks are not separated with each other, and we can always reach another network by building some relationships.</w:t>
      </w:r>
      <w:r w:rsidR="00BC1108">
        <w:rPr>
          <w:rFonts w:hint="eastAsia"/>
          <w:szCs w:val="24"/>
        </w:rPr>
        <w:t xml:space="preserve"> </w:t>
      </w:r>
      <w:r w:rsidR="00BC1108">
        <w:rPr>
          <w:szCs w:val="24"/>
        </w:rPr>
        <w:t>Also</w:t>
      </w:r>
      <w:r w:rsidR="000E2A4B">
        <w:rPr>
          <w:szCs w:val="24"/>
        </w:rPr>
        <w:t xml:space="preserve">, </w:t>
      </w:r>
      <w:r w:rsidR="00D354A0">
        <w:rPr>
          <w:szCs w:val="24"/>
        </w:rPr>
        <w:t xml:space="preserve">a network is not a totally closed one and the role of actors inside may change, i.e. </w:t>
      </w:r>
      <w:r w:rsidR="000E2A4B">
        <w:rPr>
          <w:szCs w:val="24"/>
        </w:rPr>
        <w:t>one network member cou</w:t>
      </w:r>
      <w:r w:rsidR="00D354A0">
        <w:rPr>
          <w:szCs w:val="24"/>
        </w:rPr>
        <w:t>ld be a competitor before</w:t>
      </w:r>
      <w:r w:rsidR="000E2A4B">
        <w:rPr>
          <w:szCs w:val="24"/>
        </w:rPr>
        <w:t xml:space="preserve">. </w:t>
      </w:r>
      <w:r w:rsidR="00AC608E">
        <w:rPr>
          <w:szCs w:val="24"/>
        </w:rPr>
        <w:t>One unit of a TNC can be part of many innovation networks, e.g. different local industrial network</w:t>
      </w:r>
      <w:r w:rsidR="00055E71">
        <w:rPr>
          <w:szCs w:val="24"/>
        </w:rPr>
        <w:t>s</w:t>
      </w:r>
      <w:r w:rsidR="00AC608E">
        <w:rPr>
          <w:szCs w:val="24"/>
        </w:rPr>
        <w:t xml:space="preserve"> as well as different project network</w:t>
      </w:r>
      <w:r w:rsidR="00055E71">
        <w:rPr>
          <w:szCs w:val="24"/>
        </w:rPr>
        <w:t>s</w:t>
      </w:r>
      <w:r w:rsidR="00AC608E">
        <w:rPr>
          <w:szCs w:val="24"/>
        </w:rPr>
        <w:t xml:space="preserve">. </w:t>
      </w:r>
      <w:r w:rsidR="008A5CE3">
        <w:t xml:space="preserve">That is to say, </w:t>
      </w:r>
      <w:r w:rsidR="00E70A74">
        <w:t xml:space="preserve">outside a firm and a </w:t>
      </w:r>
      <w:r w:rsidR="00116AE6">
        <w:t>network</w:t>
      </w:r>
      <w:r w:rsidR="00E70A74">
        <w:t xml:space="preserve"> there will be </w:t>
      </w:r>
      <w:r w:rsidR="00116AE6">
        <w:rPr>
          <w:rFonts w:hint="eastAsia"/>
        </w:rPr>
        <w:t>overlapping</w:t>
      </w:r>
      <w:r w:rsidR="00E70A74">
        <w:t xml:space="preserve"> network</w:t>
      </w:r>
      <w:r w:rsidR="00116AE6">
        <w:rPr>
          <w:rFonts w:hint="eastAsia"/>
        </w:rPr>
        <w:t>s</w:t>
      </w:r>
      <w:r w:rsidR="00550057">
        <w:rPr>
          <w:rFonts w:hint="eastAsia"/>
        </w:rPr>
        <w:t>.</w:t>
      </w:r>
      <w:r w:rsidR="00E70A74">
        <w:t xml:space="preserve"> </w:t>
      </w:r>
      <w:r w:rsidR="00116AE6">
        <w:rPr>
          <w:rFonts w:hint="eastAsia"/>
        </w:rPr>
        <w:t>Based on</w:t>
      </w:r>
      <w:r w:rsidR="00B969C9">
        <w:t xml:space="preserve"> some Scandinavian scholars</w:t>
      </w:r>
      <w:r w:rsidR="00550057">
        <w:rPr>
          <w:rFonts w:hint="eastAsia"/>
        </w:rPr>
        <w:t xml:space="preserve">, these overlapping </w:t>
      </w:r>
      <w:r w:rsidR="00550057">
        <w:t>network</w:t>
      </w:r>
      <w:r w:rsidR="00550057">
        <w:rPr>
          <w:rFonts w:hint="eastAsia"/>
        </w:rPr>
        <w:t>s</w:t>
      </w:r>
      <w:r w:rsidR="00B969C9">
        <w:t xml:space="preserve"> </w:t>
      </w:r>
      <w:r w:rsidR="00550057">
        <w:rPr>
          <w:rFonts w:hint="eastAsia"/>
        </w:rPr>
        <w:t>which</w:t>
      </w:r>
      <w:r w:rsidR="00F97172">
        <w:t xml:space="preserve"> constructed by a web of relationships </w:t>
      </w:r>
      <w:r w:rsidR="00550057">
        <w:rPr>
          <w:rFonts w:hint="eastAsia"/>
        </w:rPr>
        <w:t xml:space="preserve">is the </w:t>
      </w:r>
      <w:r w:rsidR="00550057">
        <w:t>essence</w:t>
      </w:r>
      <w:r w:rsidR="00550057">
        <w:rPr>
          <w:rFonts w:hint="eastAsia"/>
        </w:rPr>
        <w:t xml:space="preserve"> of international business </w:t>
      </w:r>
      <w:r w:rsidR="00550057">
        <w:t>environment</w:t>
      </w:r>
      <w:r w:rsidR="00482045">
        <w:t xml:space="preserve"> </w:t>
      </w:r>
      <w:r w:rsidR="00550057">
        <w:t>rather than a neoclassical market with many independent suppliers and customers</w:t>
      </w:r>
      <w:r w:rsidR="00550057">
        <w:rPr>
          <w:rFonts w:hint="eastAsia"/>
        </w:rPr>
        <w:t xml:space="preserve">, </w:t>
      </w:r>
      <w:r w:rsidR="00482045">
        <w:t>(</w:t>
      </w:r>
      <w:proofErr w:type="spellStart"/>
      <w:r w:rsidR="00AC7CD4">
        <w:t>Johanson</w:t>
      </w:r>
      <w:proofErr w:type="spellEnd"/>
      <w:r w:rsidR="00AC7CD4">
        <w:t xml:space="preserve"> and </w:t>
      </w:r>
      <w:proofErr w:type="spellStart"/>
      <w:r w:rsidR="00AC7CD4">
        <w:t>Mattsson</w:t>
      </w:r>
      <w:proofErr w:type="spellEnd"/>
      <w:r w:rsidR="00AC7CD4">
        <w:t xml:space="preserve">, 1988; </w:t>
      </w:r>
      <w:proofErr w:type="spellStart"/>
      <w:r w:rsidR="00482045">
        <w:t>Johanson</w:t>
      </w:r>
      <w:proofErr w:type="spellEnd"/>
      <w:r w:rsidR="00482045">
        <w:t xml:space="preserve"> and </w:t>
      </w:r>
      <w:proofErr w:type="spellStart"/>
      <w:r w:rsidR="00482045">
        <w:t>Vahlne</w:t>
      </w:r>
      <w:proofErr w:type="spellEnd"/>
      <w:r w:rsidR="00482045">
        <w:t>, 2003, 2009)</w:t>
      </w:r>
      <w:r w:rsidR="00F97172">
        <w:t>.</w:t>
      </w:r>
      <w:r w:rsidR="00482045">
        <w:t xml:space="preserve"> </w:t>
      </w:r>
      <w:r w:rsidR="00DD59DF">
        <w:t xml:space="preserve">Interaction is essential in network relationships. </w:t>
      </w:r>
    </w:p>
    <w:p w:rsidR="008A5CE3" w:rsidRDefault="00EB7674" w:rsidP="008A5CE3">
      <w:pPr>
        <w:spacing w:line="240" w:lineRule="auto"/>
        <w:jc w:val="both"/>
      </w:pPr>
      <w:bookmarkStart w:id="26" w:name="OLE_LINK3"/>
      <w:bookmarkStart w:id="27" w:name="OLE_LINK4"/>
      <w:r>
        <w:rPr>
          <w:szCs w:val="24"/>
        </w:rPr>
        <w:t xml:space="preserve">Until </w:t>
      </w:r>
      <w:r w:rsidR="006E3F78">
        <w:rPr>
          <w:szCs w:val="24"/>
        </w:rPr>
        <w:t>now</w:t>
      </w:r>
      <w:r>
        <w:rPr>
          <w:szCs w:val="24"/>
        </w:rPr>
        <w:t>,</w:t>
      </w:r>
      <w:r w:rsidR="006E3F78">
        <w:rPr>
          <w:szCs w:val="24"/>
        </w:rPr>
        <w:t xml:space="preserve"> we </w:t>
      </w:r>
      <w:r>
        <w:rPr>
          <w:szCs w:val="24"/>
        </w:rPr>
        <w:t xml:space="preserve">have </w:t>
      </w:r>
      <w:r w:rsidR="006E3F78">
        <w:rPr>
          <w:szCs w:val="24"/>
        </w:rPr>
        <w:t>move</w:t>
      </w:r>
      <w:r>
        <w:rPr>
          <w:szCs w:val="24"/>
        </w:rPr>
        <w:t>d</w:t>
      </w:r>
      <w:r w:rsidR="006E3F78">
        <w:rPr>
          <w:szCs w:val="24"/>
        </w:rPr>
        <w:t xml:space="preserve"> to a new level of seeing </w:t>
      </w:r>
      <w:r w:rsidR="008A5CE3">
        <w:rPr>
          <w:szCs w:val="24"/>
        </w:rPr>
        <w:t xml:space="preserve">overlapping </w:t>
      </w:r>
      <w:r w:rsidR="006E3F78">
        <w:rPr>
          <w:szCs w:val="24"/>
        </w:rPr>
        <w:t>network</w:t>
      </w:r>
      <w:r w:rsidR="00E94084">
        <w:rPr>
          <w:szCs w:val="24"/>
        </w:rPr>
        <w:t xml:space="preserve"> (or a web of relationships)</w:t>
      </w:r>
      <w:r w:rsidR="006E3F78">
        <w:rPr>
          <w:szCs w:val="24"/>
        </w:rPr>
        <w:t xml:space="preserve"> as a </w:t>
      </w:r>
      <w:r w:rsidR="00E94084">
        <w:rPr>
          <w:szCs w:val="24"/>
        </w:rPr>
        <w:t xml:space="preserve">business </w:t>
      </w:r>
      <w:r w:rsidR="006E3F78">
        <w:rPr>
          <w:szCs w:val="24"/>
        </w:rPr>
        <w:t>environment that firm lies in</w:t>
      </w:r>
      <w:r w:rsidR="00E94084">
        <w:rPr>
          <w:szCs w:val="24"/>
        </w:rPr>
        <w:t xml:space="preserve"> rather than a neoclass</w:t>
      </w:r>
      <w:r w:rsidR="005B32FF">
        <w:rPr>
          <w:szCs w:val="24"/>
        </w:rPr>
        <w:t>ical market (</w:t>
      </w:r>
      <w:bookmarkStart w:id="28" w:name="OLE_LINK33"/>
      <w:proofErr w:type="spellStart"/>
      <w:r w:rsidR="005B32FF">
        <w:rPr>
          <w:szCs w:val="24"/>
        </w:rPr>
        <w:t>Johanson</w:t>
      </w:r>
      <w:proofErr w:type="spellEnd"/>
      <w:r w:rsidR="005B32FF">
        <w:rPr>
          <w:szCs w:val="24"/>
        </w:rPr>
        <w:t xml:space="preserve"> and </w:t>
      </w:r>
      <w:proofErr w:type="spellStart"/>
      <w:r w:rsidR="005B32FF">
        <w:rPr>
          <w:szCs w:val="24"/>
        </w:rPr>
        <w:t>Vahlne</w:t>
      </w:r>
      <w:bookmarkEnd w:id="28"/>
      <w:proofErr w:type="spellEnd"/>
      <w:r w:rsidR="00E94084">
        <w:rPr>
          <w:szCs w:val="24"/>
        </w:rPr>
        <w:t>, 2009)</w:t>
      </w:r>
      <w:r>
        <w:rPr>
          <w:szCs w:val="24"/>
        </w:rPr>
        <w:t xml:space="preserve">. </w:t>
      </w:r>
      <w:r w:rsidR="00675B6E">
        <w:rPr>
          <w:szCs w:val="24"/>
        </w:rPr>
        <w:t xml:space="preserve">In this way of thinking, </w:t>
      </w:r>
      <w:r w:rsidR="008678E0">
        <w:rPr>
          <w:rFonts w:hint="eastAsia"/>
          <w:szCs w:val="24"/>
        </w:rPr>
        <w:t xml:space="preserve">an </w:t>
      </w:r>
      <w:r w:rsidR="008678E0">
        <w:rPr>
          <w:szCs w:val="24"/>
        </w:rPr>
        <w:t>organization’</w:t>
      </w:r>
      <w:r w:rsidR="008678E0">
        <w:rPr>
          <w:rFonts w:hint="eastAsia"/>
          <w:szCs w:val="24"/>
        </w:rPr>
        <w:t xml:space="preserve">s environment is </w:t>
      </w:r>
      <w:r w:rsidR="00C447F6">
        <w:rPr>
          <w:rFonts w:hint="eastAsia"/>
          <w:szCs w:val="24"/>
        </w:rPr>
        <w:t>regarded</w:t>
      </w:r>
      <w:r w:rsidR="008678E0">
        <w:rPr>
          <w:rFonts w:hint="eastAsia"/>
          <w:szCs w:val="24"/>
        </w:rPr>
        <w:t xml:space="preserve"> as a </w:t>
      </w:r>
      <w:r w:rsidR="008678E0">
        <w:rPr>
          <w:szCs w:val="24"/>
        </w:rPr>
        <w:t>network</w:t>
      </w:r>
      <w:r w:rsidR="008678E0">
        <w:rPr>
          <w:rFonts w:hint="eastAsia"/>
          <w:szCs w:val="24"/>
        </w:rPr>
        <w:t xml:space="preserve"> of other </w:t>
      </w:r>
      <w:r w:rsidR="008678E0">
        <w:rPr>
          <w:szCs w:val="24"/>
        </w:rPr>
        <w:t>organization</w:t>
      </w:r>
      <w:r w:rsidR="008678E0">
        <w:rPr>
          <w:rFonts w:hint="eastAsia"/>
          <w:szCs w:val="24"/>
        </w:rPr>
        <w:t>s</w:t>
      </w:r>
      <w:r w:rsidR="0088619E">
        <w:rPr>
          <w:rFonts w:hint="eastAsia"/>
          <w:szCs w:val="24"/>
        </w:rPr>
        <w:t xml:space="preserve">. </w:t>
      </w:r>
      <w:r w:rsidR="008678E0">
        <w:rPr>
          <w:rFonts w:hint="eastAsia"/>
          <w:szCs w:val="24"/>
        </w:rPr>
        <w:t>O</w:t>
      </w:r>
      <w:r w:rsidR="00675B6E">
        <w:rPr>
          <w:szCs w:val="24"/>
        </w:rPr>
        <w:t xml:space="preserve">ther </w:t>
      </w:r>
      <w:r w:rsidR="008678E0">
        <w:rPr>
          <w:szCs w:val="24"/>
        </w:rPr>
        <w:t xml:space="preserve">firms are no longer enemies but potential partners holding </w:t>
      </w:r>
      <w:r w:rsidR="008A5CE3">
        <w:rPr>
          <w:szCs w:val="24"/>
        </w:rPr>
        <w:t>resources</w:t>
      </w:r>
      <w:r w:rsidR="008678E0">
        <w:rPr>
          <w:szCs w:val="24"/>
        </w:rPr>
        <w:t>, and also fit</w:t>
      </w:r>
      <w:r w:rsidR="00D7276A">
        <w:rPr>
          <w:szCs w:val="24"/>
        </w:rPr>
        <w:t xml:space="preserve"> the thinking </w:t>
      </w:r>
      <w:r w:rsidR="009E603D">
        <w:rPr>
          <w:szCs w:val="24"/>
        </w:rPr>
        <w:t>of</w:t>
      </w:r>
      <w:r w:rsidR="00D7276A">
        <w:rPr>
          <w:szCs w:val="24"/>
        </w:rPr>
        <w:t xml:space="preserve"> </w:t>
      </w:r>
      <w:r w:rsidR="00675B6E">
        <w:rPr>
          <w:szCs w:val="24"/>
        </w:rPr>
        <w:lastRenderedPageBreak/>
        <w:t>TNC as “networ</w:t>
      </w:r>
      <w:r w:rsidR="00DA327F">
        <w:rPr>
          <w:szCs w:val="24"/>
        </w:rPr>
        <w:t>k within networks” (</w:t>
      </w:r>
      <w:proofErr w:type="spellStart"/>
      <w:r w:rsidR="00DA327F">
        <w:rPr>
          <w:szCs w:val="24"/>
        </w:rPr>
        <w:t>Dicken</w:t>
      </w:r>
      <w:proofErr w:type="spellEnd"/>
      <w:r w:rsidR="00DA327F">
        <w:rPr>
          <w:szCs w:val="24"/>
        </w:rPr>
        <w:t>, 2011</w:t>
      </w:r>
      <w:r w:rsidR="00675B6E">
        <w:rPr>
          <w:szCs w:val="24"/>
        </w:rPr>
        <w:t>, pp: 121)</w:t>
      </w:r>
      <w:r w:rsidR="00D7276A">
        <w:rPr>
          <w:szCs w:val="24"/>
        </w:rPr>
        <w:t>.</w:t>
      </w:r>
      <w:r w:rsidR="00491505">
        <w:rPr>
          <w:szCs w:val="24"/>
        </w:rPr>
        <w:t xml:space="preserve"> To a TNC, it is facing a network of business relationships which provides it with an extended knowledge base, and </w:t>
      </w:r>
      <w:r w:rsidR="008A5CE3">
        <w:t xml:space="preserve">based on this thinking, the internationalization of the firm can be seen as a process driven by the interplay between learning about international operations on the one hand and commitments to international business on the other </w:t>
      </w:r>
      <w:r w:rsidR="00491505">
        <w:rPr>
          <w:szCs w:val="24"/>
        </w:rPr>
        <w:t>(</w:t>
      </w:r>
      <w:proofErr w:type="spellStart"/>
      <w:r w:rsidR="00491505">
        <w:rPr>
          <w:szCs w:val="24"/>
        </w:rPr>
        <w:t>Kogut</w:t>
      </w:r>
      <w:proofErr w:type="spellEnd"/>
      <w:r w:rsidR="00491505">
        <w:rPr>
          <w:szCs w:val="24"/>
        </w:rPr>
        <w:t xml:space="preserve">, 2000; </w:t>
      </w:r>
      <w:proofErr w:type="spellStart"/>
      <w:r w:rsidR="00DA32A4">
        <w:rPr>
          <w:szCs w:val="24"/>
        </w:rPr>
        <w:t>Johanson</w:t>
      </w:r>
      <w:proofErr w:type="spellEnd"/>
      <w:r w:rsidR="00DA32A4">
        <w:rPr>
          <w:szCs w:val="24"/>
        </w:rPr>
        <w:t xml:space="preserve"> and </w:t>
      </w:r>
      <w:proofErr w:type="spellStart"/>
      <w:r w:rsidR="00DA32A4">
        <w:rPr>
          <w:szCs w:val="24"/>
        </w:rPr>
        <w:t>Vahlne</w:t>
      </w:r>
      <w:proofErr w:type="spellEnd"/>
      <w:r w:rsidR="00DA32A4">
        <w:rPr>
          <w:szCs w:val="24"/>
        </w:rPr>
        <w:t xml:space="preserve">, </w:t>
      </w:r>
      <w:r w:rsidR="008A5CE3">
        <w:rPr>
          <w:szCs w:val="24"/>
        </w:rPr>
        <w:t xml:space="preserve">2003, </w:t>
      </w:r>
      <w:r w:rsidR="00DA32A4">
        <w:rPr>
          <w:szCs w:val="24"/>
        </w:rPr>
        <w:t>2009</w:t>
      </w:r>
      <w:r w:rsidR="00491505">
        <w:rPr>
          <w:szCs w:val="24"/>
        </w:rPr>
        <w:t>)</w:t>
      </w:r>
      <w:r w:rsidR="0091490A">
        <w:rPr>
          <w:szCs w:val="24"/>
        </w:rPr>
        <w:t>.</w:t>
      </w:r>
      <w:r w:rsidR="004C563B">
        <w:rPr>
          <w:rFonts w:hint="eastAsia"/>
          <w:szCs w:val="24"/>
        </w:rPr>
        <w:t xml:space="preserve"> </w:t>
      </w:r>
      <w:r w:rsidR="00461FE6">
        <w:t xml:space="preserve">Managing international business then is a matter of establishing, developing and maintaining the firm's positions in the international business networks (Ford, 2002; </w:t>
      </w:r>
      <w:r w:rsidR="00461FE6" w:rsidRPr="00A34528">
        <w:t>Gordon and Breach</w:t>
      </w:r>
      <w:r w:rsidR="00461FE6">
        <w:t>, 1992).</w:t>
      </w:r>
      <w:r w:rsidR="00461FE6" w:rsidRPr="007C2CD5">
        <w:t xml:space="preserve"> </w:t>
      </w:r>
      <w:r w:rsidR="008A5CE3">
        <w:t xml:space="preserve">In terms of innovation, innovation and technology are driving forces behind the formation of business networks (Johansson and </w:t>
      </w:r>
      <w:proofErr w:type="spellStart"/>
      <w:r w:rsidR="008A5CE3">
        <w:t>Mattsson</w:t>
      </w:r>
      <w:proofErr w:type="spellEnd"/>
      <w:r w:rsidR="008A5CE3">
        <w:t xml:space="preserve">, 1992; </w:t>
      </w:r>
      <w:proofErr w:type="spellStart"/>
      <w:r w:rsidR="008A5CE3">
        <w:t>Ojasalo</w:t>
      </w:r>
      <w:proofErr w:type="spellEnd"/>
      <w:r w:rsidR="008A5CE3">
        <w:t>, 2008), and innovation itself should be regarded as the result of interplay between several actors (</w:t>
      </w:r>
      <w:proofErr w:type="spellStart"/>
      <w:r w:rsidR="008A5CE3">
        <w:t>Håkansson</w:t>
      </w:r>
      <w:proofErr w:type="spellEnd"/>
      <w:r w:rsidR="008A5CE3">
        <w:t>, 1987).</w:t>
      </w:r>
    </w:p>
    <w:p w:rsidR="002B62B5" w:rsidRDefault="004C563B" w:rsidP="00355F62">
      <w:pPr>
        <w:spacing w:line="240" w:lineRule="auto"/>
        <w:jc w:val="both"/>
        <w:rPr>
          <w:szCs w:val="24"/>
        </w:rPr>
      </w:pPr>
      <w:r>
        <w:rPr>
          <w:rFonts w:hint="eastAsia"/>
          <w:szCs w:val="24"/>
        </w:rPr>
        <w:t xml:space="preserve">Under this situation, </w:t>
      </w:r>
      <w:r>
        <w:rPr>
          <w:szCs w:val="24"/>
        </w:rPr>
        <w:t>network</w:t>
      </w:r>
      <w:r>
        <w:rPr>
          <w:rFonts w:hint="eastAsia"/>
          <w:szCs w:val="24"/>
        </w:rPr>
        <w:t>s are</w:t>
      </w:r>
      <w:r w:rsidR="002B7F76">
        <w:rPr>
          <w:szCs w:val="24"/>
        </w:rPr>
        <w:t xml:space="preserve"> infrastructure or even</w:t>
      </w:r>
      <w:r>
        <w:rPr>
          <w:rFonts w:hint="eastAsia"/>
          <w:szCs w:val="24"/>
        </w:rPr>
        <w:t xml:space="preserve"> pipes </w:t>
      </w:r>
      <w:r>
        <w:rPr>
          <w:szCs w:val="24"/>
        </w:rPr>
        <w:t>providing</w:t>
      </w:r>
      <w:r>
        <w:rPr>
          <w:rFonts w:hint="eastAsia"/>
          <w:szCs w:val="24"/>
        </w:rPr>
        <w:t xml:space="preserve"> channels for a firm to be connected to the global business environment. Also, </w:t>
      </w:r>
      <w:r>
        <w:rPr>
          <w:szCs w:val="24"/>
        </w:rPr>
        <w:t>network</w:t>
      </w:r>
      <w:r>
        <w:rPr>
          <w:rFonts w:hint="eastAsia"/>
          <w:szCs w:val="24"/>
        </w:rPr>
        <w:t>s serve as prisms</w:t>
      </w:r>
      <w:r w:rsidR="00413002">
        <w:rPr>
          <w:rFonts w:hint="eastAsia"/>
          <w:szCs w:val="24"/>
        </w:rPr>
        <w:t>,</w:t>
      </w:r>
      <w:r>
        <w:rPr>
          <w:rFonts w:hint="eastAsia"/>
          <w:szCs w:val="24"/>
        </w:rPr>
        <w:t xml:space="preserve"> </w:t>
      </w:r>
      <w:r w:rsidR="00413002">
        <w:rPr>
          <w:rFonts w:hint="eastAsia"/>
          <w:szCs w:val="24"/>
        </w:rPr>
        <w:t>which means the</w:t>
      </w:r>
      <w:r>
        <w:rPr>
          <w:szCs w:val="24"/>
        </w:rPr>
        <w:t xml:space="preserve"> identity </w:t>
      </w:r>
      <w:r>
        <w:rPr>
          <w:rFonts w:hint="eastAsia"/>
          <w:szCs w:val="24"/>
        </w:rPr>
        <w:t xml:space="preserve">as well as status </w:t>
      </w:r>
      <w:r>
        <w:rPr>
          <w:szCs w:val="24"/>
        </w:rPr>
        <w:t xml:space="preserve">of an organization </w:t>
      </w:r>
      <w:r w:rsidR="00413002">
        <w:rPr>
          <w:rFonts w:hint="eastAsia"/>
          <w:szCs w:val="24"/>
        </w:rPr>
        <w:t>are</w:t>
      </w:r>
      <w:r>
        <w:rPr>
          <w:szCs w:val="24"/>
        </w:rPr>
        <w:t xml:space="preserve"> created through relations with others</w:t>
      </w:r>
      <w:r>
        <w:rPr>
          <w:rFonts w:hint="eastAsia"/>
          <w:szCs w:val="24"/>
        </w:rPr>
        <w:t xml:space="preserve"> (</w:t>
      </w:r>
      <w:bookmarkStart w:id="29" w:name="OLE_LINK34"/>
      <w:bookmarkStart w:id="30" w:name="OLE_LINK35"/>
      <w:proofErr w:type="spellStart"/>
      <w:r>
        <w:rPr>
          <w:rFonts w:hint="eastAsia"/>
          <w:szCs w:val="24"/>
        </w:rPr>
        <w:t>Podolny</w:t>
      </w:r>
      <w:bookmarkEnd w:id="29"/>
      <w:bookmarkEnd w:id="30"/>
      <w:proofErr w:type="spellEnd"/>
      <w:r>
        <w:rPr>
          <w:rFonts w:hint="eastAsia"/>
          <w:szCs w:val="24"/>
        </w:rPr>
        <w:t>, 2001)</w:t>
      </w:r>
      <w:r>
        <w:rPr>
          <w:szCs w:val="24"/>
        </w:rPr>
        <w:t>.</w:t>
      </w:r>
      <w:r>
        <w:rPr>
          <w:rFonts w:hint="eastAsia"/>
          <w:szCs w:val="24"/>
        </w:rPr>
        <w:t xml:space="preserve"> </w:t>
      </w:r>
      <w:r w:rsidR="00241BA8">
        <w:rPr>
          <w:szCs w:val="24"/>
        </w:rPr>
        <w:t>As a result, outside one network which a firm lies in, it is not a separated world but an open context constructed by massive overlapping networks.</w:t>
      </w:r>
      <w:r w:rsidR="00574BBC">
        <w:rPr>
          <w:szCs w:val="24"/>
        </w:rPr>
        <w:t xml:space="preserve"> </w:t>
      </w:r>
      <w:bookmarkEnd w:id="26"/>
      <w:bookmarkEnd w:id="27"/>
    </w:p>
    <w:p w:rsidR="00C66A1A" w:rsidRDefault="00720F89" w:rsidP="00355F62">
      <w:pPr>
        <w:spacing w:line="240" w:lineRule="auto"/>
        <w:jc w:val="both"/>
        <w:rPr>
          <w:szCs w:val="24"/>
        </w:rPr>
      </w:pPr>
      <w:r>
        <w:rPr>
          <w:szCs w:val="24"/>
        </w:rPr>
        <w:t xml:space="preserve">In conclude, network can be understood and analyzed from different levels, i.e. basically inter-personal, intraorganizational, interorganizational and </w:t>
      </w:r>
      <w:r w:rsidR="002B62B5">
        <w:rPr>
          <w:szCs w:val="24"/>
        </w:rPr>
        <w:t>overlapping networks</w:t>
      </w:r>
      <w:r>
        <w:rPr>
          <w:szCs w:val="24"/>
        </w:rPr>
        <w:t xml:space="preserve">. </w:t>
      </w:r>
      <w:r w:rsidR="00BD7229">
        <w:rPr>
          <w:szCs w:val="24"/>
        </w:rPr>
        <w:t xml:space="preserve">However, these are no clear boundaries between different levels. </w:t>
      </w:r>
      <w:r w:rsidR="001338E8">
        <w:rPr>
          <w:szCs w:val="24"/>
        </w:rPr>
        <w:t xml:space="preserve">Inter-personal social networks can be both inside and </w:t>
      </w:r>
      <w:r w:rsidR="001A234D">
        <w:rPr>
          <w:szCs w:val="24"/>
        </w:rPr>
        <w:t>among firms. A</w:t>
      </w:r>
      <w:r w:rsidR="009453FC">
        <w:rPr>
          <w:szCs w:val="24"/>
        </w:rPr>
        <w:t>n</w:t>
      </w:r>
      <w:r w:rsidR="001A234D">
        <w:rPr>
          <w:szCs w:val="24"/>
        </w:rPr>
        <w:t xml:space="preserve"> R&amp;D unit can </w:t>
      </w:r>
      <w:r w:rsidR="008543F1">
        <w:rPr>
          <w:szCs w:val="24"/>
        </w:rPr>
        <w:t>act as an intermediate</w:t>
      </w:r>
      <w:r w:rsidR="00EE7D6E">
        <w:rPr>
          <w:szCs w:val="24"/>
        </w:rPr>
        <w:t xml:space="preserve"> between</w:t>
      </w:r>
      <w:r w:rsidR="008543F1">
        <w:rPr>
          <w:szCs w:val="24"/>
        </w:rPr>
        <w:t xml:space="preserve"> </w:t>
      </w:r>
      <w:r w:rsidR="001A234D">
        <w:rPr>
          <w:szCs w:val="24"/>
        </w:rPr>
        <w:t>TNC’s internal global R&amp;D network</w:t>
      </w:r>
      <w:r w:rsidR="008543F1">
        <w:rPr>
          <w:szCs w:val="24"/>
        </w:rPr>
        <w:t xml:space="preserve"> and local R&amp;D network in host country</w:t>
      </w:r>
      <w:r w:rsidR="006000CE">
        <w:rPr>
          <w:szCs w:val="24"/>
        </w:rPr>
        <w:t>, so the intra- and inter-organizational networks are overlapping.</w:t>
      </w:r>
      <w:r w:rsidR="004755F3">
        <w:rPr>
          <w:szCs w:val="24"/>
        </w:rPr>
        <w:t xml:space="preserve"> Besides, they are all inevitably </w:t>
      </w:r>
      <w:r w:rsidR="0042133D">
        <w:rPr>
          <w:szCs w:val="24"/>
        </w:rPr>
        <w:t xml:space="preserve">influenced and constructing a </w:t>
      </w:r>
      <w:r w:rsidR="008159C3">
        <w:rPr>
          <w:szCs w:val="24"/>
        </w:rPr>
        <w:t>network environment.</w:t>
      </w:r>
      <w:r w:rsidR="00E94084">
        <w:rPr>
          <w:szCs w:val="24"/>
        </w:rPr>
        <w:t xml:space="preserve"> </w:t>
      </w:r>
    </w:p>
    <w:p w:rsidR="00C56C0B" w:rsidRPr="00CE5AEA" w:rsidRDefault="006D6A0A" w:rsidP="00355F62">
      <w:pPr>
        <w:pStyle w:val="Heading2"/>
        <w:spacing w:line="240" w:lineRule="auto"/>
      </w:pPr>
      <w:r w:rsidRPr="00CE5AEA">
        <w:t>2.</w:t>
      </w:r>
      <w:r w:rsidR="007B07CF">
        <w:t>3</w:t>
      </w:r>
      <w:r w:rsidRPr="00CE5AEA">
        <w:t xml:space="preserve"> </w:t>
      </w:r>
      <w:r w:rsidR="00F44F22" w:rsidRPr="00CE5AEA">
        <w:t>Network</w:t>
      </w:r>
      <w:r w:rsidR="00A03F33" w:rsidRPr="00CE5AEA">
        <w:rPr>
          <w:rFonts w:hint="eastAsia"/>
        </w:rPr>
        <w:t xml:space="preserve"> </w:t>
      </w:r>
      <w:r w:rsidR="00A03F33" w:rsidRPr="00CE5AEA">
        <w:t>Organization</w:t>
      </w:r>
      <w:r w:rsidR="00F44F22" w:rsidRPr="00CE5AEA">
        <w:t>, Market and Hierarchy</w:t>
      </w:r>
    </w:p>
    <w:p w:rsidR="00461FE6" w:rsidRDefault="00461FE6" w:rsidP="00461FE6">
      <w:pPr>
        <w:spacing w:line="240" w:lineRule="auto"/>
        <w:jc w:val="both"/>
      </w:pPr>
      <w:r>
        <w:t>Later on, they begin to move from dyadic relationships to business networks, and propose an Activity-Resource-Actor (ARA) model, which indicates that the outcomes of interaction process can be described in terms of three layers of networks between counterparts: activity links, resource ties and actor bonds</w:t>
      </w:r>
      <w:r w:rsidRPr="00971C12">
        <w:t xml:space="preserve"> </w:t>
      </w:r>
      <w:r>
        <w:t>(</w:t>
      </w:r>
      <w:proofErr w:type="spellStart"/>
      <w:r>
        <w:t>Håkansson</w:t>
      </w:r>
      <w:proofErr w:type="spellEnd"/>
      <w:r>
        <w:t xml:space="preserve"> and </w:t>
      </w:r>
      <w:proofErr w:type="spellStart"/>
      <w:r>
        <w:t>Johanson</w:t>
      </w:r>
      <w:proofErr w:type="spellEnd"/>
      <w:r>
        <w:t xml:space="preserve">, 1992; </w:t>
      </w:r>
      <w:proofErr w:type="spellStart"/>
      <w:r>
        <w:t>Håkansson</w:t>
      </w:r>
      <w:proofErr w:type="spellEnd"/>
      <w:r>
        <w:t xml:space="preserve"> and </w:t>
      </w:r>
      <w:proofErr w:type="spellStart"/>
      <w:r>
        <w:t>Snehota</w:t>
      </w:r>
      <w:proofErr w:type="spellEnd"/>
      <w:r>
        <w:t xml:space="preserve">, 1995; </w:t>
      </w:r>
      <w:proofErr w:type="spellStart"/>
      <w:r>
        <w:t>Håkansson</w:t>
      </w:r>
      <w:proofErr w:type="spellEnd"/>
      <w:r>
        <w:t xml:space="preserve"> and </w:t>
      </w:r>
      <w:proofErr w:type="spellStart"/>
      <w:r>
        <w:t>Snehota</w:t>
      </w:r>
      <w:proofErr w:type="spellEnd"/>
      <w:r>
        <w:t xml:space="preserve">, 2006). Here, business network is </w:t>
      </w:r>
      <w:r w:rsidRPr="007C2CD5">
        <w:t>define</w:t>
      </w:r>
      <w:r>
        <w:t>d</w:t>
      </w:r>
      <w:r w:rsidRPr="007C2CD5">
        <w:t xml:space="preserve"> as sets of interconnected business relationships, </w:t>
      </w:r>
      <w:r>
        <w:t xml:space="preserve">and then market structure can be seen as business networks rather than an outside environment with many independent suppliers and customers (Holm, et al., 1996; </w:t>
      </w:r>
      <w:proofErr w:type="spellStart"/>
      <w:r>
        <w:t>Johanson</w:t>
      </w:r>
      <w:proofErr w:type="spellEnd"/>
      <w:r>
        <w:t xml:space="preserve"> and </w:t>
      </w:r>
      <w:proofErr w:type="spellStart"/>
      <w:r>
        <w:t>Vahlne</w:t>
      </w:r>
      <w:proofErr w:type="spellEnd"/>
      <w:r>
        <w:t xml:space="preserve">, 2003, 2009). Their researches can be seen as a paradigm shift in business research and also a foundation of regarding network as business context. However, they tend to focus on interorganizational networks and don’t concern inside an organization.  </w:t>
      </w:r>
    </w:p>
    <w:p w:rsidR="006E24FE" w:rsidRDefault="00C56C0B" w:rsidP="00355F62">
      <w:pPr>
        <w:spacing w:line="240" w:lineRule="auto"/>
        <w:jc w:val="both"/>
        <w:rPr>
          <w:szCs w:val="24"/>
        </w:rPr>
      </w:pPr>
      <w:r w:rsidRPr="00C56C0B">
        <w:rPr>
          <w:szCs w:val="24"/>
        </w:rPr>
        <w:t xml:space="preserve">So far, </w:t>
      </w:r>
      <w:r w:rsidR="00E102A3">
        <w:rPr>
          <w:szCs w:val="24"/>
        </w:rPr>
        <w:t xml:space="preserve">we </w:t>
      </w:r>
      <w:r w:rsidR="00357DFE">
        <w:rPr>
          <w:szCs w:val="24"/>
        </w:rPr>
        <w:t xml:space="preserve">have </w:t>
      </w:r>
      <w:r w:rsidR="00E102A3">
        <w:rPr>
          <w:szCs w:val="24"/>
        </w:rPr>
        <w:t>know</w:t>
      </w:r>
      <w:r w:rsidR="00357DFE">
        <w:rPr>
          <w:szCs w:val="24"/>
        </w:rPr>
        <w:t>n</w:t>
      </w:r>
      <w:r w:rsidR="00E102A3">
        <w:rPr>
          <w:szCs w:val="24"/>
        </w:rPr>
        <w:t xml:space="preserve"> different types of network</w:t>
      </w:r>
      <w:r w:rsidR="00A67082">
        <w:rPr>
          <w:szCs w:val="24"/>
        </w:rPr>
        <w:t xml:space="preserve">s for innovation without </w:t>
      </w:r>
      <w:r w:rsidR="00357DFE">
        <w:rPr>
          <w:szCs w:val="24"/>
        </w:rPr>
        <w:t xml:space="preserve">giving </w:t>
      </w:r>
      <w:r w:rsidR="00A67082">
        <w:rPr>
          <w:szCs w:val="24"/>
        </w:rPr>
        <w:t xml:space="preserve">a definition. </w:t>
      </w:r>
      <w:bookmarkStart w:id="31" w:name="OLE_LINK109"/>
      <w:bookmarkStart w:id="32" w:name="OLE_LINK110"/>
      <w:r w:rsidR="00157C2D">
        <w:rPr>
          <w:szCs w:val="24"/>
        </w:rPr>
        <w:t>There is no consensus about the definition of network</w:t>
      </w:r>
      <w:r w:rsidR="00F33416">
        <w:rPr>
          <w:szCs w:val="24"/>
        </w:rPr>
        <w:t xml:space="preserve">, based on different focuses </w:t>
      </w:r>
      <w:r w:rsidR="00157C2D">
        <w:rPr>
          <w:szCs w:val="24"/>
        </w:rPr>
        <w:t>there will be different definitions</w:t>
      </w:r>
      <w:r w:rsidR="00FF67F8">
        <w:rPr>
          <w:szCs w:val="24"/>
        </w:rPr>
        <w:t xml:space="preserve">. </w:t>
      </w:r>
      <w:r w:rsidR="00A67082">
        <w:rPr>
          <w:szCs w:val="24"/>
        </w:rPr>
        <w:t>A</w:t>
      </w:r>
      <w:r w:rsidR="00E102A3">
        <w:rPr>
          <w:szCs w:val="24"/>
        </w:rPr>
        <w:t xml:space="preserve"> network can be simply defined as a </w:t>
      </w:r>
      <w:r w:rsidR="001712AC">
        <w:rPr>
          <w:szCs w:val="24"/>
        </w:rPr>
        <w:t>combination of nodes and ties (Scott and Davis, 2007, pp: 278). Nodes can be actors such as people, groups, organizations, or other entities such as ideas or resources</w:t>
      </w:r>
      <w:r w:rsidR="00625E60">
        <w:rPr>
          <w:szCs w:val="24"/>
        </w:rPr>
        <w:t>. Ties can be physical linkages to contractual or personal relationships.</w:t>
      </w:r>
      <w:r w:rsidR="0054157D">
        <w:rPr>
          <w:szCs w:val="24"/>
        </w:rPr>
        <w:t xml:space="preserve"> </w:t>
      </w:r>
      <w:bookmarkEnd w:id="31"/>
      <w:bookmarkEnd w:id="32"/>
      <w:r w:rsidR="006E24FE">
        <w:rPr>
          <w:szCs w:val="24"/>
        </w:rPr>
        <w:t>Network is about relationships,</w:t>
      </w:r>
      <w:r w:rsidR="00B51093">
        <w:rPr>
          <w:szCs w:val="24"/>
        </w:rPr>
        <w:t xml:space="preserve"> which could be </w:t>
      </w:r>
      <w:r w:rsidR="00575558">
        <w:rPr>
          <w:szCs w:val="24"/>
        </w:rPr>
        <w:t xml:space="preserve">market </w:t>
      </w:r>
      <w:r w:rsidR="00B51093">
        <w:rPr>
          <w:szCs w:val="24"/>
        </w:rPr>
        <w:t>transactions or contract-based relationships,</w:t>
      </w:r>
      <w:r w:rsidR="006E24FE">
        <w:rPr>
          <w:szCs w:val="24"/>
        </w:rPr>
        <w:t xml:space="preserve"> </w:t>
      </w:r>
      <w:r w:rsidR="00B51093">
        <w:rPr>
          <w:szCs w:val="24"/>
        </w:rPr>
        <w:t>and here is</w:t>
      </w:r>
      <w:r w:rsidR="006E24FE">
        <w:rPr>
          <w:szCs w:val="24"/>
        </w:rPr>
        <w:t xml:space="preserve"> one burning </w:t>
      </w:r>
      <w:r w:rsidR="00B51093">
        <w:rPr>
          <w:szCs w:val="24"/>
        </w:rPr>
        <w:t>discussion:</w:t>
      </w:r>
      <w:r w:rsidR="006E24FE">
        <w:rPr>
          <w:szCs w:val="24"/>
        </w:rPr>
        <w:t xml:space="preserve"> “what is the relationship between network, market and hierarchy”?</w:t>
      </w:r>
    </w:p>
    <w:p w:rsidR="00F624F8" w:rsidRPr="00C63EB1" w:rsidRDefault="00C47C3D" w:rsidP="00355F62">
      <w:pPr>
        <w:spacing w:line="240" w:lineRule="auto"/>
        <w:jc w:val="both"/>
      </w:pPr>
      <w:r>
        <w:rPr>
          <w:szCs w:val="24"/>
        </w:rPr>
        <w:t>One stream thinks that network lies in between of market and hierarchy</w:t>
      </w:r>
      <w:r w:rsidR="006E24FE">
        <w:rPr>
          <w:szCs w:val="24"/>
        </w:rPr>
        <w:t>.</w:t>
      </w:r>
      <w:r>
        <w:rPr>
          <w:szCs w:val="24"/>
        </w:rPr>
        <w:t xml:space="preserve"> </w:t>
      </w:r>
      <w:bookmarkStart w:id="33" w:name="OLE_LINK40"/>
      <w:bookmarkStart w:id="34" w:name="OLE_LINK41"/>
      <w:r w:rsidR="00E07540">
        <w:rPr>
          <w:szCs w:val="24"/>
        </w:rPr>
        <w:t xml:space="preserve">Imai and Baba </w:t>
      </w:r>
      <w:bookmarkEnd w:id="33"/>
      <w:bookmarkEnd w:id="34"/>
      <w:r w:rsidR="00E07540">
        <w:rPr>
          <w:szCs w:val="24"/>
        </w:rPr>
        <w:t>(1989) proposes that “</w:t>
      </w:r>
      <w:r w:rsidR="004D4EFB">
        <w:rPr>
          <w:szCs w:val="24"/>
        </w:rPr>
        <w:t>networks can be viewed as an inter-penetrated form of market and organization.</w:t>
      </w:r>
      <w:r w:rsidR="00E07540">
        <w:rPr>
          <w:szCs w:val="24"/>
        </w:rPr>
        <w:t>”</w:t>
      </w:r>
      <w:r w:rsidR="004D4EFB">
        <w:rPr>
          <w:szCs w:val="24"/>
        </w:rPr>
        <w:t xml:space="preserve"> Here, “organization” means conventional hierarchical or functional organizational structure.</w:t>
      </w:r>
      <w:r w:rsidR="00A3215E">
        <w:rPr>
          <w:szCs w:val="24"/>
        </w:rPr>
        <w:t xml:space="preserve"> </w:t>
      </w:r>
      <w:r w:rsidR="00C62A5E">
        <w:rPr>
          <w:szCs w:val="24"/>
        </w:rPr>
        <w:t>Similarly</w:t>
      </w:r>
      <w:r w:rsidR="00A3215E">
        <w:rPr>
          <w:szCs w:val="24"/>
        </w:rPr>
        <w:t xml:space="preserve">, </w:t>
      </w:r>
      <w:bookmarkStart w:id="35" w:name="OLE_LINK42"/>
      <w:proofErr w:type="spellStart"/>
      <w:r w:rsidR="009D3F89">
        <w:rPr>
          <w:szCs w:val="24"/>
        </w:rPr>
        <w:lastRenderedPageBreak/>
        <w:t>Teubal</w:t>
      </w:r>
      <w:bookmarkEnd w:id="35"/>
      <w:proofErr w:type="spellEnd"/>
      <w:r w:rsidR="009D3F89">
        <w:rPr>
          <w:szCs w:val="24"/>
        </w:rPr>
        <w:t xml:space="preserve"> et al. </w:t>
      </w:r>
      <w:r w:rsidR="00A3215E">
        <w:rPr>
          <w:szCs w:val="24"/>
        </w:rPr>
        <w:t xml:space="preserve">(1991) argues that a network organization </w:t>
      </w:r>
      <w:r w:rsidR="0005703E">
        <w:rPr>
          <w:szCs w:val="24"/>
        </w:rPr>
        <w:t>linking firms or economic agents represents an intermediate “system of governance” that lies between hierarchic organization (the firm) and classical or spot transactions (the market)</w:t>
      </w:r>
      <w:r w:rsidR="00623E53">
        <w:rPr>
          <w:szCs w:val="24"/>
        </w:rPr>
        <w:t xml:space="preserve">. According to different levels of integration, between fully integrated hierarchy and independent market forms, there are strategic alliance, virtual corporation, dominated network, unilateral agreements and equal-partner networks (Child, </w:t>
      </w:r>
      <w:r w:rsidR="001E1E53">
        <w:rPr>
          <w:szCs w:val="24"/>
        </w:rPr>
        <w:t xml:space="preserve">et al., </w:t>
      </w:r>
      <w:r w:rsidR="00623E53">
        <w:rPr>
          <w:szCs w:val="24"/>
        </w:rPr>
        <w:t>2005, pp: 153).</w:t>
      </w:r>
      <w:r w:rsidR="005E00FA">
        <w:rPr>
          <w:szCs w:val="24"/>
        </w:rPr>
        <w:t xml:space="preserve"> </w:t>
      </w:r>
      <w:r w:rsidR="00675454">
        <w:rPr>
          <w:szCs w:val="24"/>
        </w:rPr>
        <w:t>Th</w:t>
      </w:r>
      <w:r w:rsidR="00623E53">
        <w:rPr>
          <w:szCs w:val="24"/>
        </w:rPr>
        <w:t>ese</w:t>
      </w:r>
      <w:r w:rsidR="00675454">
        <w:rPr>
          <w:szCs w:val="24"/>
        </w:rPr>
        <w:t xml:space="preserve"> </w:t>
      </w:r>
      <w:r w:rsidR="00623E53">
        <w:rPr>
          <w:szCs w:val="24"/>
        </w:rPr>
        <w:t>ideas</w:t>
      </w:r>
      <w:r w:rsidR="00675454">
        <w:rPr>
          <w:szCs w:val="24"/>
        </w:rPr>
        <w:t xml:space="preserve"> </w:t>
      </w:r>
      <w:r w:rsidR="00623E53">
        <w:rPr>
          <w:szCs w:val="24"/>
        </w:rPr>
        <w:t>are</w:t>
      </w:r>
      <w:r w:rsidR="00675454">
        <w:rPr>
          <w:szCs w:val="24"/>
        </w:rPr>
        <w:t xml:space="preserve"> based on </w:t>
      </w:r>
      <w:r w:rsidR="00574BBC">
        <w:rPr>
          <w:szCs w:val="24"/>
        </w:rPr>
        <w:t>Williamson’s</w:t>
      </w:r>
      <w:r w:rsidR="00675454">
        <w:rPr>
          <w:szCs w:val="24"/>
        </w:rPr>
        <w:t xml:space="preserve"> transaction cost theory</w:t>
      </w:r>
      <w:r w:rsidR="00574BBC">
        <w:rPr>
          <w:szCs w:val="24"/>
        </w:rPr>
        <w:t>, especially his 1991 paper</w:t>
      </w:r>
      <w:r w:rsidR="00675454">
        <w:rPr>
          <w:szCs w:val="24"/>
        </w:rPr>
        <w:t xml:space="preserve">. </w:t>
      </w:r>
      <w:bookmarkStart w:id="36" w:name="OLE_LINK43"/>
      <w:r w:rsidR="00675454">
        <w:rPr>
          <w:szCs w:val="24"/>
        </w:rPr>
        <w:t>Williamson</w:t>
      </w:r>
      <w:bookmarkEnd w:id="36"/>
      <w:r w:rsidR="00675454">
        <w:rPr>
          <w:szCs w:val="24"/>
        </w:rPr>
        <w:t xml:space="preserve"> (1991) argues that markets can efficiently organize economic activities characterized </w:t>
      </w:r>
      <w:r w:rsidR="009D3F89">
        <w:rPr>
          <w:szCs w:val="24"/>
        </w:rPr>
        <w:t xml:space="preserve">by low transaction costs, </w:t>
      </w:r>
      <w:r w:rsidR="00675454">
        <w:rPr>
          <w:szCs w:val="24"/>
        </w:rPr>
        <w:t xml:space="preserve">hierarchies are advantageous </w:t>
      </w:r>
      <w:r w:rsidR="009D3F89">
        <w:rPr>
          <w:szCs w:val="24"/>
        </w:rPr>
        <w:t xml:space="preserve">when transaction cost is high, and </w:t>
      </w:r>
      <w:r w:rsidR="00B23E16">
        <w:rPr>
          <w:szCs w:val="24"/>
        </w:rPr>
        <w:t>“hybrids”</w:t>
      </w:r>
      <w:r w:rsidR="009D3F89">
        <w:rPr>
          <w:szCs w:val="24"/>
        </w:rPr>
        <w:t xml:space="preserve"> deals with the situation when transaction cost is intermediate.</w:t>
      </w:r>
      <w:r w:rsidR="00574BBC">
        <w:rPr>
          <w:szCs w:val="24"/>
        </w:rPr>
        <w:t xml:space="preserve"> </w:t>
      </w:r>
      <w:r w:rsidR="00D93EBE">
        <w:rPr>
          <w:szCs w:val="24"/>
        </w:rPr>
        <w:t xml:space="preserve">Here, hybrids mean </w:t>
      </w:r>
      <w:r w:rsidR="00D93EBE">
        <w:t xml:space="preserve">various forms of long-term contracting, reciprocal trading, regulation, franchising, and the like, so it is what we called network organization now. </w:t>
      </w:r>
      <w:r w:rsidR="00A830C9">
        <w:t xml:space="preserve">According to Williamson (1991), </w:t>
      </w:r>
      <w:r w:rsidR="00411937">
        <w:t>the hybrid mode is “characterized by semi-strong incentives, an intermediate degree of administrative apparatus, displays semi-strong adaptations</w:t>
      </w:r>
      <w:r w:rsidR="007E0367">
        <w:t xml:space="preserve"> to autonomy and cooperation, and works out of a semi-legalistic contract law regime</w:t>
      </w:r>
      <w:r w:rsidR="00411937">
        <w:t>”</w:t>
      </w:r>
      <w:r w:rsidR="0020616A">
        <w:t xml:space="preserve"> (See Table 1)</w:t>
      </w:r>
      <w:r w:rsidR="00922C3F">
        <w:t xml:space="preserve">. </w:t>
      </w:r>
    </w:p>
    <w:tbl>
      <w:tblPr>
        <w:tblStyle w:val="TableGrid"/>
        <w:tblW w:w="0" w:type="auto"/>
        <w:jc w:val="center"/>
        <w:tblLook w:val="04A0"/>
      </w:tblPr>
      <w:tblGrid>
        <w:gridCol w:w="2547"/>
        <w:gridCol w:w="2547"/>
        <w:gridCol w:w="2547"/>
        <w:gridCol w:w="2547"/>
      </w:tblGrid>
      <w:tr w:rsidR="00F624F8" w:rsidTr="00C63EB1">
        <w:trPr>
          <w:jc w:val="center"/>
        </w:trPr>
        <w:tc>
          <w:tcPr>
            <w:tcW w:w="2547" w:type="dxa"/>
          </w:tcPr>
          <w:p w:rsidR="00F624F8" w:rsidRDefault="00F624F8" w:rsidP="00355F62">
            <w:pPr>
              <w:jc w:val="both"/>
              <w:rPr>
                <w:szCs w:val="24"/>
              </w:rPr>
            </w:pPr>
            <w:r>
              <w:rPr>
                <w:szCs w:val="24"/>
              </w:rPr>
              <w:t>Attributes</w:t>
            </w:r>
          </w:p>
        </w:tc>
        <w:tc>
          <w:tcPr>
            <w:tcW w:w="2547" w:type="dxa"/>
          </w:tcPr>
          <w:p w:rsidR="00F624F8" w:rsidRDefault="00F624F8" w:rsidP="00355F62">
            <w:pPr>
              <w:jc w:val="both"/>
              <w:rPr>
                <w:szCs w:val="24"/>
              </w:rPr>
            </w:pPr>
            <w:r>
              <w:rPr>
                <w:szCs w:val="24"/>
              </w:rPr>
              <w:t xml:space="preserve"> Market</w:t>
            </w:r>
          </w:p>
        </w:tc>
        <w:tc>
          <w:tcPr>
            <w:tcW w:w="2547" w:type="dxa"/>
          </w:tcPr>
          <w:p w:rsidR="00F624F8" w:rsidRDefault="00F624F8" w:rsidP="00355F62">
            <w:pPr>
              <w:jc w:val="both"/>
              <w:rPr>
                <w:szCs w:val="24"/>
              </w:rPr>
            </w:pPr>
            <w:r>
              <w:rPr>
                <w:szCs w:val="24"/>
              </w:rPr>
              <w:t>Hybrid</w:t>
            </w:r>
          </w:p>
        </w:tc>
        <w:tc>
          <w:tcPr>
            <w:tcW w:w="2547" w:type="dxa"/>
          </w:tcPr>
          <w:p w:rsidR="00F624F8" w:rsidRDefault="00F624F8" w:rsidP="00355F62">
            <w:pPr>
              <w:jc w:val="both"/>
              <w:rPr>
                <w:szCs w:val="24"/>
              </w:rPr>
            </w:pPr>
            <w:r>
              <w:rPr>
                <w:szCs w:val="24"/>
              </w:rPr>
              <w:t>Hierarchy</w:t>
            </w:r>
          </w:p>
        </w:tc>
      </w:tr>
      <w:tr w:rsidR="00C63EB1" w:rsidTr="00C63EB1">
        <w:trPr>
          <w:jc w:val="center"/>
        </w:trPr>
        <w:tc>
          <w:tcPr>
            <w:tcW w:w="2547" w:type="dxa"/>
          </w:tcPr>
          <w:p w:rsidR="00C63EB1" w:rsidRDefault="00C63EB1" w:rsidP="00355F62">
            <w:pPr>
              <w:jc w:val="both"/>
              <w:rPr>
                <w:szCs w:val="24"/>
              </w:rPr>
            </w:pPr>
            <w:r>
              <w:rPr>
                <w:szCs w:val="24"/>
              </w:rPr>
              <w:t>Incentive intensity</w:t>
            </w:r>
          </w:p>
        </w:tc>
        <w:tc>
          <w:tcPr>
            <w:tcW w:w="2547" w:type="dxa"/>
          </w:tcPr>
          <w:p w:rsidR="00C63EB1" w:rsidRDefault="00C63EB1" w:rsidP="00355F62">
            <w:pPr>
              <w:jc w:val="center"/>
              <w:rPr>
                <w:szCs w:val="24"/>
              </w:rPr>
            </w:pPr>
            <w:r>
              <w:rPr>
                <w:szCs w:val="24"/>
              </w:rPr>
              <w:t>++</w:t>
            </w:r>
          </w:p>
        </w:tc>
        <w:tc>
          <w:tcPr>
            <w:tcW w:w="2547" w:type="dxa"/>
          </w:tcPr>
          <w:p w:rsidR="00C63EB1" w:rsidRDefault="00C63EB1" w:rsidP="00355F62">
            <w:pPr>
              <w:jc w:val="center"/>
              <w:rPr>
                <w:szCs w:val="24"/>
              </w:rPr>
            </w:pPr>
            <w:r>
              <w:rPr>
                <w:szCs w:val="24"/>
              </w:rPr>
              <w:t>+</w:t>
            </w:r>
          </w:p>
        </w:tc>
        <w:tc>
          <w:tcPr>
            <w:tcW w:w="2547" w:type="dxa"/>
          </w:tcPr>
          <w:p w:rsidR="00C63EB1" w:rsidRDefault="00C63EB1" w:rsidP="00355F62">
            <w:pPr>
              <w:jc w:val="center"/>
              <w:rPr>
                <w:szCs w:val="24"/>
              </w:rPr>
            </w:pPr>
            <w:r>
              <w:rPr>
                <w:szCs w:val="24"/>
              </w:rPr>
              <w:t>0</w:t>
            </w:r>
          </w:p>
        </w:tc>
      </w:tr>
      <w:tr w:rsidR="00C63EB1" w:rsidTr="00C63EB1">
        <w:trPr>
          <w:jc w:val="center"/>
        </w:trPr>
        <w:tc>
          <w:tcPr>
            <w:tcW w:w="2547" w:type="dxa"/>
          </w:tcPr>
          <w:p w:rsidR="00C63EB1" w:rsidRDefault="00C63EB1" w:rsidP="00355F62">
            <w:pPr>
              <w:jc w:val="both"/>
              <w:rPr>
                <w:szCs w:val="24"/>
              </w:rPr>
            </w:pPr>
            <w:r>
              <w:rPr>
                <w:szCs w:val="24"/>
              </w:rPr>
              <w:t>Administrative controls</w:t>
            </w:r>
          </w:p>
        </w:tc>
        <w:tc>
          <w:tcPr>
            <w:tcW w:w="2547" w:type="dxa"/>
          </w:tcPr>
          <w:p w:rsidR="00C63EB1" w:rsidRDefault="00C63EB1" w:rsidP="00355F62">
            <w:pPr>
              <w:jc w:val="center"/>
              <w:rPr>
                <w:szCs w:val="24"/>
              </w:rPr>
            </w:pPr>
            <w:r>
              <w:rPr>
                <w:szCs w:val="24"/>
              </w:rPr>
              <w:t>0</w:t>
            </w:r>
          </w:p>
        </w:tc>
        <w:tc>
          <w:tcPr>
            <w:tcW w:w="2547" w:type="dxa"/>
          </w:tcPr>
          <w:p w:rsidR="00C63EB1" w:rsidRDefault="00C63EB1" w:rsidP="00355F62">
            <w:pPr>
              <w:jc w:val="center"/>
              <w:rPr>
                <w:szCs w:val="24"/>
              </w:rPr>
            </w:pPr>
            <w:r>
              <w:rPr>
                <w:szCs w:val="24"/>
              </w:rPr>
              <w:t>+</w:t>
            </w:r>
          </w:p>
        </w:tc>
        <w:tc>
          <w:tcPr>
            <w:tcW w:w="2547" w:type="dxa"/>
          </w:tcPr>
          <w:p w:rsidR="00C63EB1" w:rsidRDefault="00C63EB1" w:rsidP="00355F62">
            <w:pPr>
              <w:jc w:val="center"/>
              <w:rPr>
                <w:szCs w:val="24"/>
              </w:rPr>
            </w:pPr>
            <w:r>
              <w:rPr>
                <w:szCs w:val="24"/>
              </w:rPr>
              <w:t>++</w:t>
            </w:r>
          </w:p>
        </w:tc>
      </w:tr>
      <w:tr w:rsidR="00C63EB1" w:rsidTr="00C63EB1">
        <w:trPr>
          <w:jc w:val="center"/>
        </w:trPr>
        <w:tc>
          <w:tcPr>
            <w:tcW w:w="2547" w:type="dxa"/>
          </w:tcPr>
          <w:p w:rsidR="00C63EB1" w:rsidRDefault="00C63EB1" w:rsidP="00355F62">
            <w:pPr>
              <w:jc w:val="both"/>
              <w:rPr>
                <w:szCs w:val="24"/>
              </w:rPr>
            </w:pPr>
            <w:r>
              <w:rPr>
                <w:szCs w:val="24"/>
              </w:rPr>
              <w:t>Adaption (Autonomy)</w:t>
            </w:r>
          </w:p>
        </w:tc>
        <w:tc>
          <w:tcPr>
            <w:tcW w:w="2547" w:type="dxa"/>
          </w:tcPr>
          <w:p w:rsidR="00C63EB1" w:rsidRDefault="00C63EB1" w:rsidP="00355F62">
            <w:pPr>
              <w:jc w:val="center"/>
              <w:rPr>
                <w:szCs w:val="24"/>
              </w:rPr>
            </w:pPr>
            <w:r>
              <w:rPr>
                <w:szCs w:val="24"/>
              </w:rPr>
              <w:t>++</w:t>
            </w:r>
          </w:p>
        </w:tc>
        <w:tc>
          <w:tcPr>
            <w:tcW w:w="2547" w:type="dxa"/>
          </w:tcPr>
          <w:p w:rsidR="00C63EB1" w:rsidRDefault="00C63EB1" w:rsidP="00355F62">
            <w:pPr>
              <w:jc w:val="center"/>
              <w:rPr>
                <w:szCs w:val="24"/>
              </w:rPr>
            </w:pPr>
            <w:r>
              <w:rPr>
                <w:szCs w:val="24"/>
              </w:rPr>
              <w:t>+</w:t>
            </w:r>
          </w:p>
        </w:tc>
        <w:tc>
          <w:tcPr>
            <w:tcW w:w="2547" w:type="dxa"/>
          </w:tcPr>
          <w:p w:rsidR="00C63EB1" w:rsidRDefault="00C63EB1" w:rsidP="00355F62">
            <w:pPr>
              <w:jc w:val="center"/>
              <w:rPr>
                <w:szCs w:val="24"/>
              </w:rPr>
            </w:pPr>
            <w:r>
              <w:rPr>
                <w:szCs w:val="24"/>
              </w:rPr>
              <w:t>0</w:t>
            </w:r>
          </w:p>
        </w:tc>
      </w:tr>
      <w:tr w:rsidR="00C63EB1" w:rsidTr="00C63EB1">
        <w:trPr>
          <w:jc w:val="center"/>
        </w:trPr>
        <w:tc>
          <w:tcPr>
            <w:tcW w:w="2547" w:type="dxa"/>
          </w:tcPr>
          <w:p w:rsidR="00C63EB1" w:rsidRDefault="00C63EB1" w:rsidP="00355F62">
            <w:pPr>
              <w:jc w:val="both"/>
              <w:rPr>
                <w:szCs w:val="24"/>
              </w:rPr>
            </w:pPr>
            <w:r>
              <w:rPr>
                <w:szCs w:val="24"/>
              </w:rPr>
              <w:t>Adaption (Cooperation)</w:t>
            </w:r>
          </w:p>
        </w:tc>
        <w:tc>
          <w:tcPr>
            <w:tcW w:w="2547" w:type="dxa"/>
          </w:tcPr>
          <w:p w:rsidR="00C63EB1" w:rsidRDefault="00C63EB1" w:rsidP="00355F62">
            <w:pPr>
              <w:jc w:val="center"/>
              <w:rPr>
                <w:szCs w:val="24"/>
              </w:rPr>
            </w:pPr>
            <w:r>
              <w:rPr>
                <w:szCs w:val="24"/>
              </w:rPr>
              <w:t>0</w:t>
            </w:r>
          </w:p>
        </w:tc>
        <w:tc>
          <w:tcPr>
            <w:tcW w:w="2547" w:type="dxa"/>
          </w:tcPr>
          <w:p w:rsidR="00C63EB1" w:rsidRDefault="00C63EB1" w:rsidP="00355F62">
            <w:pPr>
              <w:jc w:val="center"/>
              <w:rPr>
                <w:szCs w:val="24"/>
              </w:rPr>
            </w:pPr>
            <w:r>
              <w:rPr>
                <w:szCs w:val="24"/>
              </w:rPr>
              <w:t>+</w:t>
            </w:r>
          </w:p>
        </w:tc>
        <w:tc>
          <w:tcPr>
            <w:tcW w:w="2547" w:type="dxa"/>
          </w:tcPr>
          <w:p w:rsidR="00C63EB1" w:rsidRDefault="00C63EB1" w:rsidP="00355F62">
            <w:pPr>
              <w:jc w:val="center"/>
              <w:rPr>
                <w:szCs w:val="24"/>
              </w:rPr>
            </w:pPr>
            <w:r>
              <w:rPr>
                <w:szCs w:val="24"/>
              </w:rPr>
              <w:t>++</w:t>
            </w:r>
          </w:p>
        </w:tc>
      </w:tr>
      <w:tr w:rsidR="00C63EB1" w:rsidTr="00C63EB1">
        <w:trPr>
          <w:jc w:val="center"/>
        </w:trPr>
        <w:tc>
          <w:tcPr>
            <w:tcW w:w="2547" w:type="dxa"/>
          </w:tcPr>
          <w:p w:rsidR="00C63EB1" w:rsidRDefault="00C63EB1" w:rsidP="00355F62">
            <w:pPr>
              <w:jc w:val="both"/>
              <w:rPr>
                <w:szCs w:val="24"/>
              </w:rPr>
            </w:pPr>
            <w:r>
              <w:rPr>
                <w:szCs w:val="24"/>
              </w:rPr>
              <w:t>Contract law</w:t>
            </w:r>
          </w:p>
        </w:tc>
        <w:tc>
          <w:tcPr>
            <w:tcW w:w="2547" w:type="dxa"/>
          </w:tcPr>
          <w:p w:rsidR="00C63EB1" w:rsidRDefault="00C63EB1" w:rsidP="00355F62">
            <w:pPr>
              <w:jc w:val="center"/>
              <w:rPr>
                <w:szCs w:val="24"/>
              </w:rPr>
            </w:pPr>
            <w:r>
              <w:rPr>
                <w:szCs w:val="24"/>
              </w:rPr>
              <w:t>++</w:t>
            </w:r>
          </w:p>
        </w:tc>
        <w:tc>
          <w:tcPr>
            <w:tcW w:w="2547" w:type="dxa"/>
          </w:tcPr>
          <w:p w:rsidR="00C63EB1" w:rsidRDefault="00C63EB1" w:rsidP="00355F62">
            <w:pPr>
              <w:jc w:val="center"/>
              <w:rPr>
                <w:szCs w:val="24"/>
              </w:rPr>
            </w:pPr>
            <w:r>
              <w:rPr>
                <w:szCs w:val="24"/>
              </w:rPr>
              <w:t>+</w:t>
            </w:r>
          </w:p>
        </w:tc>
        <w:tc>
          <w:tcPr>
            <w:tcW w:w="2547" w:type="dxa"/>
          </w:tcPr>
          <w:p w:rsidR="00C63EB1" w:rsidRDefault="00C63EB1" w:rsidP="00355F62">
            <w:pPr>
              <w:jc w:val="center"/>
              <w:rPr>
                <w:szCs w:val="24"/>
              </w:rPr>
            </w:pPr>
            <w:r>
              <w:rPr>
                <w:szCs w:val="24"/>
              </w:rPr>
              <w:t>0</w:t>
            </w:r>
          </w:p>
        </w:tc>
      </w:tr>
      <w:tr w:rsidR="00C63EB1" w:rsidTr="000818D2">
        <w:trPr>
          <w:jc w:val="center"/>
        </w:trPr>
        <w:tc>
          <w:tcPr>
            <w:tcW w:w="10188" w:type="dxa"/>
            <w:gridSpan w:val="4"/>
          </w:tcPr>
          <w:p w:rsidR="00C63EB1" w:rsidRPr="00C63EB1" w:rsidRDefault="00C63EB1" w:rsidP="00355F62">
            <w:pPr>
              <w:keepNext/>
              <w:jc w:val="center"/>
              <w:rPr>
                <w:szCs w:val="24"/>
              </w:rPr>
            </w:pPr>
            <w:r w:rsidRPr="00C63EB1">
              <w:rPr>
                <w:szCs w:val="24"/>
              </w:rPr>
              <w:t>*</w:t>
            </w:r>
            <w:r>
              <w:rPr>
                <w:szCs w:val="24"/>
              </w:rPr>
              <w:t xml:space="preserve"> </w:t>
            </w:r>
            <w:r w:rsidRPr="00C63EB1">
              <w:rPr>
                <w:szCs w:val="24"/>
              </w:rPr>
              <w:t>++ = strong; + = semi-strong; 0 = weak</w:t>
            </w:r>
          </w:p>
        </w:tc>
      </w:tr>
    </w:tbl>
    <w:p w:rsidR="00A3215E" w:rsidRDefault="00922C3F" w:rsidP="00355F62">
      <w:pPr>
        <w:pStyle w:val="Caption"/>
        <w:rPr>
          <w:b w:val="0"/>
          <w:color w:val="auto"/>
          <w:sz w:val="24"/>
          <w:szCs w:val="24"/>
        </w:rPr>
      </w:pPr>
      <w:proofErr w:type="gramStart"/>
      <w:r w:rsidRPr="00922C3F">
        <w:rPr>
          <w:color w:val="auto"/>
          <w:sz w:val="24"/>
          <w:szCs w:val="24"/>
        </w:rPr>
        <w:t xml:space="preserve">Table </w:t>
      </w:r>
      <w:r w:rsidR="000922F8" w:rsidRPr="00922C3F">
        <w:rPr>
          <w:color w:val="auto"/>
          <w:sz w:val="24"/>
          <w:szCs w:val="24"/>
        </w:rPr>
        <w:fldChar w:fldCharType="begin"/>
      </w:r>
      <w:r w:rsidRPr="00922C3F">
        <w:rPr>
          <w:color w:val="auto"/>
          <w:sz w:val="24"/>
          <w:szCs w:val="24"/>
        </w:rPr>
        <w:instrText xml:space="preserve"> SEQ Table \* ARABIC </w:instrText>
      </w:r>
      <w:r w:rsidR="000922F8" w:rsidRPr="00922C3F">
        <w:rPr>
          <w:color w:val="auto"/>
          <w:sz w:val="24"/>
          <w:szCs w:val="24"/>
        </w:rPr>
        <w:fldChar w:fldCharType="separate"/>
      </w:r>
      <w:r w:rsidR="00035D63">
        <w:rPr>
          <w:noProof/>
          <w:color w:val="auto"/>
          <w:sz w:val="24"/>
          <w:szCs w:val="24"/>
        </w:rPr>
        <w:t>1</w:t>
      </w:r>
      <w:r w:rsidR="000922F8" w:rsidRPr="00922C3F">
        <w:rPr>
          <w:color w:val="auto"/>
          <w:sz w:val="24"/>
          <w:szCs w:val="24"/>
        </w:rPr>
        <w:fldChar w:fldCharType="end"/>
      </w:r>
      <w:r>
        <w:rPr>
          <w:color w:val="auto"/>
          <w:sz w:val="24"/>
          <w:szCs w:val="24"/>
        </w:rPr>
        <w:t>.</w:t>
      </w:r>
      <w:proofErr w:type="gramEnd"/>
      <w:r>
        <w:rPr>
          <w:color w:val="auto"/>
          <w:sz w:val="24"/>
          <w:szCs w:val="24"/>
        </w:rPr>
        <w:t xml:space="preserve"> </w:t>
      </w:r>
      <w:r w:rsidR="009E27EB">
        <w:rPr>
          <w:b w:val="0"/>
          <w:color w:val="auto"/>
          <w:sz w:val="24"/>
          <w:szCs w:val="24"/>
        </w:rPr>
        <w:t>Distinguishing attributes of market, hybrid and h</w:t>
      </w:r>
      <w:r w:rsidRPr="00922C3F">
        <w:rPr>
          <w:b w:val="0"/>
          <w:color w:val="auto"/>
          <w:sz w:val="24"/>
          <w:szCs w:val="24"/>
        </w:rPr>
        <w:t>ierarchy</w:t>
      </w:r>
      <w:r w:rsidR="008D6C1B">
        <w:rPr>
          <w:b w:val="0"/>
          <w:color w:val="auto"/>
          <w:sz w:val="24"/>
          <w:szCs w:val="24"/>
        </w:rPr>
        <w:t>.</w:t>
      </w:r>
    </w:p>
    <w:p w:rsidR="008D6C1B" w:rsidRPr="008D6C1B" w:rsidRDefault="008D6C1B" w:rsidP="00355F62">
      <w:pPr>
        <w:spacing w:line="240" w:lineRule="auto"/>
      </w:pPr>
      <w:r>
        <w:t xml:space="preserve">Source: </w:t>
      </w:r>
      <w:r w:rsidR="005C59C8">
        <w:t>Williamson, 1991.</w:t>
      </w:r>
    </w:p>
    <w:p w:rsidR="00E07540" w:rsidRDefault="006653AD" w:rsidP="00355F62">
      <w:pPr>
        <w:spacing w:line="240" w:lineRule="auto"/>
        <w:jc w:val="both"/>
        <w:rPr>
          <w:szCs w:val="24"/>
        </w:rPr>
      </w:pPr>
      <w:r>
        <w:rPr>
          <w:szCs w:val="24"/>
        </w:rPr>
        <w:t xml:space="preserve">The above idea is based solely on transaction cost, which is </w:t>
      </w:r>
      <w:r w:rsidR="00BE0872">
        <w:rPr>
          <w:szCs w:val="24"/>
        </w:rPr>
        <w:t xml:space="preserve">always </w:t>
      </w:r>
      <w:r>
        <w:rPr>
          <w:szCs w:val="24"/>
        </w:rPr>
        <w:t xml:space="preserve">challenged as it ignores the social aspects of a network organization. </w:t>
      </w:r>
      <w:r w:rsidR="00E442AC">
        <w:rPr>
          <w:szCs w:val="24"/>
        </w:rPr>
        <w:t>The basic assumptions of transaction cost theory are bounded rational</w:t>
      </w:r>
      <w:r w:rsidR="003D25A8">
        <w:rPr>
          <w:szCs w:val="24"/>
        </w:rPr>
        <w:t>ity and opportunism, which mean</w:t>
      </w:r>
      <w:r w:rsidR="00E442AC">
        <w:rPr>
          <w:szCs w:val="24"/>
        </w:rPr>
        <w:t xml:space="preserve"> that people are all alike. </w:t>
      </w:r>
      <w:r w:rsidR="00D62D13">
        <w:rPr>
          <w:szCs w:val="24"/>
        </w:rPr>
        <w:t>A</w:t>
      </w:r>
      <w:r w:rsidR="00E442AC">
        <w:rPr>
          <w:szCs w:val="24"/>
        </w:rPr>
        <w:t>pparently, an organization is not only a combination of costs and benefits, but a social entity constructed by people with different personalities and abilities.</w:t>
      </w:r>
      <w:r w:rsidR="009112C2">
        <w:rPr>
          <w:szCs w:val="24"/>
        </w:rPr>
        <w:t xml:space="preserve"> </w:t>
      </w:r>
      <w:r w:rsidR="00AE6B7C">
        <w:rPr>
          <w:szCs w:val="24"/>
        </w:rPr>
        <w:t xml:space="preserve">For example, </w:t>
      </w:r>
      <w:bookmarkStart w:id="37" w:name="OLE_LINK44"/>
      <w:bookmarkStart w:id="38" w:name="OLE_LINK45"/>
      <w:proofErr w:type="spellStart"/>
      <w:r w:rsidR="00AE6B7C" w:rsidRPr="0064302F">
        <w:rPr>
          <w:szCs w:val="24"/>
        </w:rPr>
        <w:t>Sørensen</w:t>
      </w:r>
      <w:bookmarkEnd w:id="37"/>
      <w:bookmarkEnd w:id="38"/>
      <w:proofErr w:type="spellEnd"/>
      <w:r w:rsidR="00AE6B7C" w:rsidRPr="0064302F">
        <w:rPr>
          <w:szCs w:val="24"/>
        </w:rPr>
        <w:t xml:space="preserve"> (2008) proposes </w:t>
      </w:r>
      <w:r w:rsidR="00AE6B7C">
        <w:rPr>
          <w:szCs w:val="24"/>
        </w:rPr>
        <w:t xml:space="preserve">that besides bounded rationally, human beings have the </w:t>
      </w:r>
      <w:r w:rsidR="00AE6B7C" w:rsidRPr="004143AB">
        <w:rPr>
          <w:szCs w:val="24"/>
        </w:rPr>
        <w:t xml:space="preserve">cooperative inclinations and the need for and ability to trust. </w:t>
      </w:r>
      <w:r w:rsidR="00DE70C5" w:rsidRPr="004143AB">
        <w:rPr>
          <w:szCs w:val="24"/>
        </w:rPr>
        <w:t xml:space="preserve">As a result, </w:t>
      </w:r>
      <w:r w:rsidR="00AE6B7C">
        <w:rPr>
          <w:szCs w:val="24"/>
        </w:rPr>
        <w:t xml:space="preserve">no </w:t>
      </w:r>
      <w:r w:rsidR="00DE70C5" w:rsidRPr="004143AB">
        <w:rPr>
          <w:szCs w:val="24"/>
        </w:rPr>
        <w:t>wonder some scholars see network as a distinctive form of coordinating economic activity which is different from market and hierarchy</w:t>
      </w:r>
      <w:r w:rsidR="00390631">
        <w:rPr>
          <w:szCs w:val="24"/>
        </w:rPr>
        <w:t xml:space="preserve"> (</w:t>
      </w:r>
      <w:bookmarkStart w:id="39" w:name="OLE_LINK46"/>
      <w:proofErr w:type="spellStart"/>
      <w:r w:rsidR="00390631" w:rsidRPr="00675454">
        <w:rPr>
          <w:szCs w:val="24"/>
        </w:rPr>
        <w:t>Hämäläinen</w:t>
      </w:r>
      <w:proofErr w:type="spellEnd"/>
      <w:r w:rsidR="00390631" w:rsidRPr="00675454">
        <w:rPr>
          <w:szCs w:val="24"/>
        </w:rPr>
        <w:t xml:space="preserve"> and </w:t>
      </w:r>
      <w:proofErr w:type="spellStart"/>
      <w:r w:rsidR="00390631" w:rsidRPr="00675454">
        <w:rPr>
          <w:szCs w:val="24"/>
        </w:rPr>
        <w:t>Schienstock</w:t>
      </w:r>
      <w:bookmarkEnd w:id="39"/>
      <w:proofErr w:type="spellEnd"/>
      <w:r w:rsidR="00390631">
        <w:rPr>
          <w:szCs w:val="24"/>
        </w:rPr>
        <w:t xml:space="preserve">, 2000; </w:t>
      </w:r>
      <w:proofErr w:type="spellStart"/>
      <w:r w:rsidR="00EF15B2">
        <w:rPr>
          <w:szCs w:val="24"/>
        </w:rPr>
        <w:t>Johanson</w:t>
      </w:r>
      <w:proofErr w:type="spellEnd"/>
      <w:r w:rsidR="00EF15B2">
        <w:rPr>
          <w:szCs w:val="24"/>
        </w:rPr>
        <w:t xml:space="preserve"> and </w:t>
      </w:r>
      <w:proofErr w:type="spellStart"/>
      <w:r w:rsidR="00EF15B2">
        <w:rPr>
          <w:szCs w:val="24"/>
        </w:rPr>
        <w:t>Mattsson</w:t>
      </w:r>
      <w:proofErr w:type="spellEnd"/>
      <w:r w:rsidR="00EF15B2">
        <w:rPr>
          <w:szCs w:val="24"/>
        </w:rPr>
        <w:t xml:space="preserve">, 1992; </w:t>
      </w:r>
      <w:r w:rsidR="00390631">
        <w:rPr>
          <w:szCs w:val="24"/>
        </w:rPr>
        <w:t>Powell, 1990)</w:t>
      </w:r>
      <w:r w:rsidR="00B1247E">
        <w:rPr>
          <w:szCs w:val="24"/>
        </w:rPr>
        <w:t xml:space="preserve">. </w:t>
      </w:r>
      <w:r w:rsidR="000C1719" w:rsidRPr="004143AB">
        <w:rPr>
          <w:szCs w:val="24"/>
        </w:rPr>
        <w:t>In the influential paper “Neither market nor hierarchy: Network forms of organization”</w:t>
      </w:r>
      <w:r w:rsidR="004143AB" w:rsidRPr="004143AB">
        <w:rPr>
          <w:szCs w:val="24"/>
        </w:rPr>
        <w:t>, Powell</w:t>
      </w:r>
      <w:r w:rsidR="001D660C">
        <w:rPr>
          <w:szCs w:val="24"/>
        </w:rPr>
        <w:t xml:space="preserve"> (1990)</w:t>
      </w:r>
      <w:r w:rsidR="001F3509" w:rsidRPr="004143AB">
        <w:rPr>
          <w:szCs w:val="24"/>
        </w:rPr>
        <w:t xml:space="preserve"> criticized transaction cost theory</w:t>
      </w:r>
      <w:r w:rsidR="009E5984">
        <w:rPr>
          <w:szCs w:val="24"/>
        </w:rPr>
        <w:t xml:space="preserve"> and its</w:t>
      </w:r>
      <w:r w:rsidR="001F3509" w:rsidRPr="004143AB">
        <w:rPr>
          <w:szCs w:val="24"/>
        </w:rPr>
        <w:t xml:space="preserve"> proposition that network as an </w:t>
      </w:r>
      <w:r w:rsidR="00AE6B7C" w:rsidRPr="004143AB">
        <w:rPr>
          <w:szCs w:val="24"/>
        </w:rPr>
        <w:t>intermediate</w:t>
      </w:r>
      <w:r w:rsidR="009E5984">
        <w:rPr>
          <w:szCs w:val="24"/>
        </w:rPr>
        <w:t xml:space="preserve"> of market and hierarchy, he developed a coherent set of factors to prove that network forms of organization is unique</w:t>
      </w:r>
      <w:r w:rsidR="004D4684">
        <w:rPr>
          <w:szCs w:val="24"/>
        </w:rPr>
        <w:t xml:space="preserve"> (See Table </w:t>
      </w:r>
      <w:r w:rsidR="00217B34">
        <w:rPr>
          <w:szCs w:val="24"/>
        </w:rPr>
        <w:t>2</w:t>
      </w:r>
      <w:r w:rsidR="004D4684">
        <w:rPr>
          <w:szCs w:val="24"/>
        </w:rPr>
        <w:t>)</w:t>
      </w:r>
      <w:r w:rsidR="009E5984">
        <w:rPr>
          <w:szCs w:val="24"/>
        </w:rPr>
        <w:t>.</w:t>
      </w:r>
      <w:r w:rsidR="002E19A1">
        <w:rPr>
          <w:szCs w:val="24"/>
        </w:rPr>
        <w:t xml:space="preserve"> </w:t>
      </w:r>
      <w:r w:rsidR="000E2093">
        <w:rPr>
          <w:szCs w:val="24"/>
        </w:rPr>
        <w:t xml:space="preserve">In a market, transactions are guided by the invisible hand </w:t>
      </w:r>
      <w:r w:rsidR="006551FE">
        <w:rPr>
          <w:szCs w:val="24"/>
        </w:rPr>
        <w:t>(</w:t>
      </w:r>
      <w:r w:rsidR="000E2093">
        <w:rPr>
          <w:szCs w:val="24"/>
        </w:rPr>
        <w:t>price mechanism</w:t>
      </w:r>
      <w:r w:rsidR="006551FE">
        <w:rPr>
          <w:szCs w:val="24"/>
        </w:rPr>
        <w:t>)</w:t>
      </w:r>
      <w:r w:rsidR="000E2093">
        <w:rPr>
          <w:szCs w:val="24"/>
        </w:rPr>
        <w:t xml:space="preserve">, while a hierarchical organization is regulated by </w:t>
      </w:r>
      <w:r w:rsidR="006551FE">
        <w:rPr>
          <w:szCs w:val="24"/>
        </w:rPr>
        <w:t xml:space="preserve">a visible hand (routines). In a </w:t>
      </w:r>
      <w:r w:rsidR="005C2608">
        <w:rPr>
          <w:szCs w:val="24"/>
        </w:rPr>
        <w:t>network organization</w:t>
      </w:r>
      <w:r w:rsidR="006551FE">
        <w:rPr>
          <w:szCs w:val="24"/>
        </w:rPr>
        <w:t>, transactions occur through “networks of individuals engaged in reciprocal, preferential, mutually supportive actions”</w:t>
      </w:r>
      <w:r w:rsidR="005C2608">
        <w:rPr>
          <w:szCs w:val="24"/>
        </w:rPr>
        <w:t xml:space="preserve"> though the behaviors in a network may be regarded as naive.</w:t>
      </w:r>
      <w:r w:rsidR="006C32C1">
        <w:rPr>
          <w:szCs w:val="24"/>
        </w:rPr>
        <w:t xml:space="preserve"> </w:t>
      </w:r>
      <w:r w:rsidR="00C21108">
        <w:rPr>
          <w:szCs w:val="24"/>
        </w:rPr>
        <w:t>One important point is that trust will be generated through long-term network</w:t>
      </w:r>
      <w:r w:rsidR="006C32C1">
        <w:rPr>
          <w:szCs w:val="24"/>
        </w:rPr>
        <w:t xml:space="preserve"> </w:t>
      </w:r>
      <w:r w:rsidR="00C21108">
        <w:rPr>
          <w:szCs w:val="24"/>
        </w:rPr>
        <w:t>transactions based on mutual and reciprocal benefits.</w:t>
      </w:r>
      <w:r w:rsidR="00B269B4">
        <w:rPr>
          <w:szCs w:val="24"/>
        </w:rPr>
        <w:t xml:space="preserve"> Trust will then in turn reduce transaction cost, uncertainty of reality and complexity of coordination.</w:t>
      </w:r>
      <w:r w:rsidR="00541042">
        <w:rPr>
          <w:szCs w:val="24"/>
        </w:rPr>
        <w:t xml:space="preserve"> </w:t>
      </w:r>
      <w:r w:rsidR="0044674C">
        <w:rPr>
          <w:szCs w:val="24"/>
        </w:rPr>
        <w:t xml:space="preserve">Thus, here network organization seems to be a unique and more complicated structure guided by both </w:t>
      </w:r>
      <w:r w:rsidR="00FE0C93">
        <w:rPr>
          <w:szCs w:val="24"/>
        </w:rPr>
        <w:t>economic and social rules.</w:t>
      </w:r>
      <w:r w:rsidR="0044674C">
        <w:rPr>
          <w:szCs w:val="24"/>
        </w:rPr>
        <w:t xml:space="preserve"> </w:t>
      </w:r>
    </w:p>
    <w:p w:rsidR="00F402DC" w:rsidRPr="00F402DC" w:rsidRDefault="00F402DC" w:rsidP="00355F62">
      <w:pPr>
        <w:spacing w:line="240" w:lineRule="auto"/>
        <w:jc w:val="both"/>
      </w:pPr>
      <w:r w:rsidRPr="00D06CDD">
        <w:lastRenderedPageBreak/>
        <w:t xml:space="preserve">Table </w:t>
      </w:r>
      <w:r w:rsidR="00217B34">
        <w:t>2</w:t>
      </w:r>
      <w:r w:rsidRPr="00D06CDD">
        <w:t xml:space="preserve"> shows that network organization is based on mutuality and reciprocity. </w:t>
      </w:r>
      <w:r>
        <w:t xml:space="preserve">However, market transactions can be also seen one kind of reciprocal mutuality since both parties get what they need and are satisfied, i.e. product or services and money. On the other hand, an employment relationship shows some reciprocal and interdependence as well. As a result, are market and hierarchy quasi-networks? Also, at the bottom of Table </w:t>
      </w:r>
      <w:r w:rsidR="00217B34">
        <w:t>2</w:t>
      </w:r>
      <w:r>
        <w:t>, we can also see that there are mixing forms with characteristics or market, hierarchy and network.</w:t>
      </w:r>
      <w:r>
        <w:rPr>
          <w:rFonts w:hint="eastAsia"/>
        </w:rPr>
        <w:t xml:space="preserve"> </w:t>
      </w:r>
      <w:r>
        <w:t xml:space="preserve"> </w:t>
      </w:r>
    </w:p>
    <w:tbl>
      <w:tblPr>
        <w:tblStyle w:val="TableGrid"/>
        <w:tblW w:w="0" w:type="auto"/>
        <w:tblLook w:val="04A0"/>
      </w:tblPr>
      <w:tblGrid>
        <w:gridCol w:w="2547"/>
        <w:gridCol w:w="2547"/>
        <w:gridCol w:w="2547"/>
        <w:gridCol w:w="2547"/>
      </w:tblGrid>
      <w:tr w:rsidR="0037082A" w:rsidTr="0037082A">
        <w:tc>
          <w:tcPr>
            <w:tcW w:w="2547" w:type="dxa"/>
          </w:tcPr>
          <w:p w:rsidR="0037082A" w:rsidRPr="005353ED" w:rsidRDefault="0037082A" w:rsidP="00355F62">
            <w:pPr>
              <w:rPr>
                <w:sz w:val="24"/>
                <w:szCs w:val="24"/>
              </w:rPr>
            </w:pPr>
            <w:r w:rsidRPr="005353ED">
              <w:rPr>
                <w:sz w:val="24"/>
                <w:szCs w:val="24"/>
              </w:rPr>
              <w:t>Key features</w:t>
            </w:r>
          </w:p>
        </w:tc>
        <w:tc>
          <w:tcPr>
            <w:tcW w:w="2547" w:type="dxa"/>
          </w:tcPr>
          <w:p w:rsidR="0037082A" w:rsidRPr="005353ED" w:rsidRDefault="0037082A" w:rsidP="00355F62">
            <w:pPr>
              <w:rPr>
                <w:sz w:val="24"/>
                <w:szCs w:val="24"/>
              </w:rPr>
            </w:pPr>
            <w:r w:rsidRPr="005353ED">
              <w:rPr>
                <w:sz w:val="24"/>
                <w:szCs w:val="24"/>
              </w:rPr>
              <w:t>Market</w:t>
            </w:r>
          </w:p>
        </w:tc>
        <w:tc>
          <w:tcPr>
            <w:tcW w:w="2547" w:type="dxa"/>
          </w:tcPr>
          <w:p w:rsidR="0037082A" w:rsidRPr="005353ED" w:rsidRDefault="0037082A" w:rsidP="00355F62">
            <w:pPr>
              <w:rPr>
                <w:sz w:val="24"/>
                <w:szCs w:val="24"/>
              </w:rPr>
            </w:pPr>
            <w:r w:rsidRPr="005353ED">
              <w:rPr>
                <w:sz w:val="24"/>
                <w:szCs w:val="24"/>
              </w:rPr>
              <w:t>Hierarchy</w:t>
            </w:r>
          </w:p>
        </w:tc>
        <w:tc>
          <w:tcPr>
            <w:tcW w:w="2547" w:type="dxa"/>
          </w:tcPr>
          <w:p w:rsidR="0037082A" w:rsidRPr="005353ED" w:rsidRDefault="0037082A" w:rsidP="00355F62">
            <w:pPr>
              <w:rPr>
                <w:sz w:val="24"/>
                <w:szCs w:val="24"/>
              </w:rPr>
            </w:pPr>
            <w:r w:rsidRPr="005353ED">
              <w:rPr>
                <w:sz w:val="24"/>
                <w:szCs w:val="24"/>
              </w:rPr>
              <w:t xml:space="preserve">Network </w:t>
            </w:r>
          </w:p>
        </w:tc>
      </w:tr>
      <w:tr w:rsidR="0037082A" w:rsidTr="0037082A">
        <w:tc>
          <w:tcPr>
            <w:tcW w:w="2547" w:type="dxa"/>
          </w:tcPr>
          <w:p w:rsidR="0037082A" w:rsidRPr="005353ED" w:rsidRDefault="0037082A" w:rsidP="00355F62">
            <w:pPr>
              <w:rPr>
                <w:sz w:val="24"/>
                <w:szCs w:val="24"/>
              </w:rPr>
            </w:pPr>
            <w:r w:rsidRPr="005353ED">
              <w:rPr>
                <w:sz w:val="24"/>
                <w:szCs w:val="24"/>
              </w:rPr>
              <w:t>Normative basis</w:t>
            </w:r>
          </w:p>
        </w:tc>
        <w:tc>
          <w:tcPr>
            <w:tcW w:w="2547" w:type="dxa"/>
          </w:tcPr>
          <w:p w:rsidR="0037082A" w:rsidRPr="005353ED" w:rsidRDefault="0037082A" w:rsidP="00355F62">
            <w:pPr>
              <w:rPr>
                <w:sz w:val="24"/>
                <w:szCs w:val="24"/>
              </w:rPr>
            </w:pPr>
            <w:r w:rsidRPr="005353ED">
              <w:rPr>
                <w:sz w:val="24"/>
                <w:szCs w:val="24"/>
              </w:rPr>
              <w:t>Contracts-property rights</w:t>
            </w:r>
          </w:p>
        </w:tc>
        <w:tc>
          <w:tcPr>
            <w:tcW w:w="2547" w:type="dxa"/>
          </w:tcPr>
          <w:p w:rsidR="0037082A" w:rsidRPr="005353ED" w:rsidRDefault="0037082A" w:rsidP="00355F62">
            <w:pPr>
              <w:rPr>
                <w:sz w:val="24"/>
                <w:szCs w:val="24"/>
              </w:rPr>
            </w:pPr>
            <w:r w:rsidRPr="005353ED">
              <w:rPr>
                <w:sz w:val="24"/>
                <w:szCs w:val="24"/>
              </w:rPr>
              <w:t>Employment relationship</w:t>
            </w:r>
          </w:p>
        </w:tc>
        <w:tc>
          <w:tcPr>
            <w:tcW w:w="2547" w:type="dxa"/>
          </w:tcPr>
          <w:p w:rsidR="0037082A" w:rsidRPr="005353ED" w:rsidRDefault="0037082A" w:rsidP="00355F62">
            <w:pPr>
              <w:rPr>
                <w:sz w:val="24"/>
                <w:szCs w:val="24"/>
              </w:rPr>
            </w:pPr>
            <w:r w:rsidRPr="005353ED">
              <w:rPr>
                <w:sz w:val="24"/>
                <w:szCs w:val="24"/>
              </w:rPr>
              <w:t>Complementary strengths</w:t>
            </w:r>
          </w:p>
        </w:tc>
      </w:tr>
      <w:tr w:rsidR="0037082A" w:rsidTr="0037082A">
        <w:tc>
          <w:tcPr>
            <w:tcW w:w="2547" w:type="dxa"/>
          </w:tcPr>
          <w:p w:rsidR="0037082A" w:rsidRPr="005353ED" w:rsidRDefault="0037082A" w:rsidP="00355F62">
            <w:pPr>
              <w:rPr>
                <w:sz w:val="24"/>
                <w:szCs w:val="24"/>
              </w:rPr>
            </w:pPr>
            <w:r w:rsidRPr="005353ED">
              <w:rPr>
                <w:sz w:val="24"/>
                <w:szCs w:val="24"/>
              </w:rPr>
              <w:t>Means of communication</w:t>
            </w:r>
          </w:p>
        </w:tc>
        <w:tc>
          <w:tcPr>
            <w:tcW w:w="2547" w:type="dxa"/>
          </w:tcPr>
          <w:p w:rsidR="0037082A" w:rsidRPr="005353ED" w:rsidRDefault="0037082A" w:rsidP="00355F62">
            <w:pPr>
              <w:rPr>
                <w:sz w:val="24"/>
                <w:szCs w:val="24"/>
              </w:rPr>
            </w:pPr>
            <w:r w:rsidRPr="005353ED">
              <w:rPr>
                <w:sz w:val="24"/>
                <w:szCs w:val="24"/>
              </w:rPr>
              <w:t>Prices</w:t>
            </w:r>
          </w:p>
        </w:tc>
        <w:tc>
          <w:tcPr>
            <w:tcW w:w="2547" w:type="dxa"/>
          </w:tcPr>
          <w:p w:rsidR="0037082A" w:rsidRPr="005353ED" w:rsidRDefault="0037082A" w:rsidP="00355F62">
            <w:pPr>
              <w:rPr>
                <w:sz w:val="24"/>
                <w:szCs w:val="24"/>
              </w:rPr>
            </w:pPr>
            <w:r w:rsidRPr="005353ED">
              <w:rPr>
                <w:sz w:val="24"/>
                <w:szCs w:val="24"/>
              </w:rPr>
              <w:t>Routines</w:t>
            </w:r>
          </w:p>
        </w:tc>
        <w:tc>
          <w:tcPr>
            <w:tcW w:w="2547" w:type="dxa"/>
          </w:tcPr>
          <w:p w:rsidR="0037082A" w:rsidRPr="005353ED" w:rsidRDefault="0037082A" w:rsidP="00355F62">
            <w:pPr>
              <w:rPr>
                <w:sz w:val="24"/>
                <w:szCs w:val="24"/>
              </w:rPr>
            </w:pPr>
            <w:r w:rsidRPr="005353ED">
              <w:rPr>
                <w:sz w:val="24"/>
                <w:szCs w:val="24"/>
              </w:rPr>
              <w:t>Relational</w:t>
            </w:r>
          </w:p>
        </w:tc>
      </w:tr>
      <w:tr w:rsidR="0037082A" w:rsidTr="0037082A">
        <w:tc>
          <w:tcPr>
            <w:tcW w:w="2547" w:type="dxa"/>
          </w:tcPr>
          <w:p w:rsidR="0037082A" w:rsidRPr="005353ED" w:rsidRDefault="0037082A" w:rsidP="00355F62">
            <w:pPr>
              <w:rPr>
                <w:sz w:val="24"/>
                <w:szCs w:val="24"/>
              </w:rPr>
            </w:pPr>
            <w:r w:rsidRPr="005353ED">
              <w:rPr>
                <w:sz w:val="24"/>
                <w:szCs w:val="24"/>
              </w:rPr>
              <w:t>Methods of conflict resolution</w:t>
            </w:r>
          </w:p>
        </w:tc>
        <w:tc>
          <w:tcPr>
            <w:tcW w:w="2547" w:type="dxa"/>
          </w:tcPr>
          <w:p w:rsidR="0037082A" w:rsidRPr="005353ED" w:rsidRDefault="0037082A" w:rsidP="00355F62">
            <w:pPr>
              <w:rPr>
                <w:sz w:val="24"/>
                <w:szCs w:val="24"/>
              </w:rPr>
            </w:pPr>
            <w:r w:rsidRPr="005353ED">
              <w:rPr>
                <w:sz w:val="24"/>
                <w:szCs w:val="24"/>
              </w:rPr>
              <w:t>Haggling-resort to courts for enforcement</w:t>
            </w:r>
          </w:p>
        </w:tc>
        <w:tc>
          <w:tcPr>
            <w:tcW w:w="2547" w:type="dxa"/>
          </w:tcPr>
          <w:p w:rsidR="0037082A" w:rsidRPr="005353ED" w:rsidRDefault="0037082A" w:rsidP="00355F62">
            <w:pPr>
              <w:rPr>
                <w:sz w:val="24"/>
                <w:szCs w:val="24"/>
              </w:rPr>
            </w:pPr>
            <w:r w:rsidRPr="005353ED">
              <w:rPr>
                <w:sz w:val="24"/>
                <w:szCs w:val="24"/>
              </w:rPr>
              <w:t>Administrative flat –supervision</w:t>
            </w:r>
          </w:p>
        </w:tc>
        <w:tc>
          <w:tcPr>
            <w:tcW w:w="2547" w:type="dxa"/>
          </w:tcPr>
          <w:p w:rsidR="0037082A" w:rsidRPr="005353ED" w:rsidRDefault="0037082A" w:rsidP="00355F62">
            <w:pPr>
              <w:rPr>
                <w:sz w:val="24"/>
                <w:szCs w:val="24"/>
              </w:rPr>
            </w:pPr>
            <w:r w:rsidRPr="005353ED">
              <w:rPr>
                <w:sz w:val="24"/>
                <w:szCs w:val="24"/>
              </w:rPr>
              <w:t>Norm of reciprocity-reputational concerns</w:t>
            </w:r>
          </w:p>
        </w:tc>
      </w:tr>
      <w:tr w:rsidR="0037082A" w:rsidTr="0037082A">
        <w:tc>
          <w:tcPr>
            <w:tcW w:w="2547" w:type="dxa"/>
          </w:tcPr>
          <w:p w:rsidR="0037082A" w:rsidRPr="005353ED" w:rsidRDefault="0037082A" w:rsidP="00355F62">
            <w:pPr>
              <w:rPr>
                <w:sz w:val="24"/>
                <w:szCs w:val="24"/>
              </w:rPr>
            </w:pPr>
            <w:r w:rsidRPr="005353ED">
              <w:rPr>
                <w:sz w:val="24"/>
                <w:szCs w:val="24"/>
              </w:rPr>
              <w:t>Degree of flexibility</w:t>
            </w:r>
          </w:p>
        </w:tc>
        <w:tc>
          <w:tcPr>
            <w:tcW w:w="2547" w:type="dxa"/>
          </w:tcPr>
          <w:p w:rsidR="0037082A" w:rsidRPr="005353ED" w:rsidRDefault="0037082A" w:rsidP="00355F62">
            <w:pPr>
              <w:rPr>
                <w:sz w:val="24"/>
                <w:szCs w:val="24"/>
              </w:rPr>
            </w:pPr>
            <w:r w:rsidRPr="005353ED">
              <w:rPr>
                <w:sz w:val="24"/>
                <w:szCs w:val="24"/>
              </w:rPr>
              <w:t>High</w:t>
            </w:r>
          </w:p>
        </w:tc>
        <w:tc>
          <w:tcPr>
            <w:tcW w:w="2547" w:type="dxa"/>
          </w:tcPr>
          <w:p w:rsidR="0037082A" w:rsidRPr="005353ED" w:rsidRDefault="0037082A" w:rsidP="00355F62">
            <w:pPr>
              <w:rPr>
                <w:sz w:val="24"/>
                <w:szCs w:val="24"/>
              </w:rPr>
            </w:pPr>
            <w:r w:rsidRPr="005353ED">
              <w:rPr>
                <w:sz w:val="24"/>
                <w:szCs w:val="24"/>
              </w:rPr>
              <w:t>Low</w:t>
            </w:r>
          </w:p>
        </w:tc>
        <w:tc>
          <w:tcPr>
            <w:tcW w:w="2547" w:type="dxa"/>
          </w:tcPr>
          <w:p w:rsidR="0037082A" w:rsidRPr="005353ED" w:rsidRDefault="0037082A" w:rsidP="00355F62">
            <w:pPr>
              <w:rPr>
                <w:sz w:val="24"/>
                <w:szCs w:val="24"/>
              </w:rPr>
            </w:pPr>
            <w:r w:rsidRPr="005353ED">
              <w:rPr>
                <w:sz w:val="24"/>
                <w:szCs w:val="24"/>
              </w:rPr>
              <w:t>Medium</w:t>
            </w:r>
          </w:p>
        </w:tc>
      </w:tr>
      <w:tr w:rsidR="0037082A" w:rsidTr="0037082A">
        <w:tc>
          <w:tcPr>
            <w:tcW w:w="2547" w:type="dxa"/>
          </w:tcPr>
          <w:p w:rsidR="0037082A" w:rsidRPr="005353ED" w:rsidRDefault="0037082A" w:rsidP="00355F62">
            <w:pPr>
              <w:rPr>
                <w:sz w:val="24"/>
                <w:szCs w:val="24"/>
              </w:rPr>
            </w:pPr>
            <w:r w:rsidRPr="005353ED">
              <w:rPr>
                <w:sz w:val="24"/>
                <w:szCs w:val="24"/>
              </w:rPr>
              <w:t>Amount of commitment among the parties</w:t>
            </w:r>
          </w:p>
        </w:tc>
        <w:tc>
          <w:tcPr>
            <w:tcW w:w="2547" w:type="dxa"/>
          </w:tcPr>
          <w:p w:rsidR="0037082A" w:rsidRPr="005353ED" w:rsidRDefault="0037082A" w:rsidP="00355F62">
            <w:pPr>
              <w:rPr>
                <w:sz w:val="24"/>
                <w:szCs w:val="24"/>
              </w:rPr>
            </w:pPr>
            <w:r w:rsidRPr="005353ED">
              <w:rPr>
                <w:sz w:val="24"/>
                <w:szCs w:val="24"/>
              </w:rPr>
              <w:t>Low</w:t>
            </w:r>
          </w:p>
        </w:tc>
        <w:tc>
          <w:tcPr>
            <w:tcW w:w="2547" w:type="dxa"/>
          </w:tcPr>
          <w:p w:rsidR="0037082A" w:rsidRPr="005353ED" w:rsidRDefault="0037082A" w:rsidP="00355F62">
            <w:pPr>
              <w:rPr>
                <w:sz w:val="24"/>
                <w:szCs w:val="24"/>
              </w:rPr>
            </w:pPr>
            <w:r w:rsidRPr="005353ED">
              <w:rPr>
                <w:sz w:val="24"/>
                <w:szCs w:val="24"/>
              </w:rPr>
              <w:t>Medium to high</w:t>
            </w:r>
          </w:p>
        </w:tc>
        <w:tc>
          <w:tcPr>
            <w:tcW w:w="2547" w:type="dxa"/>
          </w:tcPr>
          <w:p w:rsidR="0037082A" w:rsidRPr="005353ED" w:rsidRDefault="0037082A" w:rsidP="00355F62">
            <w:pPr>
              <w:rPr>
                <w:sz w:val="24"/>
                <w:szCs w:val="24"/>
              </w:rPr>
            </w:pPr>
            <w:r w:rsidRPr="005353ED">
              <w:rPr>
                <w:sz w:val="24"/>
                <w:szCs w:val="24"/>
              </w:rPr>
              <w:t>Medium to high</w:t>
            </w:r>
          </w:p>
        </w:tc>
      </w:tr>
      <w:tr w:rsidR="0037082A" w:rsidTr="0037082A">
        <w:tc>
          <w:tcPr>
            <w:tcW w:w="2547" w:type="dxa"/>
          </w:tcPr>
          <w:p w:rsidR="0037082A" w:rsidRPr="005353ED" w:rsidRDefault="00E87433" w:rsidP="00355F62">
            <w:pPr>
              <w:rPr>
                <w:sz w:val="24"/>
                <w:szCs w:val="24"/>
              </w:rPr>
            </w:pPr>
            <w:r w:rsidRPr="005353ED">
              <w:rPr>
                <w:sz w:val="24"/>
                <w:szCs w:val="24"/>
              </w:rPr>
              <w:t>Tone or climate</w:t>
            </w:r>
          </w:p>
        </w:tc>
        <w:tc>
          <w:tcPr>
            <w:tcW w:w="2547" w:type="dxa"/>
          </w:tcPr>
          <w:p w:rsidR="0037082A" w:rsidRPr="005353ED" w:rsidRDefault="00E87433" w:rsidP="00355F62">
            <w:pPr>
              <w:rPr>
                <w:sz w:val="24"/>
                <w:szCs w:val="24"/>
              </w:rPr>
            </w:pPr>
            <w:r w:rsidRPr="005353ED">
              <w:rPr>
                <w:sz w:val="24"/>
                <w:szCs w:val="24"/>
              </w:rPr>
              <w:t xml:space="preserve">Precision and/or suspicion  </w:t>
            </w:r>
          </w:p>
        </w:tc>
        <w:tc>
          <w:tcPr>
            <w:tcW w:w="2547" w:type="dxa"/>
          </w:tcPr>
          <w:p w:rsidR="0037082A" w:rsidRPr="005353ED" w:rsidRDefault="00E87433" w:rsidP="00355F62">
            <w:pPr>
              <w:rPr>
                <w:sz w:val="24"/>
                <w:szCs w:val="24"/>
              </w:rPr>
            </w:pPr>
            <w:r w:rsidRPr="005353ED">
              <w:rPr>
                <w:sz w:val="24"/>
                <w:szCs w:val="24"/>
              </w:rPr>
              <w:t>Formal, bureaucratic</w:t>
            </w:r>
          </w:p>
        </w:tc>
        <w:tc>
          <w:tcPr>
            <w:tcW w:w="2547" w:type="dxa"/>
          </w:tcPr>
          <w:p w:rsidR="0037082A" w:rsidRPr="005353ED" w:rsidRDefault="00E87433" w:rsidP="00355F62">
            <w:pPr>
              <w:rPr>
                <w:sz w:val="24"/>
                <w:szCs w:val="24"/>
              </w:rPr>
            </w:pPr>
            <w:r w:rsidRPr="005353ED">
              <w:rPr>
                <w:sz w:val="24"/>
                <w:szCs w:val="24"/>
              </w:rPr>
              <w:t>Open-ended, mutual benefits</w:t>
            </w:r>
          </w:p>
        </w:tc>
      </w:tr>
      <w:tr w:rsidR="0037082A" w:rsidTr="0037082A">
        <w:tc>
          <w:tcPr>
            <w:tcW w:w="2547" w:type="dxa"/>
          </w:tcPr>
          <w:p w:rsidR="0037082A" w:rsidRPr="005353ED" w:rsidRDefault="00E87433" w:rsidP="00355F62">
            <w:pPr>
              <w:rPr>
                <w:sz w:val="24"/>
                <w:szCs w:val="24"/>
              </w:rPr>
            </w:pPr>
            <w:r w:rsidRPr="005353ED">
              <w:rPr>
                <w:sz w:val="24"/>
                <w:szCs w:val="24"/>
              </w:rPr>
              <w:t>Actor preferences or choices</w:t>
            </w:r>
          </w:p>
        </w:tc>
        <w:tc>
          <w:tcPr>
            <w:tcW w:w="2547" w:type="dxa"/>
          </w:tcPr>
          <w:p w:rsidR="0037082A" w:rsidRPr="005353ED" w:rsidRDefault="00E87433" w:rsidP="00355F62">
            <w:pPr>
              <w:rPr>
                <w:sz w:val="24"/>
                <w:szCs w:val="24"/>
              </w:rPr>
            </w:pPr>
            <w:r w:rsidRPr="005353ED">
              <w:rPr>
                <w:sz w:val="24"/>
                <w:szCs w:val="24"/>
              </w:rPr>
              <w:t>Independent</w:t>
            </w:r>
          </w:p>
        </w:tc>
        <w:tc>
          <w:tcPr>
            <w:tcW w:w="2547" w:type="dxa"/>
          </w:tcPr>
          <w:p w:rsidR="0037082A" w:rsidRPr="005353ED" w:rsidRDefault="00E87433" w:rsidP="00355F62">
            <w:pPr>
              <w:rPr>
                <w:sz w:val="24"/>
                <w:szCs w:val="24"/>
              </w:rPr>
            </w:pPr>
            <w:r w:rsidRPr="005353ED">
              <w:rPr>
                <w:sz w:val="24"/>
                <w:szCs w:val="24"/>
              </w:rPr>
              <w:t>Dependent</w:t>
            </w:r>
          </w:p>
        </w:tc>
        <w:tc>
          <w:tcPr>
            <w:tcW w:w="2547" w:type="dxa"/>
          </w:tcPr>
          <w:p w:rsidR="0037082A" w:rsidRPr="005353ED" w:rsidRDefault="00E87433" w:rsidP="00355F62">
            <w:pPr>
              <w:rPr>
                <w:sz w:val="24"/>
                <w:szCs w:val="24"/>
              </w:rPr>
            </w:pPr>
            <w:r w:rsidRPr="005353ED">
              <w:rPr>
                <w:sz w:val="24"/>
                <w:szCs w:val="24"/>
              </w:rPr>
              <w:t>Interdependent</w:t>
            </w:r>
          </w:p>
        </w:tc>
      </w:tr>
      <w:tr w:rsidR="0037082A" w:rsidTr="0037082A">
        <w:tc>
          <w:tcPr>
            <w:tcW w:w="2547" w:type="dxa"/>
          </w:tcPr>
          <w:p w:rsidR="0037082A" w:rsidRPr="005353ED" w:rsidRDefault="00E87433" w:rsidP="00355F62">
            <w:pPr>
              <w:rPr>
                <w:sz w:val="24"/>
                <w:szCs w:val="24"/>
              </w:rPr>
            </w:pPr>
            <w:r w:rsidRPr="005353ED">
              <w:rPr>
                <w:sz w:val="24"/>
                <w:szCs w:val="24"/>
              </w:rPr>
              <w:t>Mixing of forms</w:t>
            </w:r>
          </w:p>
        </w:tc>
        <w:tc>
          <w:tcPr>
            <w:tcW w:w="2547" w:type="dxa"/>
          </w:tcPr>
          <w:p w:rsidR="0037082A" w:rsidRPr="005353ED" w:rsidRDefault="00E87433" w:rsidP="00355F62">
            <w:pPr>
              <w:rPr>
                <w:sz w:val="24"/>
                <w:szCs w:val="24"/>
              </w:rPr>
            </w:pPr>
            <w:r w:rsidRPr="005353ED">
              <w:rPr>
                <w:sz w:val="24"/>
                <w:szCs w:val="24"/>
              </w:rPr>
              <w:t>Repeat transactions, contracts as hierarchical documents</w:t>
            </w:r>
          </w:p>
        </w:tc>
        <w:tc>
          <w:tcPr>
            <w:tcW w:w="2547" w:type="dxa"/>
          </w:tcPr>
          <w:p w:rsidR="0037082A" w:rsidRPr="005353ED" w:rsidRDefault="00E87433" w:rsidP="00355F62">
            <w:pPr>
              <w:rPr>
                <w:sz w:val="24"/>
                <w:szCs w:val="24"/>
              </w:rPr>
            </w:pPr>
            <w:r w:rsidRPr="005353ED">
              <w:rPr>
                <w:sz w:val="24"/>
                <w:szCs w:val="24"/>
              </w:rPr>
              <w:t>Informal organization, market-like features</w:t>
            </w:r>
          </w:p>
        </w:tc>
        <w:tc>
          <w:tcPr>
            <w:tcW w:w="2547" w:type="dxa"/>
          </w:tcPr>
          <w:p w:rsidR="0037082A" w:rsidRPr="005353ED" w:rsidRDefault="00E87433" w:rsidP="00355F62">
            <w:pPr>
              <w:keepNext/>
              <w:rPr>
                <w:sz w:val="24"/>
                <w:szCs w:val="24"/>
              </w:rPr>
            </w:pPr>
            <w:r w:rsidRPr="005353ED">
              <w:rPr>
                <w:sz w:val="24"/>
                <w:szCs w:val="24"/>
              </w:rPr>
              <w:t>Status hierarchies, multiple partners, formal rules</w:t>
            </w:r>
          </w:p>
        </w:tc>
      </w:tr>
    </w:tbl>
    <w:p w:rsidR="001D660C" w:rsidRDefault="009B7326" w:rsidP="00355F62">
      <w:pPr>
        <w:pStyle w:val="Caption"/>
        <w:rPr>
          <w:b w:val="0"/>
          <w:color w:val="auto"/>
          <w:sz w:val="24"/>
          <w:szCs w:val="24"/>
        </w:rPr>
      </w:pPr>
      <w:proofErr w:type="gramStart"/>
      <w:r w:rsidRPr="001D660C">
        <w:rPr>
          <w:color w:val="auto"/>
          <w:sz w:val="24"/>
          <w:szCs w:val="24"/>
        </w:rPr>
        <w:t xml:space="preserve">Table </w:t>
      </w:r>
      <w:r w:rsidR="000922F8">
        <w:rPr>
          <w:color w:val="auto"/>
          <w:sz w:val="24"/>
          <w:szCs w:val="24"/>
        </w:rPr>
        <w:fldChar w:fldCharType="begin"/>
      </w:r>
      <w:r w:rsidR="00922C3F">
        <w:rPr>
          <w:color w:val="auto"/>
          <w:sz w:val="24"/>
          <w:szCs w:val="24"/>
        </w:rPr>
        <w:instrText xml:space="preserve"> SEQ Table \* ARABIC </w:instrText>
      </w:r>
      <w:r w:rsidR="000922F8">
        <w:rPr>
          <w:color w:val="auto"/>
          <w:sz w:val="24"/>
          <w:szCs w:val="24"/>
        </w:rPr>
        <w:fldChar w:fldCharType="separate"/>
      </w:r>
      <w:r w:rsidR="00035D63">
        <w:rPr>
          <w:noProof/>
          <w:color w:val="auto"/>
          <w:sz w:val="24"/>
          <w:szCs w:val="24"/>
        </w:rPr>
        <w:t>2</w:t>
      </w:r>
      <w:r w:rsidR="000922F8">
        <w:rPr>
          <w:color w:val="auto"/>
          <w:sz w:val="24"/>
          <w:szCs w:val="24"/>
        </w:rPr>
        <w:fldChar w:fldCharType="end"/>
      </w:r>
      <w:r w:rsidR="001D660C">
        <w:rPr>
          <w:b w:val="0"/>
          <w:color w:val="auto"/>
          <w:sz w:val="24"/>
          <w:szCs w:val="24"/>
        </w:rPr>
        <w:t>: Stylized comparison of forms of economic organization.</w:t>
      </w:r>
      <w:proofErr w:type="gramEnd"/>
    </w:p>
    <w:p w:rsidR="001D660C" w:rsidRDefault="001D660C" w:rsidP="00355F62">
      <w:pPr>
        <w:spacing w:line="240" w:lineRule="auto"/>
      </w:pPr>
      <w:r>
        <w:t>Source: Powell, 1990.</w:t>
      </w:r>
    </w:p>
    <w:p w:rsidR="003F5A34" w:rsidRPr="003F5A34" w:rsidRDefault="00CC407D" w:rsidP="00355F62">
      <w:pPr>
        <w:spacing w:line="240" w:lineRule="auto"/>
        <w:jc w:val="both"/>
        <w:rPr>
          <w:szCs w:val="24"/>
        </w:rPr>
      </w:pPr>
      <w:bookmarkStart w:id="40" w:name="OLE_LINK47"/>
      <w:bookmarkStart w:id="41" w:name="OLE_LINK7"/>
      <w:proofErr w:type="spellStart"/>
      <w:r>
        <w:t>Podolny</w:t>
      </w:r>
      <w:proofErr w:type="spellEnd"/>
      <w:r>
        <w:t xml:space="preserve"> and Page </w:t>
      </w:r>
      <w:bookmarkEnd w:id="40"/>
      <w:r>
        <w:t xml:space="preserve">(1998) argues that it is wrong to make a trichotomy </w:t>
      </w:r>
      <w:r w:rsidR="007227EE">
        <w:t>among market</w:t>
      </w:r>
      <w:r>
        <w:t>, hierarch</w:t>
      </w:r>
      <w:r w:rsidR="007B59F9">
        <w:rPr>
          <w:rFonts w:hint="eastAsia"/>
        </w:rPr>
        <w:t>y</w:t>
      </w:r>
      <w:r>
        <w:t xml:space="preserve"> and network</w:t>
      </w:r>
      <w:r w:rsidR="00017B00">
        <w:t xml:space="preserve">, because each market actor is a node with rather loose or no ties with other actors, and a hierarchical organization can be seen as a centralized network in which </w:t>
      </w:r>
      <w:r w:rsidR="007227EE">
        <w:t>most or even al</w:t>
      </w:r>
      <w:r w:rsidR="00607D7B">
        <w:t>l ties flow to one central node</w:t>
      </w:r>
      <w:r w:rsidR="00607D7B">
        <w:rPr>
          <w:rFonts w:hint="eastAsia"/>
        </w:rPr>
        <w:t xml:space="preserve">. </w:t>
      </w:r>
      <w:r w:rsidR="003F5A34">
        <w:rPr>
          <w:rFonts w:hint="eastAsia"/>
        </w:rPr>
        <w:t xml:space="preserve">Moreover, </w:t>
      </w:r>
      <w:r w:rsidR="003F5A34">
        <w:t xml:space="preserve">Reddy and </w:t>
      </w:r>
      <w:proofErr w:type="spellStart"/>
      <w:r w:rsidR="003F5A34">
        <w:t>Rao</w:t>
      </w:r>
      <w:proofErr w:type="spellEnd"/>
      <w:r w:rsidR="003F5A34">
        <w:t xml:space="preserve"> (1990) make a proposition that we can treat market as an interfirm organization since interdependencies among organizations “engender formal arrangements that replace the price system as a coordinating mechanism of exchange.” </w:t>
      </w:r>
      <w:r w:rsidR="00607D7B">
        <w:rPr>
          <w:rFonts w:hint="eastAsia"/>
        </w:rPr>
        <w:t xml:space="preserve">Thus, here </w:t>
      </w:r>
      <w:r w:rsidR="008575FA">
        <w:rPr>
          <w:rFonts w:hint="eastAsia"/>
        </w:rPr>
        <w:t xml:space="preserve">we have a third understanding on the relationship among market, </w:t>
      </w:r>
      <w:r w:rsidR="008575FA">
        <w:t>hierarchy</w:t>
      </w:r>
      <w:r w:rsidR="008575FA">
        <w:rPr>
          <w:rFonts w:hint="eastAsia"/>
        </w:rPr>
        <w:t xml:space="preserve"> and </w:t>
      </w:r>
      <w:r w:rsidR="001B52A5">
        <w:t>network</w:t>
      </w:r>
      <w:r w:rsidR="001B52A5">
        <w:rPr>
          <w:rFonts w:hint="eastAsia"/>
        </w:rPr>
        <w:t>, i.e. m</w:t>
      </w:r>
      <w:r w:rsidR="001B52A5">
        <w:t>arket</w:t>
      </w:r>
      <w:r w:rsidR="00607D7B">
        <w:rPr>
          <w:rFonts w:hint="eastAsia"/>
        </w:rPr>
        <w:t xml:space="preserve"> and hierarchy are two </w:t>
      </w:r>
      <w:r w:rsidR="00607D7B">
        <w:t>extreme</w:t>
      </w:r>
      <w:r w:rsidR="00607D7B">
        <w:rPr>
          <w:rFonts w:hint="eastAsia"/>
        </w:rPr>
        <w:t xml:space="preserve"> cases </w:t>
      </w:r>
      <w:r w:rsidR="00607D7B">
        <w:t>that</w:t>
      </w:r>
      <w:r w:rsidR="00607D7B">
        <w:rPr>
          <w:rFonts w:hint="eastAsia"/>
        </w:rPr>
        <w:t xml:space="preserve"> can be </w:t>
      </w:r>
      <w:r w:rsidR="00607D7B">
        <w:t>analyzed</w:t>
      </w:r>
      <w:r w:rsidR="00607D7B">
        <w:rPr>
          <w:rFonts w:hint="eastAsia"/>
        </w:rPr>
        <w:t xml:space="preserve"> under the logic of </w:t>
      </w:r>
      <w:r w:rsidR="00607D7B">
        <w:t>network</w:t>
      </w:r>
      <w:r w:rsidR="00607D7B">
        <w:rPr>
          <w:rFonts w:hint="eastAsia"/>
        </w:rPr>
        <w:t xml:space="preserve"> </w:t>
      </w:r>
      <w:r w:rsidR="00607D7B">
        <w:t>organization</w:t>
      </w:r>
      <w:r w:rsidR="00F819B2">
        <w:t xml:space="preserve"> (Burt, 2000)</w:t>
      </w:r>
      <w:r w:rsidR="00607D7B">
        <w:rPr>
          <w:rFonts w:hint="eastAsia"/>
        </w:rPr>
        <w:t>.</w:t>
      </w:r>
      <w:r w:rsidR="007B59F9">
        <w:rPr>
          <w:rFonts w:hint="eastAsia"/>
        </w:rPr>
        <w:t xml:space="preserve"> </w:t>
      </w:r>
    </w:p>
    <w:p w:rsidR="003F5A34" w:rsidRDefault="003F5A34" w:rsidP="003F5A34">
      <w:pPr>
        <w:spacing w:line="240" w:lineRule="auto"/>
        <w:jc w:val="both"/>
      </w:pPr>
      <w:r>
        <w:t>Since 1970s, the IMP (industrial marketing and purchasing) and Uppsala scholars have been trying to search a new approach of business research, i.e. the interaction approach which takes the relationship as its unit of analysis rather than the individual transaction (</w:t>
      </w:r>
      <w:r w:rsidRPr="0013039B">
        <w:t>Turnbull</w:t>
      </w:r>
      <w:r>
        <w:t>, et al., 1996). Within an interaction approach, it is not what happens within companies but what happens between them that constitutes the nature of business (</w:t>
      </w:r>
      <w:proofErr w:type="spellStart"/>
      <w:r>
        <w:t>Håkansson</w:t>
      </w:r>
      <w:proofErr w:type="spellEnd"/>
      <w:r>
        <w:t>, et al., 2009, pp: 27) and it is through interaction that the benefits of these resources and activities flow between and into the companies in the network (</w:t>
      </w:r>
      <w:proofErr w:type="spellStart"/>
      <w:r>
        <w:t>Håkansson</w:t>
      </w:r>
      <w:proofErr w:type="spellEnd"/>
      <w:r>
        <w:t xml:space="preserve">, et al., 2009, pp: 28). </w:t>
      </w:r>
    </w:p>
    <w:p w:rsidR="009E0A4E" w:rsidRDefault="00B23CF7" w:rsidP="00355F62">
      <w:pPr>
        <w:spacing w:line="240" w:lineRule="auto"/>
        <w:jc w:val="both"/>
      </w:pPr>
      <w:proofErr w:type="spellStart"/>
      <w:r>
        <w:rPr>
          <w:rFonts w:hint="eastAsia"/>
        </w:rPr>
        <w:lastRenderedPageBreak/>
        <w:t>Podolny</w:t>
      </w:r>
      <w:proofErr w:type="spellEnd"/>
      <w:r>
        <w:rPr>
          <w:rFonts w:hint="eastAsia"/>
        </w:rPr>
        <w:t xml:space="preserve"> and Page (1998)</w:t>
      </w:r>
      <w:r w:rsidR="009D5394">
        <w:t xml:space="preserve"> define a network form of organization as “any collection of actors (N</w:t>
      </w:r>
      <w:r w:rsidR="009D5394" w:rsidRPr="009D5394">
        <w:rPr>
          <w:rFonts w:hint="eastAsia"/>
        </w:rPr>
        <w:t>≥</w:t>
      </w:r>
      <w:r w:rsidR="009D5394">
        <w:rPr>
          <w:rFonts w:hint="eastAsia"/>
        </w:rPr>
        <w:t>2</w:t>
      </w:r>
      <w:r w:rsidR="009D5394">
        <w:t>)</w:t>
      </w:r>
      <w:r w:rsidR="009D5394">
        <w:rPr>
          <w:rFonts w:hint="eastAsia"/>
        </w:rPr>
        <w:t xml:space="preserve"> </w:t>
      </w:r>
      <w:r w:rsidR="005A2487">
        <w:rPr>
          <w:rFonts w:hint="eastAsia"/>
        </w:rPr>
        <w:t xml:space="preserve">that pursue repeated </w:t>
      </w:r>
      <w:r w:rsidR="00FA6D55">
        <w:rPr>
          <w:rFonts w:hint="eastAsia"/>
        </w:rPr>
        <w:t>enduring exchange relations with one another and, at the same time, lack a legitimate organizational authority to arbitrate and resolve disputes that may arise during the exchange.</w:t>
      </w:r>
      <w:r w:rsidR="009D5394">
        <w:t>”</w:t>
      </w:r>
      <w:bookmarkEnd w:id="41"/>
      <w:r w:rsidR="007B59F9">
        <w:rPr>
          <w:rFonts w:hint="eastAsia"/>
        </w:rPr>
        <w:t xml:space="preserve"> Here they </w:t>
      </w:r>
      <w:r w:rsidR="00DD594F">
        <w:rPr>
          <w:rFonts w:hint="eastAsia"/>
        </w:rPr>
        <w:t xml:space="preserve">excludes pure market arrangements as well as employment relations in a hierarchy, but it still means </w:t>
      </w:r>
      <w:r w:rsidR="00DD594F">
        <w:t>that</w:t>
      </w:r>
      <w:r w:rsidR="00DD594F">
        <w:rPr>
          <w:rFonts w:hint="eastAsia"/>
        </w:rPr>
        <w:t xml:space="preserve"> </w:t>
      </w:r>
      <w:r w:rsidR="009C10E1">
        <w:rPr>
          <w:rFonts w:hint="eastAsia"/>
        </w:rPr>
        <w:t xml:space="preserve">it is hard to find a pure case of </w:t>
      </w:r>
      <w:r w:rsidR="009C10E1">
        <w:t>network</w:t>
      </w:r>
      <w:r w:rsidR="009C10E1">
        <w:rPr>
          <w:rFonts w:hint="eastAsia"/>
        </w:rPr>
        <w:t xml:space="preserve"> organization since you can always to some extent find hierarchy or </w:t>
      </w:r>
      <w:r w:rsidR="009C10E1">
        <w:t>market</w:t>
      </w:r>
      <w:r w:rsidR="009C10E1">
        <w:rPr>
          <w:rFonts w:hint="eastAsia"/>
        </w:rPr>
        <w:t xml:space="preserve"> transaction in a </w:t>
      </w:r>
      <w:r w:rsidR="009C10E1">
        <w:t xml:space="preserve">network </w:t>
      </w:r>
      <w:r w:rsidR="00E857DC">
        <w:t>organization</w:t>
      </w:r>
      <w:r w:rsidR="009C10E1">
        <w:t>.</w:t>
      </w:r>
      <w:r w:rsidR="00CA1515">
        <w:rPr>
          <w:rFonts w:hint="eastAsia"/>
        </w:rPr>
        <w:t xml:space="preserve"> </w:t>
      </w:r>
      <w:r w:rsidR="009B44CD">
        <w:rPr>
          <w:rFonts w:hint="eastAsia"/>
        </w:rPr>
        <w:t xml:space="preserve">We can find evidences </w:t>
      </w:r>
      <w:r w:rsidR="00B307B5">
        <w:t xml:space="preserve">in previous researches </w:t>
      </w:r>
      <w:r w:rsidR="009B44CD">
        <w:rPr>
          <w:rFonts w:hint="eastAsia"/>
        </w:rPr>
        <w:t>to prove it.</w:t>
      </w:r>
    </w:p>
    <w:p w:rsidR="00A00442" w:rsidRDefault="008E10E5" w:rsidP="00355F62">
      <w:pPr>
        <w:spacing w:line="240" w:lineRule="auto"/>
        <w:jc w:val="both"/>
      </w:pPr>
      <w:r>
        <w:t xml:space="preserve">After researching on </w:t>
      </w:r>
      <w:bookmarkStart w:id="42" w:name="OLE_LINK53"/>
      <w:r>
        <w:t>big project innovation</w:t>
      </w:r>
      <w:bookmarkEnd w:id="42"/>
      <w:r>
        <w:t xml:space="preserve">, </w:t>
      </w:r>
      <w:bookmarkStart w:id="43" w:name="OLE_LINK50"/>
      <w:bookmarkStart w:id="44" w:name="OLE_LINK49"/>
      <w:bookmarkStart w:id="45" w:name="OLE_LINK55"/>
      <w:proofErr w:type="spellStart"/>
      <w:r>
        <w:t>Ka</w:t>
      </w:r>
      <w:r w:rsidR="009D7CB0">
        <w:t>s</w:t>
      </w:r>
      <w:r>
        <w:t>tell</w:t>
      </w:r>
      <w:bookmarkEnd w:id="43"/>
      <w:r w:rsidR="009D7CB0">
        <w:t>e</w:t>
      </w:r>
      <w:proofErr w:type="spellEnd"/>
      <w:r>
        <w:t xml:space="preserve"> and Steen</w:t>
      </w:r>
      <w:r w:rsidR="009D7CB0">
        <w:t xml:space="preserve"> (2010)</w:t>
      </w:r>
      <w:r>
        <w:t xml:space="preserve"> </w:t>
      </w:r>
      <w:bookmarkEnd w:id="44"/>
      <w:bookmarkEnd w:id="45"/>
      <w:r>
        <w:t>discover</w:t>
      </w:r>
      <w:r w:rsidR="0075755E">
        <w:t xml:space="preserve"> </w:t>
      </w:r>
      <w:r>
        <w:t xml:space="preserve">that though networks are good for innovation, </w:t>
      </w:r>
      <w:bookmarkStart w:id="46" w:name="OLE_LINK51"/>
      <w:bookmarkStart w:id="47" w:name="OLE_LINK52"/>
      <w:bookmarkStart w:id="48" w:name="OLE_LINK54"/>
      <w:r>
        <w:t>the problem solving within networks are always reflecting the formal management hierarchy of the firm</w:t>
      </w:r>
      <w:bookmarkEnd w:id="46"/>
      <w:bookmarkEnd w:id="47"/>
      <w:bookmarkEnd w:id="48"/>
      <w:r>
        <w:t xml:space="preserve">. </w:t>
      </w:r>
      <w:r w:rsidR="008E6817">
        <w:rPr>
          <w:rFonts w:hint="eastAsia"/>
        </w:rPr>
        <w:t xml:space="preserve">According to von </w:t>
      </w:r>
      <w:proofErr w:type="spellStart"/>
      <w:r w:rsidR="008E6817">
        <w:rPr>
          <w:rFonts w:hint="eastAsia"/>
        </w:rPr>
        <w:t>Hippel</w:t>
      </w:r>
      <w:r w:rsidR="008E6817">
        <w:t>’</w:t>
      </w:r>
      <w:r w:rsidR="008E6817">
        <w:rPr>
          <w:rFonts w:hint="eastAsia"/>
        </w:rPr>
        <w:t>s</w:t>
      </w:r>
      <w:proofErr w:type="spellEnd"/>
      <w:r w:rsidR="008E6817">
        <w:rPr>
          <w:rFonts w:hint="eastAsia"/>
        </w:rPr>
        <w:t xml:space="preserve"> user innovation theory</w:t>
      </w:r>
      <w:r w:rsidR="00861F27">
        <w:t xml:space="preserve">, user innovators are motivated by </w:t>
      </w:r>
      <w:r w:rsidR="00DB7DCB">
        <w:t xml:space="preserve">their own needs, reputations and the enjoyable process of innovation, not by economic </w:t>
      </w:r>
      <w:r w:rsidR="00F77D1B">
        <w:t>benefits.</w:t>
      </w:r>
      <w:r w:rsidR="00A10772">
        <w:t xml:space="preserve"> </w:t>
      </w:r>
      <w:r w:rsidR="00223E44">
        <w:t>When user innovator</w:t>
      </w:r>
      <w:r w:rsidR="00210BD3">
        <w:t>s</w:t>
      </w:r>
      <w:r w:rsidR="00223E44">
        <w:t xml:space="preserve"> free</w:t>
      </w:r>
      <w:r w:rsidR="00210BD3">
        <w:t>ly</w:t>
      </w:r>
      <w:r w:rsidR="00223E44">
        <w:t xml:space="preserve"> reveal</w:t>
      </w:r>
      <w:r w:rsidR="00210BD3">
        <w:t xml:space="preserve"> </w:t>
      </w:r>
      <w:r w:rsidR="00223E44">
        <w:t xml:space="preserve">their </w:t>
      </w:r>
      <w:r w:rsidR="00E47957">
        <w:t>output to</w:t>
      </w:r>
      <w:r w:rsidR="00223E44">
        <w:t xml:space="preserve"> producer</w:t>
      </w:r>
      <w:r w:rsidR="00E47957">
        <w:t>s</w:t>
      </w:r>
      <w:r w:rsidR="00223E44">
        <w:t xml:space="preserve">, </w:t>
      </w:r>
      <w:r w:rsidR="00417727">
        <w:t xml:space="preserve">they are part of the innovation network </w:t>
      </w:r>
      <w:r w:rsidR="00E47957">
        <w:t xml:space="preserve">of </w:t>
      </w:r>
      <w:r w:rsidR="00166591">
        <w:t>producer</w:t>
      </w:r>
      <w:r w:rsidR="00E47957">
        <w:t>s</w:t>
      </w:r>
      <w:r w:rsidR="00166591">
        <w:t>. However, it is hard to say that user-producer relationship is based on trust.</w:t>
      </w:r>
      <w:r w:rsidR="00CF0B6C">
        <w:t xml:space="preserve"> </w:t>
      </w:r>
      <w:bookmarkStart w:id="49" w:name="OLE_LINK5"/>
      <w:bookmarkStart w:id="50" w:name="OLE_LINK6"/>
      <w:proofErr w:type="spellStart"/>
      <w:r w:rsidR="00AD205D">
        <w:rPr>
          <w:szCs w:val="24"/>
        </w:rPr>
        <w:t>S</w:t>
      </w:r>
      <w:r w:rsidR="00AD205D" w:rsidRPr="00BD7EF2">
        <w:rPr>
          <w:szCs w:val="24"/>
        </w:rPr>
        <w:t>ørensen</w:t>
      </w:r>
      <w:bookmarkEnd w:id="49"/>
      <w:bookmarkEnd w:id="50"/>
      <w:proofErr w:type="spellEnd"/>
      <w:r w:rsidR="00AD205D">
        <w:rPr>
          <w:szCs w:val="24"/>
        </w:rPr>
        <w:t xml:space="preserve"> (2008) identifies three kinds of network based on their duration. He suggests that a short-term transaction may be </w:t>
      </w:r>
      <w:r w:rsidR="00D436CF">
        <w:rPr>
          <w:szCs w:val="24"/>
        </w:rPr>
        <w:t>task-oriented networks which are</w:t>
      </w:r>
      <w:r w:rsidR="00B72F36">
        <w:rPr>
          <w:szCs w:val="24"/>
        </w:rPr>
        <w:t xml:space="preserve"> more hierarchical</w:t>
      </w:r>
      <w:r w:rsidR="00AD205D">
        <w:rPr>
          <w:szCs w:val="24"/>
        </w:rPr>
        <w:t>, a medium-term frame work contract may be social-business networks</w:t>
      </w:r>
      <w:r w:rsidR="00D436CF">
        <w:rPr>
          <w:szCs w:val="24"/>
        </w:rPr>
        <w:t xml:space="preserve"> which can be a mixture of both hierarchy and horizontal relationships</w:t>
      </w:r>
      <w:r w:rsidR="00AD205D">
        <w:rPr>
          <w:szCs w:val="24"/>
        </w:rPr>
        <w:t xml:space="preserve">, and long-term relations are more likes to be social network build on trust. </w:t>
      </w:r>
      <w:r w:rsidR="00AD205D">
        <w:t xml:space="preserve">That is to say, </w:t>
      </w:r>
      <w:r w:rsidR="00E94084">
        <w:t>within</w:t>
      </w:r>
      <w:r w:rsidR="005E1A46">
        <w:t xml:space="preserve"> a network, not only hi</w:t>
      </w:r>
      <w:r w:rsidR="00691863">
        <w:t xml:space="preserve">erarchy exists, but also </w:t>
      </w:r>
      <w:r w:rsidR="00D436CF">
        <w:t>more horizontal relationships</w:t>
      </w:r>
      <w:r w:rsidR="00691863">
        <w:t>.</w:t>
      </w:r>
      <w:r w:rsidR="00A22705">
        <w:t xml:space="preserve"> </w:t>
      </w:r>
      <w:r w:rsidR="00583DC0">
        <w:t>Miles and Snow (1986) propose a network organizational form</w:t>
      </w:r>
      <w:r w:rsidR="00106C17">
        <w:rPr>
          <w:rFonts w:hint="eastAsia"/>
        </w:rPr>
        <w:t xml:space="preserve"> which meets the need of prospector firm</w:t>
      </w:r>
      <w:r w:rsidR="00583DC0">
        <w:t xml:space="preserve">, i.e. </w:t>
      </w:r>
      <w:r w:rsidR="005548AC">
        <w:t xml:space="preserve">dynamic </w:t>
      </w:r>
      <w:r w:rsidR="00583DC0">
        <w:t>network</w:t>
      </w:r>
      <w:r w:rsidR="005548AC">
        <w:t>s. A dynamic network is characterized by vertical disaggregation, internal and external brokering, full-disclosure information systems, and market substitutes for administrative mechanisms.</w:t>
      </w:r>
      <w:r w:rsidR="00DA17DB">
        <w:t xml:space="preserve"> In this definition, we can see that </w:t>
      </w:r>
      <w:r w:rsidR="00F64884">
        <w:t xml:space="preserve">firm’s intraorganizational structure </w:t>
      </w:r>
      <w:r w:rsidR="008B3269">
        <w:t>is no longer a hierarchy but an internal market.</w:t>
      </w:r>
      <w:r w:rsidR="004008AB">
        <w:t xml:space="preserve"> In line with this logic, </w:t>
      </w:r>
      <w:r w:rsidR="00DE0749">
        <w:t xml:space="preserve">different R&amp;D units and teams within a TNC </w:t>
      </w:r>
      <w:r w:rsidR="00E77F4E">
        <w:t>can be competitors and their behaviors and performances are more likely guided by a market mechanism</w:t>
      </w:r>
      <w:r w:rsidR="00ED5725">
        <w:t>, which means that “organizational units buy and sell goods and services among themselves at process established in the open market”</w:t>
      </w:r>
      <w:r w:rsidR="002E0E9E">
        <w:t xml:space="preserve"> </w:t>
      </w:r>
      <w:r w:rsidR="002E0E9E" w:rsidRPr="00975C09">
        <w:t>(</w:t>
      </w:r>
      <w:r w:rsidR="00D100F9" w:rsidRPr="00975C09">
        <w:t>Scott and Davis, 2007, pp:</w:t>
      </w:r>
      <w:r w:rsidR="00975C09" w:rsidRPr="00975C09">
        <w:t xml:space="preserve"> 295</w:t>
      </w:r>
      <w:r w:rsidR="002E0E9E" w:rsidRPr="00975C09">
        <w:t>)</w:t>
      </w:r>
      <w:r w:rsidR="00E77F4E" w:rsidRPr="00975C09">
        <w:t>.</w:t>
      </w:r>
      <w:r w:rsidR="00DF0D58">
        <w:t xml:space="preserve"> </w:t>
      </w:r>
    </w:p>
    <w:p w:rsidR="00D843A5" w:rsidRDefault="00F402DC" w:rsidP="00355F62">
      <w:pPr>
        <w:spacing w:line="240" w:lineRule="auto"/>
        <w:jc w:val="both"/>
      </w:pPr>
      <w:r>
        <w:t xml:space="preserve">In section 2.1, the author summarized a third level to understand network, i.e. network as context and environment. </w:t>
      </w:r>
      <w:r w:rsidR="00D835E6">
        <w:t xml:space="preserve">Based on this understanding, pure market and hierarchy can be seen as extreme cases of network contexts as well. </w:t>
      </w:r>
      <w:bookmarkStart w:id="51" w:name="OLE_LINK105"/>
      <w:bookmarkStart w:id="52" w:name="OLE_LINK106"/>
      <w:bookmarkStart w:id="53" w:name="OLE_LINK103"/>
      <w:bookmarkStart w:id="54" w:name="OLE_LINK104"/>
      <w:r w:rsidR="00D835E6">
        <w:t xml:space="preserve">As a result, </w:t>
      </w:r>
      <w:r w:rsidR="00146B97">
        <w:t xml:space="preserve">here we conclude that </w:t>
      </w:r>
      <w:r w:rsidR="00197609">
        <w:t>this paper accepts</w:t>
      </w:r>
      <w:r w:rsidR="00D835E6">
        <w:t xml:space="preserve"> the network perspective, i.e. network is the context of firms as well as TNCs; market and hierarchy can be analyzed from a network </w:t>
      </w:r>
      <w:r w:rsidR="00262B5E">
        <w:t>approach</w:t>
      </w:r>
      <w:r w:rsidR="00D835E6">
        <w:t>.</w:t>
      </w:r>
      <w:r w:rsidR="004B2E0F">
        <w:t xml:space="preserve"> </w:t>
      </w:r>
      <w:bookmarkEnd w:id="51"/>
      <w:bookmarkEnd w:id="52"/>
      <w:r w:rsidR="004B2E0F">
        <w:t>Following this perspective, it is not difficult for us to understand why some networks are rathe</w:t>
      </w:r>
      <w:r w:rsidR="0053126B">
        <w:t>r horizontal and some are quasi-hierarch</w:t>
      </w:r>
      <w:r w:rsidR="00AA4872">
        <w:t>y</w:t>
      </w:r>
      <w:r w:rsidR="004B2E0F">
        <w:t xml:space="preserve"> but still called </w:t>
      </w:r>
      <w:r w:rsidR="00260D1B">
        <w:t>“</w:t>
      </w:r>
      <w:r w:rsidR="004B2E0F">
        <w:t>hierarchical network</w:t>
      </w:r>
      <w:r w:rsidR="00260D1B">
        <w:t>”</w:t>
      </w:r>
      <w:r w:rsidR="004B2E0F">
        <w:t xml:space="preserve"> (</w:t>
      </w:r>
      <w:r w:rsidR="000467D7">
        <w:rPr>
          <w:rFonts w:hint="eastAsia"/>
        </w:rPr>
        <w:t xml:space="preserve">See </w:t>
      </w:r>
      <w:r w:rsidR="004B2E0F">
        <w:t>Burt, 2000</w:t>
      </w:r>
      <w:r w:rsidR="000467D7">
        <w:rPr>
          <w:rFonts w:hint="eastAsia"/>
        </w:rPr>
        <w:t>; Powell, 2001</w:t>
      </w:r>
      <w:r w:rsidR="004B2E0F">
        <w:t>).</w:t>
      </w:r>
    </w:p>
    <w:bookmarkEnd w:id="53"/>
    <w:bookmarkEnd w:id="54"/>
    <w:p w:rsidR="00FC4093" w:rsidRPr="00CE5AEA" w:rsidRDefault="006D6A0A" w:rsidP="00355F62">
      <w:pPr>
        <w:pStyle w:val="Heading2"/>
        <w:spacing w:line="240" w:lineRule="auto"/>
      </w:pPr>
      <w:r w:rsidRPr="00CE5AEA">
        <w:t>2.</w:t>
      </w:r>
      <w:r w:rsidR="007B07CF">
        <w:t>4</w:t>
      </w:r>
      <w:r w:rsidRPr="00CE5AEA">
        <w:t xml:space="preserve"> </w:t>
      </w:r>
      <w:r w:rsidR="006210E8" w:rsidRPr="00CE5AEA">
        <w:t>Network</w:t>
      </w:r>
      <w:r w:rsidR="006210E8" w:rsidRPr="00CE5AEA">
        <w:rPr>
          <w:rFonts w:hint="eastAsia"/>
        </w:rPr>
        <w:t xml:space="preserve"> and </w:t>
      </w:r>
      <w:r w:rsidR="006210E8" w:rsidRPr="00CE5AEA">
        <w:t>Network</w:t>
      </w:r>
      <w:r w:rsidR="006210E8" w:rsidRPr="00CE5AEA">
        <w:rPr>
          <w:rFonts w:hint="eastAsia"/>
        </w:rPr>
        <w:t xml:space="preserve"> </w:t>
      </w:r>
      <w:r w:rsidR="006210E8" w:rsidRPr="00CE5AEA">
        <w:t>Organizatio</w:t>
      </w:r>
      <w:r w:rsidR="00FC4093" w:rsidRPr="00CE5AEA">
        <w:rPr>
          <w:rFonts w:hint="eastAsia"/>
        </w:rPr>
        <w:t>n</w:t>
      </w:r>
    </w:p>
    <w:p w:rsidR="0007549A" w:rsidRDefault="00696CB8" w:rsidP="00355F62">
      <w:pPr>
        <w:spacing w:line="240" w:lineRule="auto"/>
        <w:jc w:val="both"/>
      </w:pPr>
      <w:bookmarkStart w:id="55" w:name="OLE_LINK107"/>
      <w:bookmarkStart w:id="56" w:name="OLE_LINK108"/>
      <w:r w:rsidRPr="00152206">
        <w:rPr>
          <w:rFonts w:hint="eastAsia"/>
        </w:rPr>
        <w:t>In Section 2.1 and 2.2, w</w:t>
      </w:r>
      <w:r w:rsidR="00AF6AAA" w:rsidRPr="00152206">
        <w:rPr>
          <w:rFonts w:hint="eastAsia"/>
        </w:rPr>
        <w:t xml:space="preserve">e have given a definition of </w:t>
      </w:r>
      <w:r w:rsidR="00AF6AAA" w:rsidRPr="00152206">
        <w:t>network</w:t>
      </w:r>
      <w:r w:rsidR="00AF6AAA" w:rsidRPr="00152206">
        <w:rPr>
          <w:rFonts w:hint="eastAsia"/>
        </w:rPr>
        <w:t xml:space="preserve"> and established a </w:t>
      </w:r>
      <w:r w:rsidR="00AF6AAA" w:rsidRPr="00152206">
        <w:t>network</w:t>
      </w:r>
      <w:r w:rsidR="00AF6AAA" w:rsidRPr="00152206">
        <w:rPr>
          <w:rFonts w:hint="eastAsia"/>
        </w:rPr>
        <w:t xml:space="preserve"> perspective. </w:t>
      </w:r>
      <w:r w:rsidR="004801D6" w:rsidRPr="00152206">
        <w:t xml:space="preserve">However, within examples presented in Section 2.1, some of them are “networks”, and some are “network organizations”, </w:t>
      </w:r>
      <w:r w:rsidR="00AF6AAA" w:rsidRPr="00152206">
        <w:rPr>
          <w:rFonts w:hint="eastAsia"/>
        </w:rPr>
        <w:t xml:space="preserve">so when can we call a </w:t>
      </w:r>
      <w:r w:rsidR="00AF6AAA" w:rsidRPr="00152206">
        <w:t>network</w:t>
      </w:r>
      <w:r w:rsidR="00AF6AAA" w:rsidRPr="00152206">
        <w:rPr>
          <w:rFonts w:hint="eastAsia"/>
        </w:rPr>
        <w:t xml:space="preserve"> as an </w:t>
      </w:r>
      <w:r w:rsidR="0007549A" w:rsidRPr="00152206">
        <w:t>organization</w:t>
      </w:r>
      <w:r w:rsidR="0007549A">
        <w:t>?</w:t>
      </w:r>
      <w:r w:rsidR="0007549A" w:rsidRPr="00152206">
        <w:t xml:space="preserve"> </w:t>
      </w:r>
      <w:bookmarkStart w:id="57" w:name="OLE_LINK59"/>
      <w:bookmarkStart w:id="58" w:name="OLE_LINK60"/>
      <w:bookmarkStart w:id="59" w:name="OLE_LINK61"/>
      <w:proofErr w:type="spellStart"/>
      <w:r w:rsidR="00131ACC">
        <w:rPr>
          <w:rFonts w:hint="eastAsia"/>
        </w:rPr>
        <w:t>Borgatti</w:t>
      </w:r>
      <w:proofErr w:type="spellEnd"/>
      <w:r w:rsidR="00131ACC">
        <w:rPr>
          <w:rFonts w:hint="eastAsia"/>
        </w:rPr>
        <w:t xml:space="preserve"> and Foster </w:t>
      </w:r>
      <w:bookmarkEnd w:id="57"/>
      <w:bookmarkEnd w:id="58"/>
      <w:bookmarkEnd w:id="59"/>
      <w:r w:rsidR="00131ACC">
        <w:rPr>
          <w:rFonts w:hint="eastAsia"/>
        </w:rPr>
        <w:t xml:space="preserve">(2003) </w:t>
      </w:r>
      <w:r w:rsidR="00440EC7">
        <w:t>regard this as a linguistic</w:t>
      </w:r>
      <w:r w:rsidR="00131ACC">
        <w:t xml:space="preserve"> chaos,</w:t>
      </w:r>
      <w:r w:rsidR="00131ACC">
        <w:rPr>
          <w:rFonts w:hint="eastAsia"/>
        </w:rPr>
        <w:t xml:space="preserve"> i.e. some scholars think all firms should transform from separated organizations to </w:t>
      </w:r>
      <w:r w:rsidR="00131ACC">
        <w:t>network</w:t>
      </w:r>
      <w:r w:rsidR="00131ACC">
        <w:rPr>
          <w:rFonts w:hint="eastAsia"/>
        </w:rPr>
        <w:t xml:space="preserve">s; while confuse those who think organizations as a combination of </w:t>
      </w:r>
      <w:r w:rsidR="00131ACC">
        <w:t>network</w:t>
      </w:r>
      <w:r w:rsidR="00131ACC">
        <w:rPr>
          <w:rFonts w:hint="eastAsia"/>
        </w:rPr>
        <w:t>s.</w:t>
      </w:r>
      <w:r w:rsidR="00F534BA">
        <w:t xml:space="preserve"> </w:t>
      </w:r>
      <w:r w:rsidR="00606891">
        <w:rPr>
          <w:rFonts w:hint="eastAsia"/>
        </w:rPr>
        <w:t xml:space="preserve">Also, </w:t>
      </w:r>
      <w:bookmarkStart w:id="60" w:name="OLE_LINK62"/>
      <w:r w:rsidR="00606891">
        <w:rPr>
          <w:rFonts w:hint="eastAsia"/>
        </w:rPr>
        <w:t>Betts</w:t>
      </w:r>
      <w:bookmarkEnd w:id="60"/>
      <w:r w:rsidR="00606891">
        <w:rPr>
          <w:rFonts w:hint="eastAsia"/>
        </w:rPr>
        <w:t xml:space="preserve"> et al. (2004) </w:t>
      </w:r>
      <w:r w:rsidR="000F1CE8">
        <w:rPr>
          <w:rFonts w:hint="eastAsia"/>
        </w:rPr>
        <w:t xml:space="preserve">questioned the differences between </w:t>
      </w:r>
      <w:r w:rsidR="000F1CE8">
        <w:t>network</w:t>
      </w:r>
      <w:r w:rsidR="000F1CE8">
        <w:rPr>
          <w:rFonts w:hint="eastAsia"/>
        </w:rPr>
        <w:t xml:space="preserve"> perspective and </w:t>
      </w:r>
      <w:r w:rsidR="000F1CE8">
        <w:t>network</w:t>
      </w:r>
      <w:r w:rsidR="000F1CE8">
        <w:rPr>
          <w:rFonts w:hint="eastAsia"/>
        </w:rPr>
        <w:t xml:space="preserve"> organization.</w:t>
      </w:r>
      <w:r w:rsidR="00304207">
        <w:rPr>
          <w:rFonts w:hint="eastAsia"/>
        </w:rPr>
        <w:t xml:space="preserve"> Thus, the differences between </w:t>
      </w:r>
      <w:r w:rsidR="00304207">
        <w:t>network</w:t>
      </w:r>
      <w:r w:rsidR="00304207">
        <w:rPr>
          <w:rFonts w:hint="eastAsia"/>
        </w:rPr>
        <w:t xml:space="preserve"> and </w:t>
      </w:r>
      <w:r w:rsidR="00304207">
        <w:t>network</w:t>
      </w:r>
      <w:r w:rsidR="00304207">
        <w:rPr>
          <w:rFonts w:hint="eastAsia"/>
        </w:rPr>
        <w:t xml:space="preserve"> </w:t>
      </w:r>
      <w:r w:rsidR="00304207">
        <w:t>organization</w:t>
      </w:r>
      <w:r w:rsidR="00304207">
        <w:rPr>
          <w:rFonts w:hint="eastAsia"/>
        </w:rPr>
        <w:t xml:space="preserve"> will be discussed.</w:t>
      </w:r>
    </w:p>
    <w:p w:rsidR="00BE072C" w:rsidRDefault="0007549A" w:rsidP="00355F62">
      <w:pPr>
        <w:spacing w:line="240" w:lineRule="auto"/>
        <w:jc w:val="both"/>
      </w:pPr>
      <w:r w:rsidRPr="00152206">
        <w:lastRenderedPageBreak/>
        <w:t>An</w:t>
      </w:r>
      <w:r w:rsidR="004801D6" w:rsidRPr="00152206">
        <w:t xml:space="preserve"> organization is a social structure created by individuals to support the collaborative pursuit of specified goals (Scott and Davis, 2007, pp: 11). It requires defining objectives, control and coordination by rules or incentives, resource allocation; selection of participants, etc. Thus, network organization </w:t>
      </w:r>
      <w:r w:rsidR="005E3E06">
        <w:rPr>
          <w:rFonts w:hint="eastAsia"/>
        </w:rPr>
        <w:t xml:space="preserve">is one type of </w:t>
      </w:r>
      <w:r w:rsidR="005E3E06">
        <w:t>“network” with</w:t>
      </w:r>
      <w:r w:rsidR="005E3E06">
        <w:rPr>
          <w:rFonts w:hint="eastAsia"/>
        </w:rPr>
        <w:t xml:space="preserve"> the characteristics of an</w:t>
      </w:r>
      <w:r w:rsidR="004801D6" w:rsidRPr="00152206">
        <w:t xml:space="preserve"> “organization”, i.e. </w:t>
      </w:r>
      <w:bookmarkStart w:id="61" w:name="OLE_LINK13"/>
      <w:bookmarkStart w:id="62" w:name="OLE_LINK14"/>
      <w:r w:rsidR="004801D6" w:rsidRPr="00152206">
        <w:t>a social combination of actors and relationships with the aim of achieving certain goals and guided by certain rules</w:t>
      </w:r>
      <w:bookmarkEnd w:id="61"/>
      <w:bookmarkEnd w:id="62"/>
      <w:r w:rsidR="004801D6" w:rsidRPr="00152206">
        <w:t>.</w:t>
      </w:r>
      <w:r w:rsidR="00315192">
        <w:rPr>
          <w:rFonts w:hint="eastAsia"/>
        </w:rPr>
        <w:t xml:space="preserve"> More simply, a </w:t>
      </w:r>
      <w:r w:rsidR="00315192">
        <w:t>network</w:t>
      </w:r>
      <w:r w:rsidR="00315192">
        <w:rPr>
          <w:rFonts w:hint="eastAsia"/>
        </w:rPr>
        <w:t xml:space="preserve"> </w:t>
      </w:r>
      <w:r w:rsidR="00315192">
        <w:t>organization</w:t>
      </w:r>
      <w:r w:rsidR="00315192">
        <w:rPr>
          <w:rFonts w:hint="eastAsia"/>
        </w:rPr>
        <w:t xml:space="preserve"> is always more formal than a </w:t>
      </w:r>
      <w:r w:rsidR="00315192">
        <w:t>network</w:t>
      </w:r>
      <w:r w:rsidR="00315192">
        <w:rPr>
          <w:rFonts w:hint="eastAsia"/>
        </w:rPr>
        <w:t>.</w:t>
      </w:r>
      <w:r w:rsidR="00BE072C">
        <w:rPr>
          <w:rFonts w:hint="eastAsia"/>
        </w:rPr>
        <w:t xml:space="preserve"> </w:t>
      </w:r>
      <w:r w:rsidR="00BC0489">
        <w:rPr>
          <w:rFonts w:hint="eastAsia"/>
        </w:rPr>
        <w:t>From this</w:t>
      </w:r>
      <w:r w:rsidR="00315192">
        <w:t xml:space="preserve"> definition</w:t>
      </w:r>
      <w:r w:rsidR="00A80AEF">
        <w:rPr>
          <w:rFonts w:hint="eastAsia"/>
        </w:rPr>
        <w:t xml:space="preserve">, </w:t>
      </w:r>
      <w:r w:rsidR="00BC0489">
        <w:rPr>
          <w:rFonts w:hint="eastAsia"/>
        </w:rPr>
        <w:t xml:space="preserve">we can see </w:t>
      </w:r>
      <w:r w:rsidR="00BC0489">
        <w:t>that</w:t>
      </w:r>
      <w:r w:rsidR="00BC0489">
        <w:rPr>
          <w:rFonts w:hint="eastAsia"/>
        </w:rPr>
        <w:t xml:space="preserve"> there are two basic </w:t>
      </w:r>
      <w:r w:rsidR="005E3E06">
        <w:t>criteri</w:t>
      </w:r>
      <w:r w:rsidR="005E3E06">
        <w:rPr>
          <w:rFonts w:hint="eastAsia"/>
        </w:rPr>
        <w:t xml:space="preserve">a to identify a </w:t>
      </w:r>
      <w:r w:rsidR="005E3E06">
        <w:t>network</w:t>
      </w:r>
      <w:r w:rsidR="005E3E06">
        <w:rPr>
          <w:rFonts w:hint="eastAsia"/>
        </w:rPr>
        <w:t xml:space="preserve"> organization from </w:t>
      </w:r>
      <w:r w:rsidR="005E3E06">
        <w:t>network</w:t>
      </w:r>
      <w:r w:rsidR="005E3E06">
        <w:rPr>
          <w:rFonts w:hint="eastAsia"/>
        </w:rPr>
        <w:t>s, i.e. goals and rules.</w:t>
      </w:r>
      <w:r w:rsidR="00BC0489">
        <w:rPr>
          <w:rFonts w:hint="eastAsia"/>
        </w:rPr>
        <w:t xml:space="preserve"> </w:t>
      </w:r>
      <w:r w:rsidR="005E3E06">
        <w:rPr>
          <w:rFonts w:hint="eastAsia"/>
        </w:rPr>
        <w:t>Here,</w:t>
      </w:r>
      <w:r w:rsidR="00BC0489">
        <w:rPr>
          <w:rFonts w:hint="eastAsia"/>
        </w:rPr>
        <w:t xml:space="preserve"> </w:t>
      </w:r>
      <w:r w:rsidR="00A80AEF">
        <w:rPr>
          <w:rFonts w:hint="eastAsia"/>
        </w:rPr>
        <w:t xml:space="preserve">we can make a typology based on four </w:t>
      </w:r>
      <w:r w:rsidR="00A80AEF">
        <w:t>levels</w:t>
      </w:r>
      <w:r w:rsidR="00A80AEF">
        <w:rPr>
          <w:rFonts w:hint="eastAsia"/>
        </w:rPr>
        <w:t xml:space="preserve"> of </w:t>
      </w:r>
      <w:r w:rsidR="00A80AEF">
        <w:t>network</w:t>
      </w:r>
      <w:r w:rsidR="00A80AEF">
        <w:rPr>
          <w:rFonts w:hint="eastAsia"/>
        </w:rPr>
        <w:t>s</w:t>
      </w:r>
      <w:r w:rsidR="002A4CE3">
        <w:rPr>
          <w:rFonts w:hint="eastAsia"/>
        </w:rPr>
        <w:t xml:space="preserve"> (See Table </w:t>
      </w:r>
      <w:r w:rsidR="00217B34">
        <w:t>3</w:t>
      </w:r>
      <w:r w:rsidR="002A4CE3">
        <w:rPr>
          <w:rFonts w:hint="eastAsia"/>
        </w:rPr>
        <w:t>)</w:t>
      </w:r>
      <w:r w:rsidR="00A80AEF">
        <w:rPr>
          <w:rFonts w:hint="eastAsia"/>
        </w:rPr>
        <w:t xml:space="preserve">, i.e. </w:t>
      </w:r>
      <w:r w:rsidR="005F4C71">
        <w:rPr>
          <w:rFonts w:hint="eastAsia"/>
        </w:rPr>
        <w:t xml:space="preserve">interpersonal, intraorganizational, interorganizational, and </w:t>
      </w:r>
      <w:r w:rsidR="005F4C71">
        <w:t>network</w:t>
      </w:r>
      <w:r w:rsidR="005F4C71">
        <w:rPr>
          <w:rFonts w:hint="eastAsia"/>
        </w:rPr>
        <w:t xml:space="preserve"> context.</w:t>
      </w:r>
      <w:r w:rsidR="00E902CC">
        <w:rPr>
          <w:rFonts w:hint="eastAsia"/>
        </w:rPr>
        <w:t xml:space="preserve"> </w:t>
      </w:r>
    </w:p>
    <w:tbl>
      <w:tblPr>
        <w:tblStyle w:val="TableGrid"/>
        <w:tblW w:w="0" w:type="auto"/>
        <w:tblLook w:val="04A0"/>
      </w:tblPr>
      <w:tblGrid>
        <w:gridCol w:w="3396"/>
        <w:gridCol w:w="3396"/>
        <w:gridCol w:w="3396"/>
      </w:tblGrid>
      <w:tr w:rsidR="002A4CE3" w:rsidTr="000818D2">
        <w:tc>
          <w:tcPr>
            <w:tcW w:w="3396" w:type="dxa"/>
          </w:tcPr>
          <w:p w:rsidR="002A4CE3" w:rsidRDefault="002A4CE3" w:rsidP="00355F62">
            <w:pPr>
              <w:jc w:val="both"/>
            </w:pPr>
          </w:p>
        </w:tc>
        <w:tc>
          <w:tcPr>
            <w:tcW w:w="3396" w:type="dxa"/>
          </w:tcPr>
          <w:p w:rsidR="002A4CE3" w:rsidRDefault="002A4CE3" w:rsidP="00355F62">
            <w:r>
              <w:t xml:space="preserve">Network </w:t>
            </w:r>
          </w:p>
        </w:tc>
        <w:tc>
          <w:tcPr>
            <w:tcW w:w="3396" w:type="dxa"/>
          </w:tcPr>
          <w:p w:rsidR="002A4CE3" w:rsidRDefault="002A4CE3" w:rsidP="00355F62">
            <w:r>
              <w:t xml:space="preserve">Network organization </w:t>
            </w:r>
          </w:p>
        </w:tc>
      </w:tr>
      <w:tr w:rsidR="002A4CE3" w:rsidTr="000818D2">
        <w:tc>
          <w:tcPr>
            <w:tcW w:w="3396" w:type="dxa"/>
          </w:tcPr>
          <w:p w:rsidR="002A4CE3" w:rsidRDefault="002A4CE3" w:rsidP="00355F62">
            <w:pPr>
              <w:jc w:val="both"/>
            </w:pPr>
            <w:r>
              <w:t xml:space="preserve">Interpersonal network </w:t>
            </w:r>
          </w:p>
        </w:tc>
        <w:tc>
          <w:tcPr>
            <w:tcW w:w="3396" w:type="dxa"/>
          </w:tcPr>
          <w:p w:rsidR="002A4CE3" w:rsidRDefault="002A4CE3" w:rsidP="00355F62">
            <w:r>
              <w:t>Social network, friendship, kinship</w:t>
            </w:r>
          </w:p>
        </w:tc>
        <w:tc>
          <w:tcPr>
            <w:tcW w:w="3396" w:type="dxa"/>
          </w:tcPr>
          <w:p w:rsidR="002A4CE3" w:rsidRDefault="002A4CE3" w:rsidP="00355F62">
            <w:r>
              <w:t>User innovation community</w:t>
            </w:r>
          </w:p>
        </w:tc>
      </w:tr>
      <w:tr w:rsidR="002A4CE3" w:rsidTr="000818D2">
        <w:tc>
          <w:tcPr>
            <w:tcW w:w="3396" w:type="dxa"/>
          </w:tcPr>
          <w:p w:rsidR="002A4CE3" w:rsidRDefault="002A4CE3" w:rsidP="00355F62">
            <w:pPr>
              <w:jc w:val="both"/>
            </w:pPr>
            <w:r>
              <w:t xml:space="preserve">Intraorganizational network </w:t>
            </w:r>
          </w:p>
        </w:tc>
        <w:tc>
          <w:tcPr>
            <w:tcW w:w="3396" w:type="dxa"/>
          </w:tcPr>
          <w:p w:rsidR="002A4CE3" w:rsidRDefault="002A4CE3" w:rsidP="00355F62">
            <w:r>
              <w:t xml:space="preserve">Internal knowledge network </w:t>
            </w:r>
          </w:p>
        </w:tc>
        <w:tc>
          <w:tcPr>
            <w:tcW w:w="3396" w:type="dxa"/>
          </w:tcPr>
          <w:p w:rsidR="002A4CE3" w:rsidRDefault="002A4CE3" w:rsidP="00355F62">
            <w:r>
              <w:t>TNC’s structure, project teams, business units, subsidiaries</w:t>
            </w:r>
          </w:p>
        </w:tc>
      </w:tr>
      <w:tr w:rsidR="002A4CE3" w:rsidTr="000818D2">
        <w:tc>
          <w:tcPr>
            <w:tcW w:w="3396" w:type="dxa"/>
          </w:tcPr>
          <w:p w:rsidR="002A4CE3" w:rsidRDefault="002A4CE3" w:rsidP="00355F62">
            <w:pPr>
              <w:jc w:val="both"/>
            </w:pPr>
            <w:r>
              <w:t xml:space="preserve">Interorganizational network </w:t>
            </w:r>
          </w:p>
        </w:tc>
        <w:tc>
          <w:tcPr>
            <w:tcW w:w="3396" w:type="dxa"/>
          </w:tcPr>
          <w:p w:rsidR="002A4CE3" w:rsidRDefault="002A4CE3" w:rsidP="00355F62">
            <w:r>
              <w:t xml:space="preserve">Industrial clusters, and some quasi-organizations </w:t>
            </w:r>
            <w:r>
              <w:rPr>
                <w:rFonts w:hint="eastAsia"/>
              </w:rPr>
              <w:t>(</w:t>
            </w:r>
            <w:r>
              <w:t>“blade.org”, federations, consortia</w:t>
            </w:r>
            <w:r>
              <w:rPr>
                <w:rFonts w:hint="eastAsia"/>
              </w:rPr>
              <w:t>)</w:t>
            </w:r>
            <w:r>
              <w:t xml:space="preserve"> </w:t>
            </w:r>
          </w:p>
        </w:tc>
        <w:tc>
          <w:tcPr>
            <w:tcW w:w="3396" w:type="dxa"/>
          </w:tcPr>
          <w:p w:rsidR="002A4CE3" w:rsidRDefault="002A4CE3" w:rsidP="00355F62">
            <w:r>
              <w:t>I</w:t>
            </w:r>
            <w:r>
              <w:rPr>
                <w:rFonts w:hint="eastAsia"/>
              </w:rPr>
              <w:t xml:space="preserve">nnovation project </w:t>
            </w:r>
            <w:r>
              <w:t>network</w:t>
            </w:r>
            <w:r>
              <w:rPr>
                <w:rFonts w:hint="eastAsia"/>
              </w:rPr>
              <w:t xml:space="preserve">, modular </w:t>
            </w:r>
            <w:r>
              <w:t>network</w:t>
            </w:r>
            <w:r>
              <w:rPr>
                <w:rFonts w:hint="eastAsia"/>
              </w:rPr>
              <w:t>, a focal firm</w:t>
            </w:r>
            <w:r>
              <w:t>’</w:t>
            </w:r>
            <w:r>
              <w:rPr>
                <w:rFonts w:hint="eastAsia"/>
              </w:rPr>
              <w:t xml:space="preserve">s ego </w:t>
            </w:r>
            <w:r>
              <w:t>network</w:t>
            </w:r>
            <w:r>
              <w:rPr>
                <w:rFonts w:hint="eastAsia"/>
              </w:rPr>
              <w:t>, value chains</w:t>
            </w:r>
          </w:p>
        </w:tc>
      </w:tr>
      <w:tr w:rsidR="002A4CE3" w:rsidTr="000818D2">
        <w:tc>
          <w:tcPr>
            <w:tcW w:w="3396" w:type="dxa"/>
          </w:tcPr>
          <w:p w:rsidR="002A4CE3" w:rsidRDefault="002A4CE3" w:rsidP="00355F62">
            <w:pPr>
              <w:jc w:val="both"/>
            </w:pPr>
            <w:r>
              <w:t>Network context</w:t>
            </w:r>
          </w:p>
        </w:tc>
        <w:tc>
          <w:tcPr>
            <w:tcW w:w="3396" w:type="dxa"/>
          </w:tcPr>
          <w:p w:rsidR="002A4CE3" w:rsidRDefault="002A4CE3" w:rsidP="00355F62">
            <w:r>
              <w:t xml:space="preserve">Global </w:t>
            </w:r>
            <w:r>
              <w:rPr>
                <w:rFonts w:hint="eastAsia"/>
              </w:rPr>
              <w:t>business environment</w:t>
            </w:r>
          </w:p>
        </w:tc>
        <w:tc>
          <w:tcPr>
            <w:tcW w:w="3396" w:type="dxa"/>
          </w:tcPr>
          <w:p w:rsidR="002A4CE3" w:rsidRDefault="002A4CE3" w:rsidP="00355F62">
            <w:pPr>
              <w:keepNext/>
              <w:jc w:val="center"/>
            </w:pPr>
            <w:r>
              <w:rPr>
                <w:rFonts w:hint="eastAsia"/>
              </w:rPr>
              <w:t>\</w:t>
            </w:r>
          </w:p>
        </w:tc>
      </w:tr>
    </w:tbl>
    <w:p w:rsidR="002A4CE3" w:rsidRPr="009F4490" w:rsidRDefault="002A4CE3" w:rsidP="00355F62">
      <w:pPr>
        <w:pStyle w:val="Caption"/>
        <w:rPr>
          <w:b w:val="0"/>
          <w:color w:val="auto"/>
          <w:sz w:val="24"/>
          <w:szCs w:val="24"/>
        </w:rPr>
      </w:pPr>
      <w:proofErr w:type="gramStart"/>
      <w:r w:rsidRPr="00E47058">
        <w:rPr>
          <w:color w:val="auto"/>
          <w:sz w:val="24"/>
          <w:szCs w:val="24"/>
        </w:rPr>
        <w:t xml:space="preserve">Table </w:t>
      </w:r>
      <w:r w:rsidR="000922F8">
        <w:rPr>
          <w:color w:val="auto"/>
          <w:sz w:val="24"/>
          <w:szCs w:val="24"/>
        </w:rPr>
        <w:fldChar w:fldCharType="begin"/>
      </w:r>
      <w:r w:rsidR="00922C3F">
        <w:rPr>
          <w:color w:val="auto"/>
          <w:sz w:val="24"/>
          <w:szCs w:val="24"/>
        </w:rPr>
        <w:instrText xml:space="preserve"> SEQ Table \* ARABIC </w:instrText>
      </w:r>
      <w:r w:rsidR="000922F8">
        <w:rPr>
          <w:color w:val="auto"/>
          <w:sz w:val="24"/>
          <w:szCs w:val="24"/>
        </w:rPr>
        <w:fldChar w:fldCharType="separate"/>
      </w:r>
      <w:r w:rsidR="00035D63">
        <w:rPr>
          <w:noProof/>
          <w:color w:val="auto"/>
          <w:sz w:val="24"/>
          <w:szCs w:val="24"/>
        </w:rPr>
        <w:t>3</w:t>
      </w:r>
      <w:r w:rsidR="000922F8">
        <w:rPr>
          <w:color w:val="auto"/>
          <w:sz w:val="24"/>
          <w:szCs w:val="24"/>
        </w:rPr>
        <w:fldChar w:fldCharType="end"/>
      </w:r>
      <w:r>
        <w:rPr>
          <w:rFonts w:hint="eastAsia"/>
          <w:color w:val="auto"/>
          <w:sz w:val="24"/>
          <w:szCs w:val="24"/>
        </w:rPr>
        <w:t>.</w:t>
      </w:r>
      <w:proofErr w:type="gramEnd"/>
      <w:r>
        <w:rPr>
          <w:rFonts w:hint="eastAsia"/>
          <w:color w:val="auto"/>
          <w:sz w:val="24"/>
          <w:szCs w:val="24"/>
        </w:rPr>
        <w:t xml:space="preserve"> </w:t>
      </w:r>
      <w:proofErr w:type="gramStart"/>
      <w:r>
        <w:rPr>
          <w:b w:val="0"/>
          <w:color w:val="auto"/>
          <w:sz w:val="24"/>
          <w:szCs w:val="24"/>
        </w:rPr>
        <w:t>Network</w:t>
      </w:r>
      <w:r>
        <w:rPr>
          <w:rFonts w:hint="eastAsia"/>
          <w:b w:val="0"/>
          <w:color w:val="auto"/>
          <w:sz w:val="24"/>
          <w:szCs w:val="24"/>
        </w:rPr>
        <w:t xml:space="preserve"> and n</w:t>
      </w:r>
      <w:r>
        <w:rPr>
          <w:b w:val="0"/>
          <w:color w:val="auto"/>
          <w:sz w:val="24"/>
          <w:szCs w:val="24"/>
        </w:rPr>
        <w:t>etwork</w:t>
      </w:r>
      <w:r>
        <w:rPr>
          <w:rFonts w:hint="eastAsia"/>
          <w:b w:val="0"/>
          <w:color w:val="auto"/>
          <w:sz w:val="24"/>
          <w:szCs w:val="24"/>
        </w:rPr>
        <w:t xml:space="preserve"> </w:t>
      </w:r>
      <w:r>
        <w:rPr>
          <w:b w:val="0"/>
          <w:color w:val="auto"/>
          <w:sz w:val="24"/>
          <w:szCs w:val="24"/>
        </w:rPr>
        <w:t>organization</w:t>
      </w:r>
      <w:r>
        <w:rPr>
          <w:rFonts w:hint="eastAsia"/>
          <w:b w:val="0"/>
          <w:color w:val="auto"/>
          <w:sz w:val="24"/>
          <w:szCs w:val="24"/>
        </w:rPr>
        <w:t xml:space="preserve"> in different </w:t>
      </w:r>
      <w:r>
        <w:rPr>
          <w:b w:val="0"/>
          <w:color w:val="auto"/>
          <w:sz w:val="24"/>
          <w:szCs w:val="24"/>
        </w:rPr>
        <w:t>network</w:t>
      </w:r>
      <w:r>
        <w:rPr>
          <w:rFonts w:hint="eastAsia"/>
          <w:b w:val="0"/>
          <w:color w:val="auto"/>
          <w:sz w:val="24"/>
          <w:szCs w:val="24"/>
        </w:rPr>
        <w:t>s.</w:t>
      </w:r>
      <w:proofErr w:type="gramEnd"/>
    </w:p>
    <w:bookmarkEnd w:id="55"/>
    <w:bookmarkEnd w:id="56"/>
    <w:p w:rsidR="00315192" w:rsidRDefault="00E902CC" w:rsidP="00355F62">
      <w:pPr>
        <w:spacing w:line="240" w:lineRule="auto"/>
        <w:jc w:val="both"/>
      </w:pPr>
      <w:r>
        <w:rPr>
          <w:rFonts w:hint="eastAsia"/>
        </w:rPr>
        <w:t xml:space="preserve">Within all kinds of interpersonal </w:t>
      </w:r>
      <w:r>
        <w:t>network</w:t>
      </w:r>
      <w:r>
        <w:rPr>
          <w:rFonts w:hint="eastAsia"/>
        </w:rPr>
        <w:t xml:space="preserve"> relationships, there are some informal ones that build on trust or genetic connection, e.g. friendship or kinship </w:t>
      </w:r>
      <w:r>
        <w:t>network</w:t>
      </w:r>
      <w:r>
        <w:rPr>
          <w:rFonts w:hint="eastAsia"/>
        </w:rPr>
        <w:t xml:space="preserve">s. </w:t>
      </w:r>
      <w:r w:rsidR="00C746C3">
        <w:rPr>
          <w:rFonts w:hint="eastAsia"/>
        </w:rPr>
        <w:t xml:space="preserve">These </w:t>
      </w:r>
      <w:r w:rsidR="00C746C3">
        <w:t xml:space="preserve">interpersonal networks are social networks and can not been regarded as an organization. </w:t>
      </w:r>
      <w:r w:rsidR="00A30E54">
        <w:rPr>
          <w:rFonts w:hint="eastAsia"/>
        </w:rPr>
        <w:t>There</w:t>
      </w:r>
      <w:r w:rsidR="00C06D57">
        <w:rPr>
          <w:rFonts w:hint="eastAsia"/>
        </w:rPr>
        <w:t xml:space="preserve"> are some formal </w:t>
      </w:r>
      <w:r w:rsidR="00C746C3">
        <w:t>interpersonal</w:t>
      </w:r>
      <w:r w:rsidR="00C746C3">
        <w:rPr>
          <w:rFonts w:hint="eastAsia"/>
        </w:rPr>
        <w:t xml:space="preserve"> </w:t>
      </w:r>
      <w:r w:rsidR="00C746C3">
        <w:t>network</w:t>
      </w:r>
      <w:r w:rsidR="00C746C3">
        <w:rPr>
          <w:rFonts w:hint="eastAsia"/>
        </w:rPr>
        <w:t>s</w:t>
      </w:r>
      <w:r w:rsidR="00C06D57">
        <w:rPr>
          <w:rFonts w:hint="eastAsia"/>
        </w:rPr>
        <w:t xml:space="preserve"> based on contract or regular rules, e.g. employment relationships and </w:t>
      </w:r>
      <w:r w:rsidR="00AB3766">
        <w:rPr>
          <w:rFonts w:hint="eastAsia"/>
        </w:rPr>
        <w:t xml:space="preserve">expert </w:t>
      </w:r>
      <w:r w:rsidR="00AB3766">
        <w:t xml:space="preserve">committee. </w:t>
      </w:r>
      <w:r w:rsidR="00C746C3">
        <w:rPr>
          <w:rFonts w:hint="eastAsia"/>
        </w:rPr>
        <w:t>These can be seen as an organization</w:t>
      </w:r>
      <w:r w:rsidR="00BB23A5">
        <w:rPr>
          <w:rFonts w:hint="eastAsia"/>
        </w:rPr>
        <w:t xml:space="preserve"> or at least an important part of an </w:t>
      </w:r>
      <w:r w:rsidR="00BB23A5">
        <w:t>organization</w:t>
      </w:r>
      <w:r w:rsidR="00C746C3">
        <w:rPr>
          <w:rFonts w:hint="eastAsia"/>
        </w:rPr>
        <w:t xml:space="preserve">. </w:t>
      </w:r>
      <w:r w:rsidR="00A30E54">
        <w:rPr>
          <w:rFonts w:hint="eastAsia"/>
        </w:rPr>
        <w:t xml:space="preserve">Moreover, </w:t>
      </w:r>
      <w:r w:rsidR="00BC0489">
        <w:rPr>
          <w:rFonts w:hint="eastAsia"/>
        </w:rPr>
        <w:t xml:space="preserve">some are not contract based formal </w:t>
      </w:r>
      <w:r w:rsidR="00BC0489">
        <w:t>network</w:t>
      </w:r>
      <w:r w:rsidR="00BC0489">
        <w:rPr>
          <w:rFonts w:hint="eastAsia"/>
        </w:rPr>
        <w:t>s but still guided by a clear goal,</w:t>
      </w:r>
      <w:r w:rsidR="004840D2">
        <w:rPr>
          <w:rFonts w:hint="eastAsia"/>
        </w:rPr>
        <w:t xml:space="preserve"> e.g. user community aiming at user innovation. Here, the </w:t>
      </w:r>
      <w:r w:rsidR="003A1C03">
        <w:t>author thinks</w:t>
      </w:r>
      <w:r w:rsidR="004840D2">
        <w:rPr>
          <w:rFonts w:hint="eastAsia"/>
        </w:rPr>
        <w:t xml:space="preserve"> that user </w:t>
      </w:r>
      <w:r w:rsidR="004840D2">
        <w:t>network</w:t>
      </w:r>
      <w:r w:rsidR="004840D2">
        <w:rPr>
          <w:rFonts w:hint="eastAsia"/>
        </w:rPr>
        <w:t xml:space="preserve"> can be seen as a </w:t>
      </w:r>
      <w:r w:rsidR="004840D2">
        <w:t>network</w:t>
      </w:r>
      <w:r w:rsidR="004840D2">
        <w:rPr>
          <w:rFonts w:hint="eastAsia"/>
        </w:rPr>
        <w:t xml:space="preserve"> organization because of the common goal though their communications are very flexible and informal.</w:t>
      </w:r>
    </w:p>
    <w:p w:rsidR="003A1C03" w:rsidRDefault="00D35592" w:rsidP="00355F62">
      <w:pPr>
        <w:spacing w:line="240" w:lineRule="auto"/>
        <w:jc w:val="both"/>
      </w:pPr>
      <w:r>
        <w:t>A</w:t>
      </w:r>
      <w:r>
        <w:rPr>
          <w:rFonts w:hint="eastAsia"/>
        </w:rPr>
        <w:t xml:space="preserve">n intraorganizational </w:t>
      </w:r>
      <w:r>
        <w:t>network</w:t>
      </w:r>
      <w:r>
        <w:rPr>
          <w:rFonts w:hint="eastAsia"/>
        </w:rPr>
        <w:t xml:space="preserve">, in this paper, basically </w:t>
      </w:r>
      <w:r>
        <w:t xml:space="preserve">internal networks of </w:t>
      </w:r>
      <w:r>
        <w:rPr>
          <w:rFonts w:hint="eastAsia"/>
        </w:rPr>
        <w:t xml:space="preserve">firms especially TNCs, </w:t>
      </w:r>
      <w:r w:rsidR="00FF0803">
        <w:rPr>
          <w:rFonts w:hint="eastAsia"/>
        </w:rPr>
        <w:t>is usually based on formal employment contracts</w:t>
      </w:r>
      <w:r w:rsidR="00405E87">
        <w:rPr>
          <w:rFonts w:hint="eastAsia"/>
        </w:rPr>
        <w:t xml:space="preserve"> and managed by routines</w:t>
      </w:r>
      <w:r w:rsidR="00850060">
        <w:rPr>
          <w:rFonts w:hint="eastAsia"/>
        </w:rPr>
        <w:t xml:space="preserve">. </w:t>
      </w:r>
      <w:r w:rsidR="00BE072C">
        <w:rPr>
          <w:rFonts w:hint="eastAsia"/>
        </w:rPr>
        <w:t xml:space="preserve">No matter hierarchical </w:t>
      </w:r>
      <w:r w:rsidR="00BE072C">
        <w:t>structures</w:t>
      </w:r>
      <w:r w:rsidR="00BE072C">
        <w:rPr>
          <w:rFonts w:hint="eastAsia"/>
        </w:rPr>
        <w:t xml:space="preserve"> or flexible teams, no matter head</w:t>
      </w:r>
      <w:r w:rsidR="00961A13">
        <w:t xml:space="preserve"> </w:t>
      </w:r>
      <w:r w:rsidR="00BE072C">
        <w:rPr>
          <w:rFonts w:hint="eastAsia"/>
        </w:rPr>
        <w:t>quarter</w:t>
      </w:r>
      <w:r w:rsidR="004C6C27">
        <w:rPr>
          <w:rFonts w:hint="eastAsia"/>
        </w:rPr>
        <w:t xml:space="preserve"> in home country</w:t>
      </w:r>
      <w:r w:rsidR="00BE072C">
        <w:rPr>
          <w:rFonts w:hint="eastAsia"/>
        </w:rPr>
        <w:t xml:space="preserve"> or globally distributed subsidiaries and units, they all share a commo</w:t>
      </w:r>
      <w:r w:rsidR="004C6C27">
        <w:rPr>
          <w:rFonts w:hint="eastAsia"/>
        </w:rPr>
        <w:t>n goal, which is to enhance the perfo</w:t>
      </w:r>
      <w:r w:rsidR="00274F72">
        <w:rPr>
          <w:rFonts w:hint="eastAsia"/>
        </w:rPr>
        <w:t xml:space="preserve">rmance of the firm, so it is easy to understand that </w:t>
      </w:r>
      <w:r w:rsidR="00FC1996">
        <w:rPr>
          <w:rFonts w:hint="eastAsia"/>
        </w:rPr>
        <w:t>a firm</w:t>
      </w:r>
      <w:r w:rsidR="00FC1996">
        <w:t>’</w:t>
      </w:r>
      <w:r w:rsidR="00FC1996">
        <w:rPr>
          <w:rFonts w:hint="eastAsia"/>
        </w:rPr>
        <w:t xml:space="preserve">s </w:t>
      </w:r>
      <w:r w:rsidR="00274F72">
        <w:rPr>
          <w:rFonts w:hint="eastAsia"/>
        </w:rPr>
        <w:t xml:space="preserve">intraorganizational </w:t>
      </w:r>
      <w:r w:rsidR="00274F72">
        <w:t>network</w:t>
      </w:r>
      <w:r w:rsidR="00274F72">
        <w:rPr>
          <w:rFonts w:hint="eastAsia"/>
        </w:rPr>
        <w:t xml:space="preserve"> can always been regarded as a</w:t>
      </w:r>
      <w:r w:rsidR="00C82B30">
        <w:rPr>
          <w:rFonts w:hint="eastAsia"/>
        </w:rPr>
        <w:t>n</w:t>
      </w:r>
      <w:r w:rsidR="00274F72">
        <w:rPr>
          <w:rFonts w:hint="eastAsia"/>
        </w:rPr>
        <w:t xml:space="preserve"> </w:t>
      </w:r>
      <w:r w:rsidR="00274F72">
        <w:t>organization</w:t>
      </w:r>
      <w:r w:rsidR="00850060">
        <w:rPr>
          <w:rFonts w:hint="eastAsia"/>
        </w:rPr>
        <w:t xml:space="preserve"> made up of a </w:t>
      </w:r>
      <w:r w:rsidR="00850060">
        <w:t>network</w:t>
      </w:r>
      <w:r w:rsidR="00850060">
        <w:rPr>
          <w:rFonts w:hint="eastAsia"/>
        </w:rPr>
        <w:t xml:space="preserve"> of smaller organizations</w:t>
      </w:r>
      <w:r w:rsidR="00274F72">
        <w:rPr>
          <w:rFonts w:hint="eastAsia"/>
        </w:rPr>
        <w:t>.</w:t>
      </w:r>
      <w:r w:rsidR="00DA2805">
        <w:rPr>
          <w:rFonts w:hint="eastAsia"/>
        </w:rPr>
        <w:t xml:space="preserve"> However, under some </w:t>
      </w:r>
      <w:r w:rsidR="00DA2805">
        <w:t>circumstances</w:t>
      </w:r>
      <w:r w:rsidR="00DA2805">
        <w:rPr>
          <w:rFonts w:hint="eastAsia"/>
        </w:rPr>
        <w:t xml:space="preserve">, </w:t>
      </w:r>
      <w:r w:rsidR="007A38B1">
        <w:rPr>
          <w:rFonts w:hint="eastAsia"/>
        </w:rPr>
        <w:t xml:space="preserve">for example, </w:t>
      </w:r>
      <w:r w:rsidR="007F4F18">
        <w:rPr>
          <w:rFonts w:hint="eastAsia"/>
        </w:rPr>
        <w:t>a TNC</w:t>
      </w:r>
      <w:r w:rsidR="007F4F18">
        <w:t>’</w:t>
      </w:r>
      <w:r w:rsidR="007F4F18">
        <w:rPr>
          <w:rFonts w:hint="eastAsia"/>
        </w:rPr>
        <w:t xml:space="preserve">s information and </w:t>
      </w:r>
      <w:r w:rsidR="007F4F18">
        <w:t>knowledge</w:t>
      </w:r>
      <w:r w:rsidR="007F4F18">
        <w:rPr>
          <w:rFonts w:hint="eastAsia"/>
        </w:rPr>
        <w:t xml:space="preserve"> flows and </w:t>
      </w:r>
      <w:r w:rsidR="007F4F18">
        <w:t>network</w:t>
      </w:r>
      <w:r w:rsidR="007F4F18">
        <w:rPr>
          <w:rFonts w:hint="eastAsia"/>
        </w:rPr>
        <w:t xml:space="preserve">s, </w:t>
      </w:r>
      <w:r w:rsidR="00CB545E">
        <w:rPr>
          <w:rFonts w:hint="eastAsia"/>
        </w:rPr>
        <w:t xml:space="preserve">are </w:t>
      </w:r>
      <w:r w:rsidR="00CB545E">
        <w:t>network</w:t>
      </w:r>
      <w:r w:rsidR="00CB545E">
        <w:rPr>
          <w:rFonts w:hint="eastAsia"/>
        </w:rPr>
        <w:t>s that are flexible</w:t>
      </w:r>
      <w:r w:rsidR="00B1490E">
        <w:t>, hard</w:t>
      </w:r>
      <w:r w:rsidR="00CB545E">
        <w:rPr>
          <w:rFonts w:hint="eastAsia"/>
        </w:rPr>
        <w:t xml:space="preserve"> to control and without a clear goal, thus they are merely </w:t>
      </w:r>
      <w:r w:rsidR="00CB545E">
        <w:t>network</w:t>
      </w:r>
      <w:r w:rsidR="00CB545E">
        <w:rPr>
          <w:rFonts w:hint="eastAsia"/>
        </w:rPr>
        <w:t xml:space="preserve">s rather than organizations. </w:t>
      </w:r>
    </w:p>
    <w:p w:rsidR="004603BA" w:rsidRDefault="003050BA" w:rsidP="00355F62">
      <w:pPr>
        <w:spacing w:line="240" w:lineRule="auto"/>
        <w:jc w:val="both"/>
      </w:pPr>
      <w:r>
        <w:rPr>
          <w:rFonts w:hint="eastAsia"/>
        </w:rPr>
        <w:t xml:space="preserve">Interorganizational </w:t>
      </w:r>
      <w:r>
        <w:t>network</w:t>
      </w:r>
      <w:r w:rsidR="00E9787E">
        <w:rPr>
          <w:rFonts w:hint="eastAsia"/>
        </w:rPr>
        <w:t xml:space="preserve">s can take massive types. Usually, a project innovation </w:t>
      </w:r>
      <w:r w:rsidR="00E9787E">
        <w:t>network</w:t>
      </w:r>
      <w:r w:rsidR="00E9787E">
        <w:rPr>
          <w:rFonts w:hint="eastAsia"/>
        </w:rPr>
        <w:t xml:space="preserve"> or a modular </w:t>
      </w:r>
      <w:r w:rsidR="00E9787E">
        <w:t>network</w:t>
      </w:r>
      <w:r w:rsidR="00E9787E">
        <w:rPr>
          <w:rFonts w:hint="eastAsia"/>
        </w:rPr>
        <w:t xml:space="preserve"> coordinated by one firm can be always seen as a quasi-organization, because </w:t>
      </w:r>
      <w:r w:rsidR="00405E87">
        <w:rPr>
          <w:rFonts w:hint="eastAsia"/>
        </w:rPr>
        <w:t xml:space="preserve">they are coordinated based on common goals and </w:t>
      </w:r>
      <w:r w:rsidR="00720EE8">
        <w:rPr>
          <w:rFonts w:hint="eastAsia"/>
        </w:rPr>
        <w:t>some formal arrangements to ensure the success and punctuality of the innovation project.</w:t>
      </w:r>
      <w:r w:rsidR="00843D59">
        <w:rPr>
          <w:rFonts w:hint="eastAsia"/>
        </w:rPr>
        <w:t xml:space="preserve"> In line with this thinking, captive, relational and modular </w:t>
      </w:r>
      <w:r w:rsidR="00495DE3">
        <w:rPr>
          <w:rFonts w:hint="eastAsia"/>
        </w:rPr>
        <w:t xml:space="preserve">value chains </w:t>
      </w:r>
      <w:r w:rsidR="00D42016">
        <w:rPr>
          <w:rFonts w:hint="eastAsia"/>
        </w:rPr>
        <w:t xml:space="preserve">are </w:t>
      </w:r>
      <w:r w:rsidR="00914B33">
        <w:rPr>
          <w:rFonts w:hint="eastAsia"/>
        </w:rPr>
        <w:t xml:space="preserve">also </w:t>
      </w:r>
      <w:r w:rsidR="00914B33">
        <w:t>network</w:t>
      </w:r>
      <w:r w:rsidR="00914B33">
        <w:rPr>
          <w:rFonts w:hint="eastAsia"/>
        </w:rPr>
        <w:t xml:space="preserve"> organization</w:t>
      </w:r>
      <w:r w:rsidR="00D15224">
        <w:rPr>
          <w:rFonts w:hint="eastAsia"/>
        </w:rPr>
        <w:t>s constructed by different firms</w:t>
      </w:r>
      <w:r w:rsidR="00914B33">
        <w:rPr>
          <w:rFonts w:hint="eastAsia"/>
        </w:rPr>
        <w:t xml:space="preserve"> with the aim of adding value and </w:t>
      </w:r>
      <w:r w:rsidR="00914B33">
        <w:t>coordinat</w:t>
      </w:r>
      <w:r w:rsidR="00914B33">
        <w:rPr>
          <w:rFonts w:hint="eastAsia"/>
        </w:rPr>
        <w:t>ed by a focal firm (</w:t>
      </w:r>
      <w:proofErr w:type="spellStart"/>
      <w:r w:rsidR="00914B33">
        <w:rPr>
          <w:rFonts w:hint="eastAsia"/>
        </w:rPr>
        <w:t>Gereffi</w:t>
      </w:r>
      <w:proofErr w:type="spellEnd"/>
      <w:r w:rsidR="00914B33">
        <w:rPr>
          <w:rFonts w:hint="eastAsia"/>
        </w:rPr>
        <w:t xml:space="preserve"> et al., 2005)</w:t>
      </w:r>
      <w:r w:rsidR="00AF2793">
        <w:rPr>
          <w:rFonts w:hint="eastAsia"/>
        </w:rPr>
        <w:t xml:space="preserve">. </w:t>
      </w:r>
      <w:r w:rsidR="00260D1B">
        <w:rPr>
          <w:rFonts w:hint="eastAsia"/>
        </w:rPr>
        <w:t xml:space="preserve">Besides, dyadic, triadic, or multiple strategic alliances are also </w:t>
      </w:r>
      <w:r w:rsidR="00260D1B">
        <w:t>network</w:t>
      </w:r>
      <w:r w:rsidR="00260D1B">
        <w:rPr>
          <w:rFonts w:hint="eastAsia"/>
        </w:rPr>
        <w:t xml:space="preserve"> </w:t>
      </w:r>
      <w:r w:rsidR="00260D1B">
        <w:t>organization</w:t>
      </w:r>
      <w:r w:rsidR="00260D1B">
        <w:rPr>
          <w:rFonts w:hint="eastAsia"/>
        </w:rPr>
        <w:t>s, because</w:t>
      </w:r>
      <w:r w:rsidR="002C16C3">
        <w:rPr>
          <w:rFonts w:hint="eastAsia"/>
        </w:rPr>
        <w:t xml:space="preserve"> they are build on trust, and when </w:t>
      </w:r>
      <w:r w:rsidR="002C16C3">
        <w:t>carrying</w:t>
      </w:r>
      <w:r w:rsidR="002C16C3">
        <w:rPr>
          <w:rFonts w:hint="eastAsia"/>
        </w:rPr>
        <w:t xml:space="preserve"> out innovation </w:t>
      </w:r>
      <w:r w:rsidR="002C16C3">
        <w:rPr>
          <w:rFonts w:hint="eastAsia"/>
        </w:rPr>
        <w:lastRenderedPageBreak/>
        <w:t xml:space="preserve">projects they will have a </w:t>
      </w:r>
      <w:r w:rsidR="002C16C3">
        <w:t>agreed</w:t>
      </w:r>
      <w:r w:rsidR="002C16C3">
        <w:rPr>
          <w:rFonts w:hint="eastAsia"/>
        </w:rPr>
        <w:t xml:space="preserve"> </w:t>
      </w:r>
      <w:r w:rsidR="003965D0">
        <w:rPr>
          <w:rFonts w:hint="eastAsia"/>
        </w:rPr>
        <w:t xml:space="preserve">coordination. </w:t>
      </w:r>
      <w:r w:rsidR="006F5729">
        <w:rPr>
          <w:rFonts w:hint="eastAsia"/>
        </w:rPr>
        <w:t xml:space="preserve">However, </w:t>
      </w:r>
      <w:r w:rsidR="00AF2793">
        <w:rPr>
          <w:rFonts w:hint="eastAsia"/>
        </w:rPr>
        <w:t xml:space="preserve">when researching on </w:t>
      </w:r>
      <w:r w:rsidR="008D1A54">
        <w:t>network</w:t>
      </w:r>
      <w:r w:rsidR="008D1A54">
        <w:rPr>
          <w:rFonts w:hint="eastAsia"/>
        </w:rPr>
        <w:t xml:space="preserve">s like </w:t>
      </w:r>
      <w:r w:rsidR="008D1A54">
        <w:t>“</w:t>
      </w:r>
      <w:r w:rsidR="008D1A54">
        <w:rPr>
          <w:rFonts w:hint="eastAsia"/>
        </w:rPr>
        <w:t>blade.org</w:t>
      </w:r>
      <w:r w:rsidR="008D1A54">
        <w:t>” and</w:t>
      </w:r>
      <w:r w:rsidR="008D1A54">
        <w:rPr>
          <w:rFonts w:hint="eastAsia"/>
        </w:rPr>
        <w:t xml:space="preserve"> </w:t>
      </w:r>
      <w:r w:rsidR="00AF2793">
        <w:rPr>
          <w:rFonts w:hint="eastAsia"/>
        </w:rPr>
        <w:t xml:space="preserve">geographically concentrated </w:t>
      </w:r>
      <w:r w:rsidR="0080572D">
        <w:rPr>
          <w:rFonts w:hint="eastAsia"/>
        </w:rPr>
        <w:t>clusters</w:t>
      </w:r>
      <w:r w:rsidR="008D1A54">
        <w:t xml:space="preserve">, </w:t>
      </w:r>
      <w:r w:rsidR="009B6FF7">
        <w:rPr>
          <w:rFonts w:hint="eastAsia"/>
        </w:rPr>
        <w:t xml:space="preserve">can we still call them </w:t>
      </w:r>
      <w:r w:rsidR="009B6FF7">
        <w:t>network</w:t>
      </w:r>
      <w:r w:rsidR="009B6FF7">
        <w:rPr>
          <w:rFonts w:hint="eastAsia"/>
        </w:rPr>
        <w:t xml:space="preserve"> organizations? </w:t>
      </w:r>
    </w:p>
    <w:p w:rsidR="00620AED" w:rsidRDefault="00620AED" w:rsidP="00355F62">
      <w:pPr>
        <w:spacing w:line="240" w:lineRule="auto"/>
        <w:jc w:val="both"/>
      </w:pPr>
      <w:r>
        <w:rPr>
          <w:rFonts w:hint="eastAsia"/>
        </w:rPr>
        <w:t>In Snow et al. (2011)</w:t>
      </w:r>
      <w:r>
        <w:t>’s</w:t>
      </w:r>
      <w:r>
        <w:rPr>
          <w:rFonts w:hint="eastAsia"/>
        </w:rPr>
        <w:t xml:space="preserve"> article, </w:t>
      </w:r>
      <w:r>
        <w:t>“</w:t>
      </w:r>
      <w:r>
        <w:rPr>
          <w:rFonts w:hint="eastAsia"/>
        </w:rPr>
        <w:t>blade.org</w:t>
      </w:r>
      <w:r>
        <w:t>”</w:t>
      </w:r>
      <w:r>
        <w:rPr>
          <w:rFonts w:hint="eastAsia"/>
        </w:rPr>
        <w:t xml:space="preserve"> is an innovation </w:t>
      </w:r>
      <w:r>
        <w:t>network</w:t>
      </w:r>
      <w:r>
        <w:rPr>
          <w:rFonts w:hint="eastAsia"/>
        </w:rPr>
        <w:t xml:space="preserve"> but also been </w:t>
      </w:r>
      <w:r>
        <w:t>regarded</w:t>
      </w:r>
      <w:r>
        <w:rPr>
          <w:rFonts w:hint="eastAsia"/>
        </w:rPr>
        <w:t xml:space="preserve"> as a </w:t>
      </w:r>
      <w:r>
        <w:t>“multiform</w:t>
      </w:r>
      <w:r>
        <w:rPr>
          <w:rFonts w:hint="eastAsia"/>
        </w:rPr>
        <w:t xml:space="preserve"> </w:t>
      </w:r>
      <w:r>
        <w:t>network</w:t>
      </w:r>
      <w:r>
        <w:rPr>
          <w:rFonts w:hint="eastAsia"/>
        </w:rPr>
        <w:t xml:space="preserve"> </w:t>
      </w:r>
      <w:r>
        <w:t>organization”</w:t>
      </w:r>
      <w:r>
        <w:rPr>
          <w:rFonts w:hint="eastAsia"/>
        </w:rPr>
        <w:t>.</w:t>
      </w:r>
      <w:r>
        <w:t xml:space="preserve"> </w:t>
      </w:r>
      <w:r>
        <w:rPr>
          <w:rFonts w:hint="eastAsia"/>
        </w:rPr>
        <w:t>Here, the author can only partly agree.</w:t>
      </w:r>
      <w:r>
        <w:t xml:space="preserve"> “Blade.org” is a relatively closed community constructed by strictly selected innovative members, and it is coordinated by IBM with little authority inside. Thus, it definitely shows some formality. However, the goal of IBM is to develop a better way to communicate and generate new knowledge, and the goal of members is to develop different innovation products with different members through temporarily constructed innovation networks. As a result, here we can’t say there is a specific goal of the “blade.org”, but to some extent it looks like a quasi-network organization that definitely can be analyzed through a network perspective. Similarly, some industry consortia or federations are multiform networks that can be seen as quasi-organizations as well since firms inside usually hold regular meetings and agree on some routines.</w:t>
      </w:r>
    </w:p>
    <w:p w:rsidR="00CC34BD" w:rsidRDefault="00E93DF2" w:rsidP="00355F62">
      <w:pPr>
        <w:spacing w:line="240" w:lineRule="auto"/>
        <w:jc w:val="both"/>
      </w:pPr>
      <w:r>
        <w:rPr>
          <w:rFonts w:hint="eastAsia"/>
        </w:rPr>
        <w:t xml:space="preserve">A firm with in an industrial </w:t>
      </w:r>
      <w:r>
        <w:t>cluster usually enjoys</w:t>
      </w:r>
      <w:r>
        <w:rPr>
          <w:rFonts w:hint="eastAsia"/>
        </w:rPr>
        <w:t xml:space="preserve"> </w:t>
      </w:r>
      <w:r w:rsidR="005D2503">
        <w:rPr>
          <w:rFonts w:hint="eastAsia"/>
        </w:rPr>
        <w:t xml:space="preserve">prosperous </w:t>
      </w:r>
      <w:r w:rsidR="005D2503">
        <w:t>knowledge</w:t>
      </w:r>
      <w:r w:rsidR="005D2503">
        <w:rPr>
          <w:rFonts w:hint="eastAsia"/>
        </w:rPr>
        <w:t xml:space="preserve"> spillovers and motivated by the </w:t>
      </w:r>
      <w:r w:rsidR="00134F79">
        <w:rPr>
          <w:rFonts w:hint="eastAsia"/>
        </w:rPr>
        <w:t xml:space="preserve">synergy </w:t>
      </w:r>
      <w:r w:rsidR="00AC4B62">
        <w:t>of network</w:t>
      </w:r>
      <w:r w:rsidR="00134F79">
        <w:rPr>
          <w:rFonts w:hint="eastAsia"/>
        </w:rPr>
        <w:t xml:space="preserve"> </w:t>
      </w:r>
      <w:r w:rsidR="00AC4B62">
        <w:rPr>
          <w:rFonts w:hint="eastAsia"/>
        </w:rPr>
        <w:t xml:space="preserve">effects, so here the cluster </w:t>
      </w:r>
      <w:r w:rsidR="0000203C">
        <w:rPr>
          <w:rFonts w:hint="eastAsia"/>
        </w:rPr>
        <w:t>itself is</w:t>
      </w:r>
      <w:r w:rsidR="00AC4B62">
        <w:rPr>
          <w:rFonts w:hint="eastAsia"/>
        </w:rPr>
        <w:t xml:space="preserve"> a context where the firm </w:t>
      </w:r>
      <w:r w:rsidR="00AC4B62">
        <w:t>embedded</w:t>
      </w:r>
      <w:r w:rsidR="00AC4B62">
        <w:rPr>
          <w:rFonts w:hint="eastAsia"/>
        </w:rPr>
        <w:t xml:space="preserve"> in </w:t>
      </w:r>
      <w:r w:rsidR="00344D04">
        <w:rPr>
          <w:rFonts w:hint="eastAsia"/>
        </w:rPr>
        <w:t>(</w:t>
      </w:r>
      <w:bookmarkStart w:id="63" w:name="OLE_LINK63"/>
      <w:bookmarkStart w:id="64" w:name="OLE_LINK64"/>
      <w:r w:rsidR="00344D04">
        <w:rPr>
          <w:rFonts w:hint="eastAsia"/>
        </w:rPr>
        <w:t>Reddy</w:t>
      </w:r>
      <w:bookmarkEnd w:id="63"/>
      <w:bookmarkEnd w:id="64"/>
      <w:r w:rsidR="00344D04">
        <w:rPr>
          <w:rFonts w:hint="eastAsia"/>
        </w:rPr>
        <w:t xml:space="preserve"> and </w:t>
      </w:r>
      <w:proofErr w:type="spellStart"/>
      <w:r w:rsidR="00344D04">
        <w:rPr>
          <w:rFonts w:hint="eastAsia"/>
        </w:rPr>
        <w:t>Rao</w:t>
      </w:r>
      <w:proofErr w:type="spellEnd"/>
      <w:r w:rsidR="00344D04">
        <w:rPr>
          <w:rFonts w:hint="eastAsia"/>
        </w:rPr>
        <w:t>, 1990)</w:t>
      </w:r>
      <w:r w:rsidR="00437793">
        <w:t>.</w:t>
      </w:r>
      <w:r w:rsidR="00344D04">
        <w:rPr>
          <w:rFonts w:hint="eastAsia"/>
        </w:rPr>
        <w:t xml:space="preserve"> </w:t>
      </w:r>
      <w:r w:rsidR="00437793">
        <w:t xml:space="preserve">Though Reddy and </w:t>
      </w:r>
      <w:proofErr w:type="spellStart"/>
      <w:r w:rsidR="00437793">
        <w:t>Rao</w:t>
      </w:r>
      <w:proofErr w:type="spellEnd"/>
      <w:r w:rsidR="00437793">
        <w:t xml:space="preserve"> (1990) </w:t>
      </w:r>
      <w:r w:rsidR="00C52551">
        <w:t>even think this context is an organization, i.e. they propose that “industrial</w:t>
      </w:r>
      <w:r w:rsidR="00D92BAC">
        <w:t xml:space="preserve"> market as an interfirm organization</w:t>
      </w:r>
      <w:r w:rsidR="000612E7">
        <w:t>”</w:t>
      </w:r>
      <w:r w:rsidR="00D92BAC">
        <w:t>, the author still think that an industrial market or clusters</w:t>
      </w:r>
      <w:r w:rsidR="00437793">
        <w:t xml:space="preserve"> </w:t>
      </w:r>
      <w:r w:rsidR="00AC4B62">
        <w:rPr>
          <w:rFonts w:hint="eastAsia"/>
        </w:rPr>
        <w:t xml:space="preserve">can hardly been called </w:t>
      </w:r>
      <w:r w:rsidR="00895708">
        <w:rPr>
          <w:rFonts w:hint="eastAsia"/>
        </w:rPr>
        <w:t>an</w:t>
      </w:r>
      <w:r w:rsidR="00AC4B62">
        <w:rPr>
          <w:rFonts w:hint="eastAsia"/>
        </w:rPr>
        <w:t xml:space="preserve"> organization</w:t>
      </w:r>
      <w:r w:rsidR="0028053D">
        <w:t xml:space="preserve"> </w:t>
      </w:r>
      <w:r w:rsidR="0028053D">
        <w:rPr>
          <w:rFonts w:hint="eastAsia"/>
        </w:rPr>
        <w:t>since it lacks a clear common goal</w:t>
      </w:r>
      <w:r w:rsidR="00AC4B62">
        <w:rPr>
          <w:rFonts w:hint="eastAsia"/>
        </w:rPr>
        <w:t>.</w:t>
      </w:r>
      <w:r w:rsidR="00344D04">
        <w:rPr>
          <w:rFonts w:hint="eastAsia"/>
        </w:rPr>
        <w:t xml:space="preserve"> </w:t>
      </w:r>
      <w:r w:rsidR="00001BDC">
        <w:t xml:space="preserve">In a more open collaborative innovation network (See </w:t>
      </w:r>
      <w:proofErr w:type="spellStart"/>
      <w:r w:rsidR="00001BDC">
        <w:t>Hu</w:t>
      </w:r>
      <w:proofErr w:type="spellEnd"/>
      <w:r w:rsidR="00001BDC">
        <w:t xml:space="preserve"> and </w:t>
      </w:r>
      <w:proofErr w:type="spellStart"/>
      <w:r w:rsidR="00001BDC">
        <w:t>S</w:t>
      </w:r>
      <w:r w:rsidR="00201921">
        <w:t>ørensen</w:t>
      </w:r>
      <w:proofErr w:type="spellEnd"/>
      <w:r w:rsidR="00201921">
        <w:t xml:space="preserve">, </w:t>
      </w:r>
      <w:r w:rsidR="00001BDC" w:rsidRPr="00001BDC">
        <w:t>2011</w:t>
      </w:r>
      <w:r w:rsidR="00001BDC">
        <w:t>)</w:t>
      </w:r>
      <w:r w:rsidR="007A0F0D">
        <w:t xml:space="preserve"> and even a global business network (See Ford, 2002; </w:t>
      </w:r>
      <w:proofErr w:type="spellStart"/>
      <w:r w:rsidR="007A0F0D">
        <w:t>Håkansson</w:t>
      </w:r>
      <w:proofErr w:type="spellEnd"/>
      <w:r w:rsidR="007A0F0D">
        <w:t xml:space="preserve"> et al., 2009</w:t>
      </w:r>
      <w:r w:rsidR="005B32FF">
        <w:t xml:space="preserve">; </w:t>
      </w:r>
      <w:proofErr w:type="spellStart"/>
      <w:r w:rsidR="005B32FF">
        <w:rPr>
          <w:szCs w:val="24"/>
        </w:rPr>
        <w:t>Johanson</w:t>
      </w:r>
      <w:proofErr w:type="spellEnd"/>
      <w:r w:rsidR="005B32FF">
        <w:rPr>
          <w:szCs w:val="24"/>
        </w:rPr>
        <w:t xml:space="preserve"> and </w:t>
      </w:r>
      <w:proofErr w:type="spellStart"/>
      <w:r w:rsidR="005B32FF">
        <w:rPr>
          <w:szCs w:val="24"/>
        </w:rPr>
        <w:t>Vahlne</w:t>
      </w:r>
      <w:proofErr w:type="spellEnd"/>
      <w:r w:rsidR="005B32FF">
        <w:rPr>
          <w:szCs w:val="24"/>
        </w:rPr>
        <w:t>, 2009</w:t>
      </w:r>
      <w:r w:rsidR="007A0F0D">
        <w:t>)</w:t>
      </w:r>
      <w:r w:rsidR="00873B32">
        <w:t xml:space="preserve">, there </w:t>
      </w:r>
      <w:r w:rsidR="00DE7CC0">
        <w:t>is</w:t>
      </w:r>
      <w:r w:rsidR="00873B32">
        <w:t xml:space="preserve"> no leading or coordinating firm, no common goal and no rules, </w:t>
      </w:r>
      <w:r w:rsidR="009E313F">
        <w:t xml:space="preserve">and </w:t>
      </w:r>
      <w:r w:rsidR="00DE7CC0">
        <w:t>is very</w:t>
      </w:r>
      <w:r w:rsidR="00DE1054">
        <w:t xml:space="preserve"> open </w:t>
      </w:r>
      <w:r w:rsidR="00DE7CC0">
        <w:t>and</w:t>
      </w:r>
      <w:r w:rsidR="00DE1054">
        <w:t xml:space="preserve"> flexible, </w:t>
      </w:r>
      <w:r w:rsidR="00873B32">
        <w:t xml:space="preserve">so </w:t>
      </w:r>
      <w:r w:rsidR="00BC13DF">
        <w:t xml:space="preserve">here to avoid confusion, </w:t>
      </w:r>
      <w:r w:rsidR="00873B32">
        <w:t xml:space="preserve">all network </w:t>
      </w:r>
      <w:r w:rsidR="00390D76">
        <w:t>contexts or environments can not be seen as network organizations.</w:t>
      </w:r>
    </w:p>
    <w:p w:rsidR="00911D2C" w:rsidRDefault="00893BFA" w:rsidP="00355F62">
      <w:pPr>
        <w:spacing w:line="240" w:lineRule="auto"/>
        <w:jc w:val="both"/>
      </w:pPr>
      <w:r>
        <w:t xml:space="preserve">In this section, the author </w:t>
      </w:r>
      <w:r w:rsidR="001D61F8">
        <w:t xml:space="preserve">discussed the characteristics and definition of a network organization, </w:t>
      </w:r>
      <w:r w:rsidR="0001349B">
        <w:t xml:space="preserve">and </w:t>
      </w:r>
      <w:r>
        <w:t xml:space="preserve">based on the definition, the author </w:t>
      </w:r>
      <w:r w:rsidR="0001349B">
        <w:t xml:space="preserve">clarified network and network organization </w:t>
      </w:r>
      <w:r w:rsidR="002665E9">
        <w:t>among</w:t>
      </w:r>
      <w:r w:rsidR="0001349B">
        <w:t xml:space="preserve"> interpersonal, intraorganizational, interorganizational networks and network </w:t>
      </w:r>
      <w:r>
        <w:t>context.</w:t>
      </w:r>
      <w:r w:rsidR="00CB31D4">
        <w:rPr>
          <w:rFonts w:hint="eastAsia"/>
        </w:rPr>
        <w:t xml:space="preserve"> </w:t>
      </w:r>
      <w:r w:rsidR="004B3C10">
        <w:rPr>
          <w:rFonts w:hint="eastAsia"/>
        </w:rPr>
        <w:t xml:space="preserve">One thing to emphasize is </w:t>
      </w:r>
      <w:r w:rsidR="004B3C10">
        <w:t>that</w:t>
      </w:r>
      <w:r w:rsidR="004B3C10">
        <w:rPr>
          <w:rFonts w:hint="eastAsia"/>
        </w:rPr>
        <w:t xml:space="preserve">, there is not a clear cut between </w:t>
      </w:r>
      <w:r w:rsidR="004B3C10">
        <w:t>network</w:t>
      </w:r>
      <w:r w:rsidR="004B3C10">
        <w:rPr>
          <w:rFonts w:hint="eastAsia"/>
        </w:rPr>
        <w:t xml:space="preserve"> organization and </w:t>
      </w:r>
      <w:r w:rsidR="004B3C10">
        <w:t>network</w:t>
      </w:r>
      <w:r w:rsidR="004B3C10">
        <w:rPr>
          <w:rFonts w:hint="eastAsia"/>
        </w:rPr>
        <w:t xml:space="preserve"> since the former is part of the latter</w:t>
      </w:r>
      <w:r w:rsidR="004614D7">
        <w:rPr>
          <w:rFonts w:hint="eastAsia"/>
        </w:rPr>
        <w:t xml:space="preserve">, so when to use </w:t>
      </w:r>
      <w:r w:rsidR="004614D7">
        <w:t xml:space="preserve">network </w:t>
      </w:r>
      <w:r w:rsidR="004614D7">
        <w:rPr>
          <w:rFonts w:hint="eastAsia"/>
        </w:rPr>
        <w:t xml:space="preserve">and when to use </w:t>
      </w:r>
      <w:r w:rsidR="004614D7">
        <w:t>network</w:t>
      </w:r>
      <w:r w:rsidR="004614D7">
        <w:rPr>
          <w:rFonts w:hint="eastAsia"/>
        </w:rPr>
        <w:t xml:space="preserve"> </w:t>
      </w:r>
      <w:r w:rsidR="004614D7">
        <w:t>organization</w:t>
      </w:r>
      <w:r w:rsidR="004614D7">
        <w:rPr>
          <w:rFonts w:hint="eastAsia"/>
        </w:rPr>
        <w:t xml:space="preserve"> is based on specific research topics</w:t>
      </w:r>
      <w:r w:rsidR="004B3C10">
        <w:rPr>
          <w:rFonts w:hint="eastAsia"/>
        </w:rPr>
        <w:t xml:space="preserve">. </w:t>
      </w:r>
      <w:r w:rsidR="009D6F0A">
        <w:rPr>
          <w:rFonts w:hint="eastAsia"/>
        </w:rPr>
        <w:t xml:space="preserve">If the research focus is </w:t>
      </w:r>
      <w:r w:rsidR="009D6F0A">
        <w:t>the</w:t>
      </w:r>
      <w:r w:rsidR="009D6F0A">
        <w:rPr>
          <w:rFonts w:hint="eastAsia"/>
        </w:rPr>
        <w:t xml:space="preserve"> </w:t>
      </w:r>
      <w:r w:rsidR="009D6F0A">
        <w:t>network</w:t>
      </w:r>
      <w:r w:rsidR="009D6F0A">
        <w:rPr>
          <w:rFonts w:hint="eastAsia"/>
        </w:rPr>
        <w:t xml:space="preserve"> structure as well as the content, goal, </w:t>
      </w:r>
      <w:r w:rsidR="009D6F0A">
        <w:t>coordination</w:t>
      </w:r>
      <w:r w:rsidR="009D6F0A">
        <w:rPr>
          <w:rFonts w:hint="eastAsia"/>
        </w:rPr>
        <w:t xml:space="preserve"> mechanism, then it is more likely to view a </w:t>
      </w:r>
      <w:r w:rsidR="009D6F0A">
        <w:t>network</w:t>
      </w:r>
      <w:r w:rsidR="009D6F0A">
        <w:rPr>
          <w:rFonts w:hint="eastAsia"/>
        </w:rPr>
        <w:t xml:space="preserve"> as an </w:t>
      </w:r>
      <w:r w:rsidR="009D6F0A">
        <w:t>organization</w:t>
      </w:r>
      <w:r w:rsidR="009D6F0A">
        <w:rPr>
          <w:rFonts w:hint="eastAsia"/>
        </w:rPr>
        <w:t xml:space="preserve">. </w:t>
      </w:r>
      <w:r w:rsidR="00CB31D4">
        <w:rPr>
          <w:rFonts w:hint="eastAsia"/>
        </w:rPr>
        <w:t xml:space="preserve">In the next section, another important </w:t>
      </w:r>
      <w:r w:rsidR="00017FAF">
        <w:rPr>
          <w:rFonts w:hint="eastAsia"/>
        </w:rPr>
        <w:t xml:space="preserve">topic which is related to the emerging and advantages of </w:t>
      </w:r>
      <w:r w:rsidR="00017FAF">
        <w:t>network</w:t>
      </w:r>
      <w:r w:rsidR="00017FAF">
        <w:rPr>
          <w:rFonts w:hint="eastAsia"/>
        </w:rPr>
        <w:t xml:space="preserve"> </w:t>
      </w:r>
      <w:r w:rsidR="00017FAF">
        <w:t>organization</w:t>
      </w:r>
      <w:r w:rsidR="00CB31D4">
        <w:rPr>
          <w:rFonts w:hint="eastAsia"/>
        </w:rPr>
        <w:t xml:space="preserve">, i.e. the theoretical foundation of </w:t>
      </w:r>
      <w:r w:rsidR="00CB31D4">
        <w:t>network</w:t>
      </w:r>
      <w:r w:rsidR="00CB31D4">
        <w:rPr>
          <w:rFonts w:hint="eastAsia"/>
        </w:rPr>
        <w:t xml:space="preserve"> and </w:t>
      </w:r>
      <w:r w:rsidR="00CB31D4">
        <w:t>network</w:t>
      </w:r>
      <w:r w:rsidR="00CB31D4">
        <w:rPr>
          <w:rFonts w:hint="eastAsia"/>
        </w:rPr>
        <w:t xml:space="preserve"> organization</w:t>
      </w:r>
      <w:r w:rsidR="00017FAF">
        <w:rPr>
          <w:rFonts w:hint="eastAsia"/>
        </w:rPr>
        <w:t xml:space="preserve">, will </w:t>
      </w:r>
      <w:r w:rsidR="006A1C86">
        <w:rPr>
          <w:rFonts w:hint="eastAsia"/>
        </w:rPr>
        <w:t xml:space="preserve">be discussed. </w:t>
      </w:r>
    </w:p>
    <w:p w:rsidR="00911D2C" w:rsidRPr="005764FA" w:rsidRDefault="00911D2C" w:rsidP="00355F62">
      <w:pPr>
        <w:pStyle w:val="Heading1"/>
        <w:numPr>
          <w:ilvl w:val="0"/>
          <w:numId w:val="2"/>
        </w:numPr>
        <w:spacing w:line="240" w:lineRule="auto"/>
        <w:rPr>
          <w:rFonts w:ascii="Times New Roman" w:hAnsi="Times New Roman" w:cs="Times New Roman"/>
          <w:color w:val="auto"/>
        </w:rPr>
      </w:pPr>
      <w:r w:rsidRPr="005764FA">
        <w:rPr>
          <w:rFonts w:ascii="Times New Roman" w:hAnsi="Times New Roman" w:cs="Times New Roman" w:hint="eastAsia"/>
          <w:color w:val="auto"/>
        </w:rPr>
        <w:t xml:space="preserve">Theoretical Foundation of </w:t>
      </w:r>
      <w:r w:rsidRPr="005764FA">
        <w:rPr>
          <w:rFonts w:ascii="Times New Roman" w:hAnsi="Times New Roman" w:cs="Times New Roman"/>
          <w:color w:val="auto"/>
        </w:rPr>
        <w:t>Network</w:t>
      </w:r>
      <w:r w:rsidRPr="005764FA">
        <w:rPr>
          <w:rFonts w:ascii="Times New Roman" w:hAnsi="Times New Roman" w:cs="Times New Roman" w:hint="eastAsia"/>
          <w:color w:val="auto"/>
        </w:rPr>
        <w:t xml:space="preserve"> Organization</w:t>
      </w:r>
    </w:p>
    <w:p w:rsidR="00F43A97" w:rsidRDefault="00B76533" w:rsidP="00355F62">
      <w:pPr>
        <w:spacing w:line="240" w:lineRule="auto"/>
        <w:jc w:val="both"/>
      </w:pPr>
      <w:r>
        <w:rPr>
          <w:rFonts w:hint="eastAsia"/>
        </w:rPr>
        <w:t xml:space="preserve">At the </w:t>
      </w:r>
      <w:r>
        <w:t>beginning</w:t>
      </w:r>
      <w:r>
        <w:rPr>
          <w:rFonts w:hint="eastAsia"/>
        </w:rPr>
        <w:t xml:space="preserve"> of this paper, the author mentioned </w:t>
      </w:r>
      <w:r>
        <w:t>that</w:t>
      </w:r>
      <w:r>
        <w:rPr>
          <w:rFonts w:hint="eastAsia"/>
        </w:rPr>
        <w:t xml:space="preserve"> a lot of existing theories or articles are using the concept of </w:t>
      </w:r>
      <w:r>
        <w:t>network</w:t>
      </w:r>
      <w:r>
        <w:rPr>
          <w:rFonts w:hint="eastAsia"/>
        </w:rPr>
        <w:t xml:space="preserve"> </w:t>
      </w:r>
      <w:r>
        <w:t>organization</w:t>
      </w:r>
      <w:r w:rsidR="005E484B">
        <w:rPr>
          <w:rFonts w:hint="eastAsia"/>
        </w:rPr>
        <w:t xml:space="preserve"> and take it as granted</w:t>
      </w:r>
      <w:r w:rsidR="008642FE">
        <w:rPr>
          <w:rFonts w:hint="eastAsia"/>
        </w:rPr>
        <w:t>. When talking about the reason</w:t>
      </w:r>
      <w:r w:rsidR="0043604D">
        <w:rPr>
          <w:rFonts w:hint="eastAsia"/>
        </w:rPr>
        <w:t>s</w:t>
      </w:r>
      <w:r w:rsidR="008642FE">
        <w:rPr>
          <w:rFonts w:hint="eastAsia"/>
        </w:rPr>
        <w:t xml:space="preserve"> for the emerging of </w:t>
      </w:r>
      <w:r w:rsidR="008642FE">
        <w:t>network</w:t>
      </w:r>
      <w:r w:rsidR="008642FE">
        <w:rPr>
          <w:rFonts w:hint="eastAsia"/>
        </w:rPr>
        <w:t xml:space="preserve"> </w:t>
      </w:r>
      <w:r w:rsidR="008642FE">
        <w:t>organization</w:t>
      </w:r>
      <w:r w:rsidR="008642FE">
        <w:rPr>
          <w:rFonts w:hint="eastAsia"/>
        </w:rPr>
        <w:t xml:space="preserve">, here are some </w:t>
      </w:r>
      <w:r w:rsidR="008642FE">
        <w:t>agreed</w:t>
      </w:r>
      <w:r w:rsidR="008642FE">
        <w:rPr>
          <w:rFonts w:hint="eastAsia"/>
        </w:rPr>
        <w:t xml:space="preserve"> reasons: </w:t>
      </w:r>
      <w:r w:rsidR="00FB6D35">
        <w:rPr>
          <w:rFonts w:hint="eastAsia"/>
        </w:rPr>
        <w:t xml:space="preserve">the trend of globalization, increasing </w:t>
      </w:r>
      <w:r w:rsidR="00FB6D35">
        <w:t>specialization</w:t>
      </w:r>
      <w:r w:rsidR="00FB6D35">
        <w:rPr>
          <w:rFonts w:hint="eastAsia"/>
        </w:rPr>
        <w:t xml:space="preserve"> and uncertainty, </w:t>
      </w:r>
      <w:r w:rsidR="00517EF7">
        <w:rPr>
          <w:rFonts w:hint="eastAsia"/>
        </w:rPr>
        <w:t>in search of complementary resources</w:t>
      </w:r>
      <w:r w:rsidR="0026412C">
        <w:t xml:space="preserve"> (especially knowledge)</w:t>
      </w:r>
      <w:r w:rsidR="00517EF7">
        <w:rPr>
          <w:rFonts w:hint="eastAsia"/>
        </w:rPr>
        <w:t xml:space="preserve">, in search of lower costs, </w:t>
      </w:r>
      <w:r w:rsidR="00455B13">
        <w:t xml:space="preserve">enhancing flexibility, efficiency, or capacity, </w:t>
      </w:r>
      <w:r w:rsidR="00685AA6">
        <w:rPr>
          <w:rFonts w:hint="eastAsia"/>
        </w:rPr>
        <w:t>etc</w:t>
      </w:r>
      <w:r w:rsidR="00BB1E93">
        <w:t xml:space="preserve"> (Child, 2005, pp: 147).</w:t>
      </w:r>
      <w:r w:rsidR="00872635">
        <w:rPr>
          <w:rFonts w:hint="eastAsia"/>
        </w:rPr>
        <w:t xml:space="preserve"> </w:t>
      </w:r>
      <w:r w:rsidR="00872635">
        <w:t xml:space="preserve">Yes, these are all reasons for the emerging of </w:t>
      </w:r>
      <w:r w:rsidR="00083758">
        <w:t>innovation networks</w:t>
      </w:r>
      <w:r w:rsidR="00872635">
        <w:t xml:space="preserve">. However, </w:t>
      </w:r>
      <w:r w:rsidR="0039325D">
        <w:t>what is the theoretical foundation that supports the existing of network organization and these reasons?</w:t>
      </w:r>
      <w:r w:rsidR="002C3FE5">
        <w:t xml:space="preserve"> </w:t>
      </w:r>
      <w:r w:rsidR="00FF237A">
        <w:t xml:space="preserve">Basically, </w:t>
      </w:r>
      <w:r w:rsidR="00F43A97">
        <w:t>this question can be answered from economic, sociological, organizational, and technological views.</w:t>
      </w:r>
      <w:r w:rsidR="00744EAE">
        <w:t xml:space="preserve"> </w:t>
      </w:r>
    </w:p>
    <w:p w:rsidR="00744EAE" w:rsidRDefault="00744EAE" w:rsidP="00355F62">
      <w:pPr>
        <w:spacing w:line="240" w:lineRule="auto"/>
        <w:jc w:val="both"/>
      </w:pPr>
      <w:r>
        <w:lastRenderedPageBreak/>
        <w:t xml:space="preserve">From the economic views, i.e. transaction cost theory and coordination cost concept, </w:t>
      </w:r>
      <w:r w:rsidR="009210A2">
        <w:t xml:space="preserve">the emerging of network organization and innovation network is based on intermediate transaction cost </w:t>
      </w:r>
      <w:r w:rsidR="00400736">
        <w:t xml:space="preserve">and high coordination cost, but also, a long-term network organization built on trust </w:t>
      </w:r>
      <w:r w:rsidR="006D68E3">
        <w:t xml:space="preserve">will </w:t>
      </w:r>
      <w:r w:rsidR="00FA1546">
        <w:t xml:space="preserve">in turn lower transaction costs. </w:t>
      </w:r>
      <w:r w:rsidR="00624E03">
        <w:t>From the sociological view, one essential concept to understand network organization is the social capital, which explains why network organization emerges, and the relationship between an actor</w:t>
      </w:r>
      <w:r w:rsidR="007C407E">
        <w:t>’</w:t>
      </w:r>
      <w:r w:rsidR="00624E03">
        <w:t xml:space="preserve">s performance and its network location. </w:t>
      </w:r>
      <w:r w:rsidR="00B05113">
        <w:t xml:space="preserve">From the organizational </w:t>
      </w:r>
      <w:r w:rsidR="000826CA">
        <w:t xml:space="preserve">and managerial views, there are </w:t>
      </w:r>
      <w:r w:rsidR="00B05113">
        <w:t>resource-based view, knowledge-based view, dynamic capabilities, orchestration capabilities, resource dependency theory, and institutional theory that are related to network organization.</w:t>
      </w:r>
      <w:r w:rsidR="001F11A9">
        <w:t xml:space="preserve"> </w:t>
      </w:r>
      <w:r w:rsidR="00051595">
        <w:t>Resource</w:t>
      </w:r>
      <w:r w:rsidR="00422552">
        <w:t xml:space="preserve">-based view and knowledge-based view explain that critical resources or knowledge may exist beyond a firm’s boundary, thus network relationships are need to tap into the critical resources. </w:t>
      </w:r>
      <w:r w:rsidR="00051595">
        <w:t xml:space="preserve">Dynamic capability and orchestration capability explain how to </w:t>
      </w:r>
      <w:r w:rsidR="00F40E48">
        <w:t xml:space="preserve">properly </w:t>
      </w:r>
      <w:r w:rsidR="00051595">
        <w:t xml:space="preserve">behave in a network organization and how to </w:t>
      </w:r>
      <w:r w:rsidR="00F40E48">
        <w:t xml:space="preserve">successfully </w:t>
      </w:r>
      <w:r w:rsidR="00051595">
        <w:t>managing resources to generate sustained competitive advantages both within a firm and a network.</w:t>
      </w:r>
      <w:r w:rsidR="009B1C10">
        <w:t xml:space="preserve"> </w:t>
      </w:r>
      <w:r w:rsidR="00F6296F">
        <w:t>Institutional theory explains the regulative, normative and culture-cognitive factors that influence the formation and orchestration of a network organization.</w:t>
      </w:r>
      <w:r w:rsidR="009F1EF2">
        <w:t xml:space="preserve"> </w:t>
      </w:r>
      <w:r w:rsidR="004B53A7">
        <w:t>From a Science and technology studies’</w:t>
      </w:r>
      <w:r w:rsidR="00F66C2B">
        <w:t xml:space="preserve"> view, technology and organization mutually shape each other, thus the formation of network organization meets the need of the development of innovation, and </w:t>
      </w:r>
      <w:r w:rsidR="00DF106E">
        <w:t xml:space="preserve">technology itself will in turn </w:t>
      </w:r>
      <w:r w:rsidR="008558EA">
        <w:t>improve the performance of network organization.</w:t>
      </w:r>
    </w:p>
    <w:p w:rsidR="002F0A59" w:rsidRDefault="002F0A59" w:rsidP="00355F62">
      <w:pPr>
        <w:spacing w:line="240" w:lineRule="auto"/>
        <w:jc w:val="both"/>
      </w:pPr>
      <w:r>
        <w:t xml:space="preserve">According to literatures mentioned before, </w:t>
      </w:r>
      <w:bookmarkStart w:id="65" w:name="OLE_LINK8"/>
      <w:bookmarkStart w:id="66" w:name="OLE_LINK15"/>
      <w:r>
        <w:t xml:space="preserve">one thing interesting is that the emerging of network organization </w:t>
      </w:r>
      <w:r w:rsidR="00B84C90">
        <w:t xml:space="preserve">for innovation </w:t>
      </w:r>
      <w:r>
        <w:t xml:space="preserve">also links </w:t>
      </w:r>
      <w:r w:rsidR="004E254B">
        <w:t>different theories together.</w:t>
      </w:r>
      <w:r w:rsidR="00B84C90">
        <w:t xml:space="preserve"> </w:t>
      </w:r>
      <w:r w:rsidR="002835C5">
        <w:t xml:space="preserve">Traditionally, economics focuses on market and single firm’s optimal choices; organization theories focus only within an organization (especially a firm)’s boundary; </w:t>
      </w:r>
      <w:r w:rsidR="00635C3A">
        <w:t>strategic management researchers study and make strategies for singl</w:t>
      </w:r>
      <w:r w:rsidR="002C7EC0">
        <w:t>e firms; business researchers tend to take business environment as exogenous</w:t>
      </w:r>
      <w:r w:rsidR="004B7D6A">
        <w:t>; innovation scholars</w:t>
      </w:r>
      <w:r w:rsidR="00D54BBB">
        <w:t xml:space="preserve"> focus on single firm’s performance or innovative heroes</w:t>
      </w:r>
      <w:r w:rsidR="002C7EC0">
        <w:t xml:space="preserve">. However, the emerging of network </w:t>
      </w:r>
      <w:r w:rsidR="008F7A1B">
        <w:t>organization</w:t>
      </w:r>
      <w:r w:rsidR="002C7EC0">
        <w:t xml:space="preserve"> has already moved economists from two poles, i.e. market and hierarchy, to network </w:t>
      </w:r>
      <w:r w:rsidR="008F7A1B">
        <w:t>form which lies in between. Since network organization makes an existing firm’s boundary blurred</w:t>
      </w:r>
      <w:r w:rsidR="00CF3D27">
        <w:t xml:space="preserve">, organization researchers now move beyond traditional boundary and try to </w:t>
      </w:r>
      <w:r w:rsidR="000554AA">
        <w:t>understand network as a quasi-organization.</w:t>
      </w:r>
      <w:r w:rsidR="00F53156">
        <w:t xml:space="preserve"> Moreover, a firm is inevitably embedded in different networks even though it is unaware of, </w:t>
      </w:r>
      <w:r w:rsidR="00685EA7">
        <w:t>and a business environment itself is constructed by massive overlapped networks</w:t>
      </w:r>
      <w:r w:rsidR="00603E24">
        <w:t xml:space="preserve">. Thus, it is possible for a firm to engage in different network organizations and to co-construct a business environment together with other network </w:t>
      </w:r>
      <w:r w:rsidR="006A1F35">
        <w:t>actors.</w:t>
      </w:r>
      <w:r w:rsidR="004B7D6A">
        <w:t xml:space="preserve"> </w:t>
      </w:r>
      <w:r w:rsidR="005D7917">
        <w:t>I</w:t>
      </w:r>
      <w:r w:rsidR="00E07D57">
        <w:t>n terms of innovation, every stream of innovation</w:t>
      </w:r>
      <w:r w:rsidR="00CB0EE4">
        <w:t xml:space="preserve"> theories tends to discuss innovation on a network level now.</w:t>
      </w:r>
      <w:r w:rsidR="003511C3">
        <w:t xml:space="preserve"> In the next few sections, some underlying theories of network organization will be discussed. </w:t>
      </w:r>
    </w:p>
    <w:bookmarkEnd w:id="65"/>
    <w:bookmarkEnd w:id="66"/>
    <w:p w:rsidR="0090093B" w:rsidRPr="0090093B" w:rsidRDefault="00CE5AEA" w:rsidP="00355F62">
      <w:pPr>
        <w:pStyle w:val="Heading2"/>
        <w:spacing w:line="240" w:lineRule="auto"/>
      </w:pPr>
      <w:r>
        <w:t xml:space="preserve">3.1 </w:t>
      </w:r>
      <w:r w:rsidR="0090093B" w:rsidRPr="0090093B">
        <w:t>Transaction Cost and Coordination Cost</w:t>
      </w:r>
    </w:p>
    <w:p w:rsidR="0020466E" w:rsidRDefault="000C0A33" w:rsidP="00355F62">
      <w:pPr>
        <w:spacing w:line="240" w:lineRule="auto"/>
        <w:jc w:val="both"/>
        <w:rPr>
          <w:szCs w:val="24"/>
        </w:rPr>
      </w:pPr>
      <w:r>
        <w:t>Economists care about costs and benefits. Transaction cost theory explains why there is firm (or organization)</w:t>
      </w:r>
      <w:r w:rsidR="00BE0426">
        <w:t xml:space="preserve"> within market based on the concept “transaction cost”</w:t>
      </w:r>
      <w:r w:rsidR="0072506A">
        <w:t xml:space="preserve"> which constructed by </w:t>
      </w:r>
      <w:r w:rsidR="004333FA">
        <w:t>searching, negotiating, contracting, monitoring and enforcement costs</w:t>
      </w:r>
      <w:r w:rsidR="00BE0426">
        <w:t>.</w:t>
      </w:r>
      <w:r w:rsidR="00A03527">
        <w:t xml:space="preserve"> Initially, </w:t>
      </w:r>
      <w:r w:rsidR="0067081C">
        <w:t>transaction cost theory (</w:t>
      </w:r>
      <w:proofErr w:type="spellStart"/>
      <w:r w:rsidR="0067081C">
        <w:t>Coase</w:t>
      </w:r>
      <w:proofErr w:type="spellEnd"/>
      <w:r w:rsidR="0067081C">
        <w:t xml:space="preserve">, 1937; </w:t>
      </w:r>
      <w:bookmarkStart w:id="67" w:name="OLE_LINK65"/>
      <w:bookmarkStart w:id="68" w:name="OLE_LINK66"/>
      <w:r w:rsidR="0067081C">
        <w:t>Williamson, 1981</w:t>
      </w:r>
      <w:bookmarkEnd w:id="67"/>
      <w:bookmarkEnd w:id="68"/>
      <w:r w:rsidR="0067081C">
        <w:t>)</w:t>
      </w:r>
      <w:r w:rsidR="00A03527">
        <w:t xml:space="preserve"> successfully explained that organizations came out to reduce transaction costs, and this in turn supported the </w:t>
      </w:r>
      <w:r w:rsidR="0050478D">
        <w:t xml:space="preserve">trend </w:t>
      </w:r>
      <w:r w:rsidR="00A03527">
        <w:t xml:space="preserve">of vertical integration </w:t>
      </w:r>
      <w:r w:rsidR="0062757A">
        <w:t>from 1930s to 1970s</w:t>
      </w:r>
      <w:r w:rsidR="002C043F">
        <w:t xml:space="preserve"> (See TNCs such as Royal Dutch Shell, Ford, </w:t>
      </w:r>
      <w:r w:rsidR="00B04850">
        <w:t>Carnegie Steel</w:t>
      </w:r>
      <w:r w:rsidR="002C043F">
        <w:t>)</w:t>
      </w:r>
      <w:r w:rsidR="0062757A">
        <w:t>.</w:t>
      </w:r>
      <w:r w:rsidR="0050478D">
        <w:t xml:space="preserve"> </w:t>
      </w:r>
      <w:r w:rsidR="00506D17">
        <w:t>From the 1980s, a “turbulent time” came, and many U.S. companies have been forced to rethink their competitiveness and their existing inflexible organization structures</w:t>
      </w:r>
      <w:r w:rsidR="00FD0D56">
        <w:t xml:space="preserve"> (Miles and Snow, 1986)</w:t>
      </w:r>
      <w:r w:rsidR="00506D17">
        <w:t xml:space="preserve">. </w:t>
      </w:r>
      <w:r w:rsidR="0048300B">
        <w:t>Thus, Williamson (1991) advances transaction cost theory to adapt the emerging of “hybrid forms</w:t>
      </w:r>
      <w:r w:rsidR="00D4213F">
        <w:t xml:space="preserve">”, but in his paper, it seems that a hybrid form doesn’t have many advantages compared to hierarchy. </w:t>
      </w:r>
      <w:r w:rsidR="00F52C94">
        <w:rPr>
          <w:szCs w:val="24"/>
        </w:rPr>
        <w:t>Williamson (1991)</w:t>
      </w:r>
      <w:r w:rsidR="002A1767">
        <w:rPr>
          <w:szCs w:val="24"/>
        </w:rPr>
        <w:t xml:space="preserve"> mentioned that innovation needed a weaker </w:t>
      </w:r>
      <w:r w:rsidR="002A1767">
        <w:rPr>
          <w:szCs w:val="24"/>
        </w:rPr>
        <w:lastRenderedPageBreak/>
        <w:t xml:space="preserve">property rights and a weaker contract than hierarchy, but </w:t>
      </w:r>
      <w:r w:rsidR="009835F8">
        <w:rPr>
          <w:szCs w:val="24"/>
        </w:rPr>
        <w:t>he thought hybrids such as joint ventures would tend to be temporary.</w:t>
      </w:r>
      <w:r w:rsidR="009835F8" w:rsidRPr="009835F8">
        <w:rPr>
          <w:szCs w:val="24"/>
        </w:rPr>
        <w:t xml:space="preserve"> </w:t>
      </w:r>
      <w:r w:rsidR="009835F8">
        <w:rPr>
          <w:szCs w:val="24"/>
        </w:rPr>
        <w:t xml:space="preserve">Also, Williamson (1991) noticed the existence of bilateral dependency, but he thought that long-term contracts are supported by “added contractual safeguards and administrative apparatus” which </w:t>
      </w:r>
      <w:r w:rsidR="007A5E3B">
        <w:rPr>
          <w:szCs w:val="24"/>
        </w:rPr>
        <w:t xml:space="preserve">will increase transaction cost rather than trust that will reduce transaction cost. </w:t>
      </w:r>
      <w:r w:rsidR="00442D66">
        <w:rPr>
          <w:szCs w:val="24"/>
        </w:rPr>
        <w:t xml:space="preserve">As a result, transaction cost theory will still be powerful to explain short-term network organization, but when it comes to </w:t>
      </w:r>
      <w:r w:rsidR="00DF59D1">
        <w:rPr>
          <w:szCs w:val="24"/>
        </w:rPr>
        <w:t xml:space="preserve">long-term, </w:t>
      </w:r>
      <w:r w:rsidR="0020466E">
        <w:rPr>
          <w:szCs w:val="24"/>
        </w:rPr>
        <w:t>the basic assumptions, i.e. bounded rationality and opportunism, will be challenged.</w:t>
      </w:r>
    </w:p>
    <w:p w:rsidR="004F16B5" w:rsidRDefault="00904161" w:rsidP="00355F62">
      <w:pPr>
        <w:spacing w:line="240" w:lineRule="auto"/>
        <w:jc w:val="both"/>
        <w:rPr>
          <w:szCs w:val="24"/>
        </w:rPr>
      </w:pPr>
      <w:r>
        <w:rPr>
          <w:szCs w:val="24"/>
        </w:rPr>
        <w:t>As a complementary to transaction cost, some scholars develop a concept called “coordination cost” (</w:t>
      </w:r>
      <w:bookmarkStart w:id="69" w:name="OLE_LINK67"/>
      <w:bookmarkStart w:id="70" w:name="OLE_LINK68"/>
      <w:r>
        <w:rPr>
          <w:szCs w:val="24"/>
        </w:rPr>
        <w:t>Jones and Hill</w:t>
      </w:r>
      <w:bookmarkEnd w:id="69"/>
      <w:bookmarkEnd w:id="70"/>
      <w:r>
        <w:rPr>
          <w:szCs w:val="24"/>
        </w:rPr>
        <w:t xml:space="preserve">, 1988; </w:t>
      </w:r>
      <w:bookmarkStart w:id="71" w:name="OLE_LINK69"/>
      <w:bookmarkStart w:id="72" w:name="OLE_LINK70"/>
      <w:proofErr w:type="spellStart"/>
      <w:r>
        <w:rPr>
          <w:szCs w:val="24"/>
        </w:rPr>
        <w:t>Rawley</w:t>
      </w:r>
      <w:bookmarkEnd w:id="71"/>
      <w:bookmarkEnd w:id="72"/>
      <w:proofErr w:type="spellEnd"/>
      <w:r>
        <w:rPr>
          <w:szCs w:val="24"/>
        </w:rPr>
        <w:t>, 2010) to cope with the interdependencies of organizations</w:t>
      </w:r>
      <w:r w:rsidR="004F16B5">
        <w:rPr>
          <w:szCs w:val="24"/>
        </w:rPr>
        <w:t>, i.e. pooled, sequential, reciprocal, and team interdependencies (</w:t>
      </w:r>
      <w:bookmarkStart w:id="73" w:name="OLE_LINK71"/>
      <w:bookmarkStart w:id="74" w:name="OLE_LINK72"/>
      <w:r w:rsidR="004F16B5">
        <w:rPr>
          <w:szCs w:val="24"/>
        </w:rPr>
        <w:t>Thompson</w:t>
      </w:r>
      <w:bookmarkEnd w:id="73"/>
      <w:bookmarkEnd w:id="74"/>
      <w:r w:rsidR="004F16B5">
        <w:rPr>
          <w:szCs w:val="24"/>
        </w:rPr>
        <w:t xml:space="preserve">, 1967; Van de </w:t>
      </w:r>
      <w:proofErr w:type="spellStart"/>
      <w:r w:rsidR="004F16B5">
        <w:rPr>
          <w:szCs w:val="24"/>
        </w:rPr>
        <w:t>Ven</w:t>
      </w:r>
      <w:proofErr w:type="spellEnd"/>
      <w:r w:rsidR="004F16B5">
        <w:rPr>
          <w:szCs w:val="24"/>
        </w:rPr>
        <w:t>, 197</w:t>
      </w:r>
      <w:r>
        <w:rPr>
          <w:szCs w:val="24"/>
        </w:rPr>
        <w:t>6)</w:t>
      </w:r>
      <w:r w:rsidR="00A11FEA">
        <w:rPr>
          <w:szCs w:val="24"/>
        </w:rPr>
        <w:t>. The more uncertainty and complexity</w:t>
      </w:r>
      <w:r w:rsidR="004F16B5">
        <w:rPr>
          <w:szCs w:val="24"/>
        </w:rPr>
        <w:t xml:space="preserve"> of </w:t>
      </w:r>
      <w:r w:rsidR="00A11FEA">
        <w:rPr>
          <w:szCs w:val="24"/>
        </w:rPr>
        <w:t xml:space="preserve">an </w:t>
      </w:r>
      <w:r w:rsidR="004F16B5">
        <w:rPr>
          <w:szCs w:val="24"/>
        </w:rPr>
        <w:t xml:space="preserve">innovation </w:t>
      </w:r>
      <w:r w:rsidR="00A11FEA">
        <w:rPr>
          <w:szCs w:val="24"/>
        </w:rPr>
        <w:t>project,</w:t>
      </w:r>
      <w:r w:rsidR="004F16B5">
        <w:rPr>
          <w:szCs w:val="24"/>
        </w:rPr>
        <w:t xml:space="preserve"> and the richer the information links between value activities, the more powerful coordination mechanisms are needed and thus the coordination cost will be higher. </w:t>
      </w:r>
      <w:proofErr w:type="spellStart"/>
      <w:r w:rsidR="004F16B5" w:rsidRPr="00675454">
        <w:rPr>
          <w:szCs w:val="24"/>
        </w:rPr>
        <w:t>Hämäläinen</w:t>
      </w:r>
      <w:proofErr w:type="spellEnd"/>
      <w:r w:rsidR="004F16B5" w:rsidRPr="00675454">
        <w:rPr>
          <w:szCs w:val="24"/>
        </w:rPr>
        <w:t xml:space="preserve"> and </w:t>
      </w:r>
      <w:proofErr w:type="spellStart"/>
      <w:r w:rsidR="004F16B5" w:rsidRPr="00675454">
        <w:rPr>
          <w:szCs w:val="24"/>
        </w:rPr>
        <w:t>Schienstock</w:t>
      </w:r>
      <w:proofErr w:type="spellEnd"/>
      <w:r w:rsidR="004F16B5" w:rsidRPr="00675454">
        <w:rPr>
          <w:szCs w:val="24"/>
        </w:rPr>
        <w:t xml:space="preserve"> </w:t>
      </w:r>
      <w:r w:rsidR="004F16B5">
        <w:rPr>
          <w:szCs w:val="24"/>
        </w:rPr>
        <w:t>(</w:t>
      </w:r>
      <w:r w:rsidR="004F16B5" w:rsidRPr="00675454">
        <w:rPr>
          <w:szCs w:val="24"/>
        </w:rPr>
        <w:t>2000</w:t>
      </w:r>
      <w:r w:rsidR="004F16B5">
        <w:rPr>
          <w:szCs w:val="24"/>
        </w:rPr>
        <w:t>) argue that when coordination cost is high, it is better to employ network organization as a coordination structure, while market needs no coordination cost and hierarchical organization coordinated simply by commands needs intermediate coordination cost. The coordination cost thinking can be seen as a development of transaction cost</w:t>
      </w:r>
      <w:r w:rsidR="00BF60BC">
        <w:rPr>
          <w:szCs w:val="24"/>
        </w:rPr>
        <w:t xml:space="preserve"> and has a different prediction to the choices among network</w:t>
      </w:r>
      <w:r w:rsidR="004F16B5">
        <w:rPr>
          <w:szCs w:val="24"/>
        </w:rPr>
        <w:t>,</w:t>
      </w:r>
      <w:r w:rsidR="00BF60BC">
        <w:rPr>
          <w:szCs w:val="24"/>
        </w:rPr>
        <w:t xml:space="preserve"> hierarchy and market</w:t>
      </w:r>
      <w:r w:rsidR="001D6B41">
        <w:rPr>
          <w:szCs w:val="24"/>
        </w:rPr>
        <w:t>, but</w:t>
      </w:r>
      <w:r w:rsidR="004F16B5">
        <w:rPr>
          <w:szCs w:val="24"/>
        </w:rPr>
        <w:t xml:space="preserve"> it still conceptualizes organization and value-adding activities from the economic side.</w:t>
      </w:r>
    </w:p>
    <w:p w:rsidR="0090093B" w:rsidRPr="00F6709B" w:rsidRDefault="00CE5AEA" w:rsidP="00355F62">
      <w:pPr>
        <w:pStyle w:val="Heading2"/>
        <w:spacing w:line="240" w:lineRule="auto"/>
      </w:pPr>
      <w:r w:rsidRPr="00CE5AEA">
        <w:t xml:space="preserve">3.2 </w:t>
      </w:r>
      <w:r w:rsidR="0090093B" w:rsidRPr="00CE5AEA">
        <w:t xml:space="preserve">Social Capital </w:t>
      </w:r>
    </w:p>
    <w:p w:rsidR="00C92B78" w:rsidRDefault="008E4566" w:rsidP="00355F62">
      <w:pPr>
        <w:spacing w:line="240" w:lineRule="auto"/>
        <w:jc w:val="both"/>
        <w:rPr>
          <w:szCs w:val="24"/>
        </w:rPr>
      </w:pPr>
      <w:r>
        <w:rPr>
          <w:szCs w:val="24"/>
        </w:rPr>
        <w:t xml:space="preserve">Since costs (both transaction cost and coordination cost) </w:t>
      </w:r>
      <w:r w:rsidRPr="00675454">
        <w:rPr>
          <w:szCs w:val="24"/>
        </w:rPr>
        <w:t>are not the</w:t>
      </w:r>
      <w:r>
        <w:rPr>
          <w:szCs w:val="24"/>
        </w:rPr>
        <w:t xml:space="preserve"> </w:t>
      </w:r>
      <w:r w:rsidRPr="00675454">
        <w:rPr>
          <w:szCs w:val="24"/>
        </w:rPr>
        <w:t>only determinant of organization</w:t>
      </w:r>
      <w:r w:rsidR="00346071">
        <w:rPr>
          <w:szCs w:val="24"/>
        </w:rPr>
        <w:t xml:space="preserve"> structures, here we introduce another way to understand the emerging of network organization.</w:t>
      </w:r>
      <w:r w:rsidR="00D55125">
        <w:rPr>
          <w:szCs w:val="24"/>
        </w:rPr>
        <w:t xml:space="preserve"> People may discover that some of them do better than others and the explanation according to human capital is that those who do better are more intelligent, more attractive, more articulate, and more skilled.</w:t>
      </w:r>
      <w:r w:rsidR="00554876">
        <w:rPr>
          <w:szCs w:val="24"/>
        </w:rPr>
        <w:t xml:space="preserve">  </w:t>
      </w:r>
      <w:r w:rsidR="00DD63EE">
        <w:rPr>
          <w:szCs w:val="24"/>
        </w:rPr>
        <w:t>Besides, a</w:t>
      </w:r>
      <w:r w:rsidR="00554876">
        <w:rPr>
          <w:szCs w:val="24"/>
        </w:rPr>
        <w:t>nother explanation is that they ar</w:t>
      </w:r>
      <w:r w:rsidR="00E90586">
        <w:rPr>
          <w:szCs w:val="24"/>
        </w:rPr>
        <w:t>e better connected than others</w:t>
      </w:r>
      <w:r w:rsidR="00BE2223">
        <w:rPr>
          <w:szCs w:val="24"/>
        </w:rPr>
        <w:t>, and the networks of relationships constitute a valuable resource</w:t>
      </w:r>
      <w:r w:rsidR="00E90586">
        <w:rPr>
          <w:szCs w:val="24"/>
        </w:rPr>
        <w:t xml:space="preserve">. This is the basic </w:t>
      </w:r>
      <w:r w:rsidR="00BE2223">
        <w:rPr>
          <w:szCs w:val="24"/>
        </w:rPr>
        <w:t>proposition</w:t>
      </w:r>
      <w:r w:rsidR="00E90586">
        <w:rPr>
          <w:szCs w:val="24"/>
        </w:rPr>
        <w:t xml:space="preserve"> of “social capital”</w:t>
      </w:r>
      <w:r w:rsidR="00D93577">
        <w:rPr>
          <w:szCs w:val="24"/>
        </w:rPr>
        <w:t xml:space="preserve">.  This capital is embedded within networks of mutual acquaintance and recognition, and can be defined as the sum of the actual and potential resources embedded within, available through, and derived from the network of relationships possessed </w:t>
      </w:r>
      <w:r w:rsidR="003D58CB">
        <w:rPr>
          <w:szCs w:val="24"/>
        </w:rPr>
        <w:t>by an individual or social unit (</w:t>
      </w:r>
      <w:bookmarkStart w:id="75" w:name="OLE_LINK73"/>
      <w:bookmarkStart w:id="76" w:name="OLE_LINK74"/>
      <w:proofErr w:type="spellStart"/>
      <w:r w:rsidR="003D58CB">
        <w:rPr>
          <w:szCs w:val="24"/>
        </w:rPr>
        <w:t>Nahapiet</w:t>
      </w:r>
      <w:proofErr w:type="spellEnd"/>
      <w:r w:rsidR="003D58CB">
        <w:rPr>
          <w:szCs w:val="24"/>
        </w:rPr>
        <w:t xml:space="preserve"> and </w:t>
      </w:r>
      <w:proofErr w:type="spellStart"/>
      <w:r w:rsidR="003D58CB">
        <w:rPr>
          <w:szCs w:val="24"/>
        </w:rPr>
        <w:t>Ghoshal</w:t>
      </w:r>
      <w:bookmarkEnd w:id="75"/>
      <w:bookmarkEnd w:id="76"/>
      <w:proofErr w:type="spellEnd"/>
      <w:r w:rsidR="003D58CB">
        <w:rPr>
          <w:szCs w:val="24"/>
        </w:rPr>
        <w:t>, 1998).</w:t>
      </w:r>
      <w:r w:rsidR="0096511D">
        <w:rPr>
          <w:szCs w:val="24"/>
        </w:rPr>
        <w:t xml:space="preserve"> </w:t>
      </w:r>
      <w:proofErr w:type="spellStart"/>
      <w:r w:rsidR="0096511D">
        <w:rPr>
          <w:szCs w:val="24"/>
        </w:rPr>
        <w:t>Napapiet</w:t>
      </w:r>
      <w:proofErr w:type="spellEnd"/>
      <w:r w:rsidR="0096511D">
        <w:rPr>
          <w:szCs w:val="24"/>
        </w:rPr>
        <w:t xml:space="preserve"> and </w:t>
      </w:r>
      <w:proofErr w:type="spellStart"/>
      <w:r w:rsidR="0096511D">
        <w:rPr>
          <w:szCs w:val="24"/>
        </w:rPr>
        <w:t>Ghoshal</w:t>
      </w:r>
      <w:proofErr w:type="spellEnd"/>
      <w:r w:rsidR="0096511D">
        <w:rPr>
          <w:szCs w:val="24"/>
        </w:rPr>
        <w:t xml:space="preserve"> (1998) identify three </w:t>
      </w:r>
      <w:r w:rsidR="0056470E">
        <w:rPr>
          <w:szCs w:val="24"/>
        </w:rPr>
        <w:t>dimensions of social capital</w:t>
      </w:r>
      <w:r w:rsidR="00BE60E5">
        <w:rPr>
          <w:szCs w:val="24"/>
        </w:rPr>
        <w:t xml:space="preserve"> – structural, relational, and cognitive</w:t>
      </w:r>
      <w:r w:rsidR="0056470E">
        <w:rPr>
          <w:szCs w:val="24"/>
        </w:rPr>
        <w:t xml:space="preserve">. </w:t>
      </w:r>
      <w:r w:rsidR="0038727F">
        <w:rPr>
          <w:szCs w:val="24"/>
        </w:rPr>
        <w:t xml:space="preserve">Firstly, the location of an actor in a social structure of interactions provides advantages for the actor. Structural holes are the source of value added, </w:t>
      </w:r>
      <w:r w:rsidR="0061638C">
        <w:rPr>
          <w:szCs w:val="24"/>
        </w:rPr>
        <w:t xml:space="preserve">and </w:t>
      </w:r>
      <w:r w:rsidR="0038727F">
        <w:rPr>
          <w:szCs w:val="24"/>
        </w:rPr>
        <w:t xml:space="preserve">actors across structural holes will </w:t>
      </w:r>
      <w:r w:rsidR="001A410C">
        <w:rPr>
          <w:szCs w:val="24"/>
        </w:rPr>
        <w:t>generate predominate advantages (Burt, 2000).</w:t>
      </w:r>
      <w:r w:rsidR="0094258A">
        <w:rPr>
          <w:szCs w:val="24"/>
        </w:rPr>
        <w:t xml:space="preserve"> As a result, go across structural holes and construct network with other firms is good for innovation.</w:t>
      </w:r>
      <w:r w:rsidR="008A12CF">
        <w:rPr>
          <w:szCs w:val="24"/>
        </w:rPr>
        <w:t xml:space="preserve"> </w:t>
      </w:r>
      <w:r w:rsidR="005C3569">
        <w:rPr>
          <w:szCs w:val="24"/>
        </w:rPr>
        <w:t>Secondly, the relational dimension indicates that trust and trustworthiness are rooted in relationships. Thus</w:t>
      </w:r>
      <w:r w:rsidR="00A43DBD">
        <w:rPr>
          <w:szCs w:val="24"/>
        </w:rPr>
        <w:t>,</w:t>
      </w:r>
      <w:r w:rsidR="005C3569">
        <w:rPr>
          <w:szCs w:val="24"/>
        </w:rPr>
        <w:t xml:space="preserve"> </w:t>
      </w:r>
      <w:r w:rsidR="00A43DBD">
        <w:rPr>
          <w:szCs w:val="24"/>
        </w:rPr>
        <w:t xml:space="preserve">actors that are regarded as trustworthy are more likely to get others’ support. </w:t>
      </w:r>
      <w:r w:rsidR="00F030E7">
        <w:rPr>
          <w:szCs w:val="24"/>
        </w:rPr>
        <w:t>The relational social capi</w:t>
      </w:r>
      <w:r w:rsidR="0094258A">
        <w:rPr>
          <w:szCs w:val="24"/>
        </w:rPr>
        <w:t>tal in the E</w:t>
      </w:r>
      <w:r w:rsidR="00F030E7">
        <w:rPr>
          <w:szCs w:val="24"/>
        </w:rPr>
        <w:t>astern Asia context is called “</w:t>
      </w:r>
      <w:proofErr w:type="spellStart"/>
      <w:r w:rsidR="00F030E7">
        <w:rPr>
          <w:szCs w:val="24"/>
        </w:rPr>
        <w:t>guanxi</w:t>
      </w:r>
      <w:proofErr w:type="spellEnd"/>
      <w:r w:rsidR="007376BB">
        <w:rPr>
          <w:szCs w:val="24"/>
        </w:rPr>
        <w:t xml:space="preserve">”, which is </w:t>
      </w:r>
      <w:r w:rsidR="00C26F78">
        <w:rPr>
          <w:szCs w:val="24"/>
        </w:rPr>
        <w:t>very important</w:t>
      </w:r>
      <w:r w:rsidR="007376BB">
        <w:rPr>
          <w:szCs w:val="24"/>
        </w:rPr>
        <w:t xml:space="preserve"> to the success of business. </w:t>
      </w:r>
      <w:r w:rsidR="00FF1981">
        <w:rPr>
          <w:szCs w:val="24"/>
        </w:rPr>
        <w:t xml:space="preserve">The third one is cognitive dimension which refer to the shared paradigm that facilitates collective goals and legitimate behaviors. </w:t>
      </w:r>
      <w:r w:rsidR="00BC3B69">
        <w:rPr>
          <w:szCs w:val="24"/>
        </w:rPr>
        <w:t xml:space="preserve">In conclude, the emerging of network organization </w:t>
      </w:r>
      <w:r w:rsidR="005F21D3">
        <w:rPr>
          <w:szCs w:val="24"/>
        </w:rPr>
        <w:t>facilitates</w:t>
      </w:r>
      <w:r w:rsidR="00BC3B69">
        <w:rPr>
          <w:szCs w:val="24"/>
        </w:rPr>
        <w:t xml:space="preserve"> t</w:t>
      </w:r>
      <w:r w:rsidR="00377F52">
        <w:rPr>
          <w:szCs w:val="24"/>
        </w:rPr>
        <w:t xml:space="preserve">he generation of social capital, and social capital requires a network organization to </w:t>
      </w:r>
      <w:r w:rsidR="005F21D3">
        <w:rPr>
          <w:szCs w:val="24"/>
        </w:rPr>
        <w:t>embed</w:t>
      </w:r>
      <w:r w:rsidR="00377F52">
        <w:rPr>
          <w:szCs w:val="24"/>
        </w:rPr>
        <w:t xml:space="preserve"> in.</w:t>
      </w:r>
      <w:r w:rsidR="00BC3B69">
        <w:rPr>
          <w:szCs w:val="24"/>
        </w:rPr>
        <w:t xml:space="preserve"> </w:t>
      </w:r>
    </w:p>
    <w:p w:rsidR="00A167C5" w:rsidRDefault="00A167C5" w:rsidP="00355F62">
      <w:pPr>
        <w:spacing w:line="240" w:lineRule="auto"/>
        <w:jc w:val="both"/>
      </w:pPr>
      <w:r>
        <w:t xml:space="preserve">In the social capital theory, an actor’s advantageous location in a network will generate a certain kind of capital which is also a kind of precious </w:t>
      </w:r>
      <w:r w:rsidR="007A0279">
        <w:t>resources, so here we come to a third theoretical foundation to understand network organization: resource-based view of the firm</w:t>
      </w:r>
      <w:r w:rsidR="007A7E44">
        <w:t xml:space="preserve"> (RBV)</w:t>
      </w:r>
      <w:r w:rsidR="007A0279">
        <w:t xml:space="preserve"> and knowledge-based view </w:t>
      </w:r>
      <w:r w:rsidR="007A0279">
        <w:lastRenderedPageBreak/>
        <w:t>of the firm</w:t>
      </w:r>
      <w:r w:rsidR="007A7E44">
        <w:t xml:space="preserve"> (KBV)</w:t>
      </w:r>
      <w:r w:rsidR="007A0279">
        <w:t xml:space="preserve">. </w:t>
      </w:r>
      <w:r w:rsidR="00914630">
        <w:t xml:space="preserve">RBV links theories talking about sustained competitive capabilities, </w:t>
      </w:r>
      <w:r w:rsidR="008B73B5">
        <w:t>Both RBV and KBV are aiming at explaining how firms can gain competitive advantages.</w:t>
      </w:r>
    </w:p>
    <w:p w:rsidR="00E3037F" w:rsidRPr="00CE5AEA" w:rsidRDefault="00CE5AEA" w:rsidP="00355F62">
      <w:pPr>
        <w:pStyle w:val="Heading2"/>
        <w:spacing w:line="240" w:lineRule="auto"/>
      </w:pPr>
      <w:r>
        <w:t xml:space="preserve">3.3 </w:t>
      </w:r>
      <w:r w:rsidR="00284CF4" w:rsidRPr="00CE5AEA">
        <w:t>Resource-based view and knowledge-based view</w:t>
      </w:r>
    </w:p>
    <w:p w:rsidR="00D23B75" w:rsidRPr="00D23B75" w:rsidRDefault="00B60BC9" w:rsidP="00355F62">
      <w:pPr>
        <w:spacing w:line="240" w:lineRule="auto"/>
        <w:jc w:val="both"/>
      </w:pPr>
      <w:proofErr w:type="spellStart"/>
      <w:r>
        <w:t>Wernerfelt</w:t>
      </w:r>
      <w:proofErr w:type="spellEnd"/>
      <w:r>
        <w:t xml:space="preserve"> (1984) analyzed firms from the resource side rather than from the </w:t>
      </w:r>
      <w:r w:rsidR="00E6749B">
        <w:t xml:space="preserve">product side for the first time, i.e. firms can be conceptualized as bundles of resources, and proposed four basic propositions of the resource-based view. </w:t>
      </w:r>
      <w:r w:rsidR="00885BAD">
        <w:t xml:space="preserve">Firm resources can be categorized into three types: physical capital resources; human capital resources; and organizational capital resources. </w:t>
      </w:r>
      <w:r w:rsidR="00885BAD" w:rsidRPr="00D23B75">
        <w:t xml:space="preserve">Organizational capital resources include a firm's formal reporting structure, its formal and informal planning, controlling, and coordinating systems, as well as informal relations among groups within a firm and between a firm and those in its environment (Barney, 1991). </w:t>
      </w:r>
      <w:r w:rsidR="00715BE2">
        <w:t xml:space="preserve">Resources are heterogeneously distributed across firms, and when firms have resources that are valuable, </w:t>
      </w:r>
      <w:r w:rsidR="00B50CA6">
        <w:t>rare</w:t>
      </w:r>
      <w:r w:rsidR="00715BE2">
        <w:t>, inimitable and nonsubstitutable</w:t>
      </w:r>
      <w:r w:rsidR="00DC6AB2">
        <w:t xml:space="preserve"> </w:t>
      </w:r>
      <w:r w:rsidR="0069076E">
        <w:t>(VRIN)</w:t>
      </w:r>
      <w:r w:rsidR="00715BE2">
        <w:t>, they can achieve sustain</w:t>
      </w:r>
      <w:r w:rsidR="00E13EC4">
        <w:t>ed</w:t>
      </w:r>
      <w:r w:rsidR="00715BE2">
        <w:t xml:space="preserve"> competitive advantage</w:t>
      </w:r>
      <w:r w:rsidR="0069076E">
        <w:t xml:space="preserve"> (Barney, 1991)</w:t>
      </w:r>
      <w:r w:rsidR="00715BE2">
        <w:t>.</w:t>
      </w:r>
      <w:r w:rsidR="00B50CA6">
        <w:t xml:space="preserve"> </w:t>
      </w:r>
      <w:r w:rsidR="000A4662">
        <w:t>From here we can see that firm will need complementary resources from other organizations,</w:t>
      </w:r>
      <w:r w:rsidR="005C2E4F">
        <w:t xml:space="preserve"> such as knowledge, labor forces, special materials, low cost management, etc.</w:t>
      </w:r>
      <w:r w:rsidR="000C0CC4">
        <w:t>, thus</w:t>
      </w:r>
      <w:r w:rsidR="000A4662">
        <w:t xml:space="preserve"> network</w:t>
      </w:r>
      <w:r w:rsidR="001E16E1">
        <w:t>s</w:t>
      </w:r>
      <w:r w:rsidR="000A4662">
        <w:t xml:space="preserve"> among different firms are formed</w:t>
      </w:r>
      <w:r w:rsidR="002B28CD">
        <w:t>.</w:t>
      </w:r>
      <w:r w:rsidR="00D23B75">
        <w:t xml:space="preserve"> </w:t>
      </w:r>
      <w:r w:rsidR="00D23B75" w:rsidRPr="00D23B75">
        <w:t xml:space="preserve">Besides resource-based view of the firm, there is knowledge-based view of the firm. The KBV conceptualizes firm as an institution of integrating knowledge since </w:t>
      </w:r>
      <w:bookmarkStart w:id="77" w:name="OLE_LINK17"/>
      <w:bookmarkStart w:id="78" w:name="OLE_LINK18"/>
      <w:r w:rsidR="00D23B75" w:rsidRPr="00D23B75">
        <w:t xml:space="preserve">knowledge is the most strategically important firm's resource </w:t>
      </w:r>
      <w:bookmarkEnd w:id="77"/>
      <w:bookmarkEnd w:id="78"/>
      <w:r w:rsidR="00D23B75" w:rsidRPr="00D23B75">
        <w:t>(Grant, 1996). Generally speaking, KBV is one case of RBV (</w:t>
      </w:r>
      <w:proofErr w:type="spellStart"/>
      <w:r w:rsidR="00D23B75" w:rsidRPr="00D23B75">
        <w:t>Eisenhardt</w:t>
      </w:r>
      <w:proofErr w:type="spellEnd"/>
      <w:r w:rsidR="00D23B75" w:rsidRPr="00D23B75">
        <w:t xml:space="preserve">, et al., 2001). In terms of innovation, massive external linkages provide firm with complementary knowledge and opportunities to generate new knowledge. </w:t>
      </w:r>
    </w:p>
    <w:p w:rsidR="00F05EC8" w:rsidRDefault="002B28CD" w:rsidP="00355F62">
      <w:pPr>
        <w:spacing w:line="240" w:lineRule="auto"/>
        <w:jc w:val="both"/>
      </w:pPr>
      <w:r w:rsidRPr="00D23B75">
        <w:t xml:space="preserve">Dyer and Singh (1998) argue that people overlook the fact that a firm's (dis)advantages is often linked to the (dis)advantages of the network of relationships in which the firm is embedded. </w:t>
      </w:r>
      <w:r w:rsidR="0069076E">
        <w:t xml:space="preserve">If the network relationship </w:t>
      </w:r>
      <w:r w:rsidR="00526C01">
        <w:t>is VRIN</w:t>
      </w:r>
      <w:r w:rsidR="00327B0D">
        <w:t>, then it will contribute to a firm’s sustained competitive advantage as well.</w:t>
      </w:r>
      <w:r w:rsidR="00526C01">
        <w:t xml:space="preserve"> In line with this logic, Dyer and Singh (1998) </w:t>
      </w:r>
      <w:r w:rsidR="00526C01" w:rsidRPr="00D23B75">
        <w:t>suggest that a firm's critical resources may span firm boundaries and may be embedded in interfirm resources and routines</w:t>
      </w:r>
      <w:r w:rsidR="00887AC2" w:rsidRPr="00D23B75">
        <w:t xml:space="preserve"> (networks)</w:t>
      </w:r>
      <w:r w:rsidR="00526C01" w:rsidRPr="00D23B75">
        <w:t xml:space="preserve">. </w:t>
      </w:r>
      <w:r w:rsidR="00C8633C" w:rsidRPr="00D23B75">
        <w:t xml:space="preserve">They </w:t>
      </w:r>
      <w:r w:rsidR="00526C01" w:rsidRPr="00D23B75">
        <w:t>argue that an increasingly important unit of analysis for understanding competitive advantage is the relationship between firms</w:t>
      </w:r>
      <w:r w:rsidR="00C8633C" w:rsidRPr="00D23B75">
        <w:t>,</w:t>
      </w:r>
      <w:r w:rsidR="00526C01" w:rsidRPr="00D23B75">
        <w:t xml:space="preserve"> and </w:t>
      </w:r>
      <w:r w:rsidR="00C8633C" w:rsidRPr="00D23B75">
        <w:t xml:space="preserve">they </w:t>
      </w:r>
      <w:r w:rsidR="00526C01" w:rsidRPr="00D23B75">
        <w:t>identify four sources of interorganizational competitive advantage: (1) relation-specific assets, (2) knowledge sharing routines, (3) complementary resources/capabilities, and (4) effective governance.</w:t>
      </w:r>
    </w:p>
    <w:p w:rsidR="00D1373F" w:rsidRDefault="00FE5FF4" w:rsidP="00355F62">
      <w:pPr>
        <w:spacing w:line="240" w:lineRule="auto"/>
        <w:jc w:val="both"/>
      </w:pPr>
      <w:r w:rsidRPr="00D23B75">
        <w:t xml:space="preserve">Through the construction of network organization, a firm may </w:t>
      </w:r>
      <w:r w:rsidR="00D11E40" w:rsidRPr="00D23B75">
        <w:t xml:space="preserve">need to alter their </w:t>
      </w:r>
      <w:r w:rsidR="0076651F" w:rsidRPr="00D23B75">
        <w:t>resource base to generat</w:t>
      </w:r>
      <w:r w:rsidR="0001099F">
        <w:t xml:space="preserve">e </w:t>
      </w:r>
      <w:r w:rsidR="00585D9B" w:rsidRPr="00D23B75">
        <w:t xml:space="preserve">new </w:t>
      </w:r>
      <w:r w:rsidR="00B00D54" w:rsidRPr="00D23B75">
        <w:t>resource</w:t>
      </w:r>
      <w:r w:rsidR="0001099F">
        <w:t>s</w:t>
      </w:r>
      <w:r w:rsidR="00B00D54" w:rsidRPr="00D23B75">
        <w:t xml:space="preserve"> of competitive advantage</w:t>
      </w:r>
      <w:r w:rsidR="00E00AEC" w:rsidRPr="00D23B75">
        <w:t>. This also needs a specialized capability, i.e. dynamic capabilities (</w:t>
      </w:r>
      <w:proofErr w:type="spellStart"/>
      <w:r w:rsidR="00E00AEC">
        <w:t>Eisenhardt</w:t>
      </w:r>
      <w:proofErr w:type="spellEnd"/>
      <w:r w:rsidR="00E00AEC">
        <w:t xml:space="preserve"> and Martin, 2000; </w:t>
      </w:r>
      <w:proofErr w:type="spellStart"/>
      <w:r w:rsidR="00E00AEC">
        <w:t>Teece</w:t>
      </w:r>
      <w:proofErr w:type="spellEnd"/>
      <w:r w:rsidR="00E00AEC">
        <w:t>, et al., 1997</w:t>
      </w:r>
      <w:r w:rsidR="00E00AEC" w:rsidRPr="00D23B75">
        <w:t>)</w:t>
      </w:r>
      <w:r w:rsidR="004538E3" w:rsidRPr="00D23B75">
        <w:t>. In a high-velocity market with increasing uncertainty, dynamic capabilities are the drivers behind competitive advantages.</w:t>
      </w:r>
      <w:r w:rsidR="00BC029F" w:rsidRPr="00D23B75">
        <w:t xml:space="preserve"> </w:t>
      </w:r>
      <w:r w:rsidR="009565E9" w:rsidRPr="00D23B75">
        <w:t xml:space="preserve">As a result, network relationships are important resources to a firm, </w:t>
      </w:r>
      <w:r w:rsidR="001161E7" w:rsidRPr="00D23B75">
        <w:t xml:space="preserve">and more important, </w:t>
      </w:r>
      <w:r w:rsidR="009565E9" w:rsidRPr="00D23B75">
        <w:t xml:space="preserve">when to construct, reveal resources with other network actors, interact, and quit a network organization </w:t>
      </w:r>
      <w:r w:rsidR="001161E7" w:rsidRPr="00D23B75">
        <w:t>requires dynamic capabilities.</w:t>
      </w:r>
      <w:r w:rsidR="00517C5C">
        <w:t xml:space="preserve"> Moreover, </w:t>
      </w:r>
      <w:r w:rsidR="00B740AC">
        <w:t xml:space="preserve">since innovation networks can be viewed as loosely coupled systems of autonomous firms, </w:t>
      </w:r>
      <w:r w:rsidR="00517C5C">
        <w:t xml:space="preserve">some scholars propose another capability related to the </w:t>
      </w:r>
      <w:r w:rsidR="007C619B">
        <w:t xml:space="preserve">interorganizational </w:t>
      </w:r>
      <w:r w:rsidR="00517C5C">
        <w:t xml:space="preserve">competitive </w:t>
      </w:r>
      <w:r w:rsidR="007C619B">
        <w:t xml:space="preserve">advantages, i.e. </w:t>
      </w:r>
      <w:r w:rsidR="00806F2C">
        <w:t xml:space="preserve">orchestration capability. This capability refers to </w:t>
      </w:r>
      <w:r w:rsidR="002A4A96">
        <w:t xml:space="preserve">the capability </w:t>
      </w:r>
      <w:r w:rsidR="00C57311">
        <w:t xml:space="preserve">of a hub firm </w:t>
      </w:r>
      <w:r w:rsidR="002A4A96">
        <w:t xml:space="preserve">to purposefully build and manage inter-firm innovation networks </w:t>
      </w:r>
      <w:r w:rsidR="00CD1172">
        <w:t xml:space="preserve">without the benefit of hierarchical authority </w:t>
      </w:r>
      <w:r w:rsidR="002448AB">
        <w:t>(</w:t>
      </w:r>
      <w:proofErr w:type="spellStart"/>
      <w:r w:rsidR="002448AB">
        <w:t>Dhanaraj</w:t>
      </w:r>
      <w:proofErr w:type="spellEnd"/>
      <w:r w:rsidR="002448AB">
        <w:t xml:space="preserve"> and </w:t>
      </w:r>
      <w:proofErr w:type="spellStart"/>
      <w:r w:rsidR="002448AB">
        <w:t>Parkhe</w:t>
      </w:r>
      <w:proofErr w:type="spellEnd"/>
      <w:r w:rsidR="002448AB">
        <w:t>, 2006</w:t>
      </w:r>
      <w:r w:rsidR="002A4A96">
        <w:t xml:space="preserve">; </w:t>
      </w:r>
      <w:bookmarkStart w:id="79" w:name="OLE_LINK75"/>
      <w:bookmarkStart w:id="80" w:name="OLE_LINK76"/>
      <w:proofErr w:type="spellStart"/>
      <w:r w:rsidR="00313FE2">
        <w:t>Ritala</w:t>
      </w:r>
      <w:bookmarkEnd w:id="79"/>
      <w:bookmarkEnd w:id="80"/>
      <w:proofErr w:type="spellEnd"/>
      <w:r w:rsidR="00313FE2">
        <w:t xml:space="preserve"> et al., 2009</w:t>
      </w:r>
      <w:r w:rsidR="002A4A96">
        <w:t>)</w:t>
      </w:r>
      <w:r w:rsidR="00C57311">
        <w:t>.</w:t>
      </w:r>
      <w:r w:rsidR="00CD1172">
        <w:t xml:space="preserve"> </w:t>
      </w:r>
      <w:r w:rsidR="002340D9">
        <w:t>The orchestration is a combination of knowledge mobility, innovation appropriability, and network stability.</w:t>
      </w:r>
    </w:p>
    <w:p w:rsidR="00D1373F" w:rsidRPr="00F6709B" w:rsidRDefault="005F4443" w:rsidP="00355F62">
      <w:pPr>
        <w:pStyle w:val="Heading2"/>
        <w:spacing w:line="240" w:lineRule="auto"/>
      </w:pPr>
      <w:r>
        <w:t xml:space="preserve">3.4 </w:t>
      </w:r>
      <w:r w:rsidR="00E23206" w:rsidRPr="005F4443">
        <w:t xml:space="preserve">Resource Dependency Theory </w:t>
      </w:r>
    </w:p>
    <w:p w:rsidR="00D1373F" w:rsidRDefault="00284CF4" w:rsidP="00355F62">
      <w:pPr>
        <w:spacing w:line="240" w:lineRule="auto"/>
        <w:jc w:val="both"/>
      </w:pPr>
      <w:r>
        <w:t xml:space="preserve">Resource dependency </w:t>
      </w:r>
      <w:r w:rsidR="000F5C1F">
        <w:t xml:space="preserve">theory (RDT) also shares the basic understanding of resource-based view of the firm, but tries to explain how organizations manage their relationships with other organizations, and </w:t>
      </w:r>
      <w:r w:rsidR="006462D8">
        <w:lastRenderedPageBreak/>
        <w:t xml:space="preserve">focuses more on </w:t>
      </w:r>
      <w:r w:rsidR="009C05CD">
        <w:t xml:space="preserve">organizational power </w:t>
      </w:r>
      <w:r w:rsidR="00D03AF4">
        <w:t>rather than c</w:t>
      </w:r>
      <w:r w:rsidR="00686551">
        <w:t xml:space="preserve">ompetitive advantage of a firm. </w:t>
      </w:r>
      <w:r w:rsidR="002527B8">
        <w:t>RDT</w:t>
      </w:r>
      <w:r w:rsidR="00990D2F">
        <w:t xml:space="preserve"> (</w:t>
      </w:r>
      <w:bookmarkStart w:id="81" w:name="OLE_LINK77"/>
      <w:bookmarkStart w:id="82" w:name="OLE_LINK78"/>
      <w:bookmarkStart w:id="83" w:name="OLE_LINK111"/>
      <w:bookmarkStart w:id="84" w:name="OLE_LINK112"/>
      <w:proofErr w:type="spellStart"/>
      <w:r w:rsidR="00991FEA">
        <w:t>Pfeffer</w:t>
      </w:r>
      <w:proofErr w:type="spellEnd"/>
      <w:r w:rsidR="00991FEA">
        <w:t xml:space="preserve"> and </w:t>
      </w:r>
      <w:proofErr w:type="spellStart"/>
      <w:r w:rsidR="00991FEA">
        <w:t>Salancik</w:t>
      </w:r>
      <w:bookmarkEnd w:id="81"/>
      <w:bookmarkEnd w:id="82"/>
      <w:proofErr w:type="spellEnd"/>
      <w:r w:rsidR="00991FEA">
        <w:t>, 1978</w:t>
      </w:r>
      <w:bookmarkEnd w:id="83"/>
      <w:bookmarkEnd w:id="84"/>
      <w:r w:rsidR="00991FEA">
        <w:t>)</w:t>
      </w:r>
      <w:r w:rsidR="00990D2F">
        <w:t xml:space="preserve"> proposes that the power of an organization depends upon the resource dependency relationships it has with other organizations.</w:t>
      </w:r>
      <w:r w:rsidR="00E64ADF">
        <w:t xml:space="preserve"> Thus, if </w:t>
      </w:r>
      <w:r w:rsidR="006E2F5B">
        <w:t xml:space="preserve">one firm processes a kind of key resources that the focal firm highly depends upon, it has </w:t>
      </w:r>
      <w:r w:rsidR="00A766C3">
        <w:t>power over the focal firm.</w:t>
      </w:r>
      <w:r w:rsidR="00905EA7">
        <w:t xml:space="preserve"> There are three critical factors </w:t>
      </w:r>
      <w:r w:rsidR="002527B8">
        <w:t>determining</w:t>
      </w:r>
      <w:r w:rsidR="00905EA7">
        <w:t xml:space="preserve"> the dependence of one organizational unit upon another and therefore their relative power, i.e. resource importance, alternatives, and discretion (</w:t>
      </w:r>
      <w:proofErr w:type="spellStart"/>
      <w:r w:rsidR="00F71ED4">
        <w:t>Medcof</w:t>
      </w:r>
      <w:proofErr w:type="spellEnd"/>
      <w:r w:rsidR="00F71ED4">
        <w:t>, 2001</w:t>
      </w:r>
      <w:r w:rsidR="00905EA7">
        <w:t>).</w:t>
      </w:r>
      <w:r w:rsidR="002527B8">
        <w:t xml:space="preserve"> </w:t>
      </w:r>
      <w:r w:rsidR="002951E8">
        <w:rPr>
          <w:rFonts w:cs="Times New Roman"/>
          <w:szCs w:val="24"/>
        </w:rPr>
        <w:t>Moreover, it is possible for each supplier’s power to vary with the importance of the resources it supplies and the extent to which alternative suppliers are available. Thus the RDT</w:t>
      </w:r>
      <w:r w:rsidR="00540BDA">
        <w:rPr>
          <w:rFonts w:cs="Times New Roman"/>
          <w:szCs w:val="24"/>
        </w:rPr>
        <w:t xml:space="preserve"> avoids zero-sum view of power and </w:t>
      </w:r>
      <w:r w:rsidR="002951E8">
        <w:rPr>
          <w:rFonts w:cs="Times New Roman"/>
          <w:szCs w:val="24"/>
        </w:rPr>
        <w:t>it becomes possible for two actors both to hold power over each other – through an increase in their interdependence</w:t>
      </w:r>
      <w:r w:rsidR="00540BDA">
        <w:rPr>
          <w:rFonts w:cs="Times New Roman"/>
          <w:szCs w:val="24"/>
        </w:rPr>
        <w:t xml:space="preserve"> (Scott and Davis, 2007, pp: 234)</w:t>
      </w:r>
      <w:r w:rsidR="002951E8">
        <w:rPr>
          <w:rFonts w:cs="Times New Roman"/>
          <w:szCs w:val="24"/>
        </w:rPr>
        <w:t xml:space="preserve">. </w:t>
      </w:r>
      <w:r w:rsidR="002527B8">
        <w:t xml:space="preserve">When applying RDT to </w:t>
      </w:r>
      <w:r w:rsidR="00D84D4E">
        <w:t>the management of TNC’s intra</w:t>
      </w:r>
      <w:r w:rsidR="00843A08">
        <w:t>-</w:t>
      </w:r>
      <w:r w:rsidR="00D84D4E">
        <w:t xml:space="preserve"> and inter</w:t>
      </w:r>
      <w:r w:rsidR="00843A08">
        <w:t>-</w:t>
      </w:r>
      <w:r w:rsidR="00D84D4E">
        <w:t>organizational innovation network</w:t>
      </w:r>
      <w:r w:rsidR="00D86E20">
        <w:t xml:space="preserve">s, </w:t>
      </w:r>
      <w:r w:rsidR="00321E37">
        <w:t>it is reasonable for us to understand why many globally distributed R&amp;D units have relati</w:t>
      </w:r>
      <w:r w:rsidR="00C048CC">
        <w:t>vely autonomy upon head</w:t>
      </w:r>
      <w:r w:rsidR="00961A13">
        <w:t xml:space="preserve"> </w:t>
      </w:r>
      <w:r w:rsidR="00C048CC">
        <w:t xml:space="preserve">quarter, as well as why some firms </w:t>
      </w:r>
      <w:r w:rsidR="00F96416">
        <w:t>outsource almost everything but still remain to be orchestrators of innovation network</w:t>
      </w:r>
      <w:r w:rsidR="00564B20">
        <w:t>.</w:t>
      </w:r>
      <w:r w:rsidR="00F96416">
        <w:t xml:space="preserve"> </w:t>
      </w:r>
    </w:p>
    <w:p w:rsidR="00A923FE" w:rsidRPr="00AA0E6D" w:rsidRDefault="00AA0E6D" w:rsidP="00355F62">
      <w:pPr>
        <w:pStyle w:val="Heading2"/>
        <w:spacing w:line="240" w:lineRule="auto"/>
      </w:pPr>
      <w:r>
        <w:t xml:space="preserve">3.5 </w:t>
      </w:r>
      <w:r w:rsidR="00A923FE" w:rsidRPr="00AA0E6D">
        <w:t xml:space="preserve">Institutional Theory </w:t>
      </w:r>
    </w:p>
    <w:p w:rsidR="00BC1108" w:rsidRDefault="00BC1108" w:rsidP="00355F62">
      <w:pPr>
        <w:spacing w:line="240" w:lineRule="auto"/>
        <w:jc w:val="both"/>
      </w:pPr>
      <w:r>
        <w:rPr>
          <w:rFonts w:hint="eastAsia"/>
          <w:szCs w:val="24"/>
        </w:rPr>
        <w:t xml:space="preserve">Since a firm is </w:t>
      </w:r>
      <w:r>
        <w:rPr>
          <w:szCs w:val="24"/>
        </w:rPr>
        <w:t>embedded</w:t>
      </w:r>
      <w:r>
        <w:rPr>
          <w:rFonts w:hint="eastAsia"/>
          <w:szCs w:val="24"/>
        </w:rPr>
        <w:t xml:space="preserve"> in </w:t>
      </w:r>
      <w:r>
        <w:rPr>
          <w:szCs w:val="24"/>
        </w:rPr>
        <w:t>networks</w:t>
      </w:r>
      <w:r>
        <w:rPr>
          <w:rFonts w:hint="eastAsia"/>
          <w:szCs w:val="24"/>
        </w:rPr>
        <w:t xml:space="preserve"> of economic and social relations, its </w:t>
      </w:r>
      <w:r>
        <w:rPr>
          <w:szCs w:val="24"/>
        </w:rPr>
        <w:t>performance is directly conditioned by actors within a network, and its behavior is indirectly conditioned by the totality of networks as a context (</w:t>
      </w:r>
      <w:proofErr w:type="spellStart"/>
      <w:r>
        <w:rPr>
          <w:szCs w:val="24"/>
        </w:rPr>
        <w:t>Chesbrough</w:t>
      </w:r>
      <w:proofErr w:type="spellEnd"/>
      <w:r>
        <w:rPr>
          <w:szCs w:val="24"/>
        </w:rPr>
        <w:t xml:space="preserve"> et al., 2006, pp: 205-219; </w:t>
      </w:r>
      <w:proofErr w:type="spellStart"/>
      <w:r>
        <w:rPr>
          <w:szCs w:val="24"/>
        </w:rPr>
        <w:t>Håkansson</w:t>
      </w:r>
      <w:proofErr w:type="spellEnd"/>
      <w:r>
        <w:rPr>
          <w:szCs w:val="24"/>
        </w:rPr>
        <w:t xml:space="preserve"> and </w:t>
      </w:r>
      <w:proofErr w:type="spellStart"/>
      <w:r>
        <w:rPr>
          <w:szCs w:val="24"/>
        </w:rPr>
        <w:t>Snehota</w:t>
      </w:r>
      <w:proofErr w:type="spellEnd"/>
      <w:r>
        <w:rPr>
          <w:szCs w:val="24"/>
        </w:rPr>
        <w:t>, 2006).</w:t>
      </w:r>
    </w:p>
    <w:p w:rsidR="00BC1108" w:rsidRDefault="00BC1108" w:rsidP="00355F62">
      <w:pPr>
        <w:spacing w:line="240" w:lineRule="auto"/>
        <w:jc w:val="both"/>
      </w:pPr>
    </w:p>
    <w:p w:rsidR="00B94279" w:rsidRDefault="008E336C" w:rsidP="00355F62">
      <w:pPr>
        <w:spacing w:line="240" w:lineRule="auto"/>
        <w:jc w:val="both"/>
      </w:pPr>
      <w:r>
        <w:t xml:space="preserve">When summarizing </w:t>
      </w:r>
      <w:r w:rsidR="000F1A93">
        <w:rPr>
          <w:rFonts w:hint="eastAsia"/>
        </w:rPr>
        <w:t>motivations</w:t>
      </w:r>
      <w:r>
        <w:t xml:space="preserve"> for internationalization of R&amp;D and the </w:t>
      </w:r>
      <w:r w:rsidR="00577EDD">
        <w:t xml:space="preserve">influencing factors of managing </w:t>
      </w:r>
      <w:r>
        <w:t xml:space="preserve">global innovation networks, </w:t>
      </w:r>
      <w:r w:rsidR="00577EDD">
        <w:t xml:space="preserve">scholars </w:t>
      </w:r>
      <w:r w:rsidR="00967C6A">
        <w:t xml:space="preserve">may refer to </w:t>
      </w:r>
      <w:r w:rsidR="00967C6A">
        <w:rPr>
          <w:rFonts w:hint="eastAsia"/>
        </w:rPr>
        <w:t xml:space="preserve">favorable policies, </w:t>
      </w:r>
      <w:r w:rsidR="00871FE7">
        <w:rPr>
          <w:rFonts w:hint="eastAsia"/>
        </w:rPr>
        <w:t xml:space="preserve">open and friendly culture, </w:t>
      </w:r>
      <w:r w:rsidR="00871FE7">
        <w:t>attractive</w:t>
      </w:r>
      <w:r w:rsidR="00871FE7">
        <w:rPr>
          <w:rFonts w:hint="eastAsia"/>
        </w:rPr>
        <w:t xml:space="preserve"> infrastructure, good education systems, and stable business </w:t>
      </w:r>
      <w:r w:rsidR="00871FE7">
        <w:t>environment</w:t>
      </w:r>
      <w:r w:rsidR="00351F54">
        <w:rPr>
          <w:rFonts w:hint="eastAsia"/>
        </w:rPr>
        <w:t xml:space="preserve"> (See </w:t>
      </w:r>
      <w:proofErr w:type="spellStart"/>
      <w:r w:rsidR="00351F54">
        <w:rPr>
          <w:rFonts w:hint="eastAsia"/>
        </w:rPr>
        <w:t>Gassmann</w:t>
      </w:r>
      <w:proofErr w:type="spellEnd"/>
      <w:r w:rsidR="00351F54">
        <w:rPr>
          <w:rFonts w:hint="eastAsia"/>
        </w:rPr>
        <w:t xml:space="preserve"> and Han, 2004)</w:t>
      </w:r>
      <w:r w:rsidR="00871FE7">
        <w:rPr>
          <w:rFonts w:hint="eastAsia"/>
        </w:rPr>
        <w:t xml:space="preserve">. </w:t>
      </w:r>
      <w:r w:rsidR="000F1A93">
        <w:rPr>
          <w:rFonts w:hint="eastAsia"/>
        </w:rPr>
        <w:t xml:space="preserve">Actually, many of these motivations and factors can be </w:t>
      </w:r>
      <w:r w:rsidR="00343A28">
        <w:t>understood</w:t>
      </w:r>
      <w:r w:rsidR="00343A28">
        <w:rPr>
          <w:rFonts w:hint="eastAsia"/>
        </w:rPr>
        <w:t xml:space="preserve"> from the institutional theory, which focuses on the deeper aspects of social structure</w:t>
      </w:r>
      <w:r w:rsidR="000E746A">
        <w:rPr>
          <w:rFonts w:hint="eastAsia"/>
        </w:rPr>
        <w:t xml:space="preserve"> and provides powerful explanation for both individual and </w:t>
      </w:r>
      <w:r w:rsidR="000E746A">
        <w:t>organization</w:t>
      </w:r>
      <w:r w:rsidR="000E746A">
        <w:rPr>
          <w:rFonts w:hint="eastAsia"/>
        </w:rPr>
        <w:t>al action (</w:t>
      </w:r>
      <w:bookmarkStart w:id="85" w:name="OLE_LINK79"/>
      <w:bookmarkStart w:id="86" w:name="OLE_LINK80"/>
      <w:proofErr w:type="spellStart"/>
      <w:r w:rsidR="000E746A">
        <w:rPr>
          <w:rFonts w:hint="eastAsia"/>
        </w:rPr>
        <w:t>Da</w:t>
      </w:r>
      <w:r w:rsidR="00530C33">
        <w:rPr>
          <w:rFonts w:hint="eastAsia"/>
        </w:rPr>
        <w:t>cin</w:t>
      </w:r>
      <w:bookmarkEnd w:id="85"/>
      <w:bookmarkEnd w:id="86"/>
      <w:proofErr w:type="spellEnd"/>
      <w:r w:rsidR="00530C33">
        <w:rPr>
          <w:rFonts w:hint="eastAsia"/>
        </w:rPr>
        <w:t xml:space="preserve">, et al., 2002; </w:t>
      </w:r>
      <w:bookmarkStart w:id="87" w:name="OLE_LINK81"/>
      <w:bookmarkStart w:id="88" w:name="OLE_LINK82"/>
      <w:r w:rsidR="00530C33">
        <w:rPr>
          <w:rFonts w:hint="eastAsia"/>
        </w:rPr>
        <w:t>Scott</w:t>
      </w:r>
      <w:bookmarkEnd w:id="87"/>
      <w:bookmarkEnd w:id="88"/>
      <w:r w:rsidR="00530C33">
        <w:rPr>
          <w:rFonts w:hint="eastAsia"/>
        </w:rPr>
        <w:t>, 1987; Scott and Davis, 2007, pp: 258-277</w:t>
      </w:r>
      <w:r w:rsidR="000E746A">
        <w:rPr>
          <w:rFonts w:hint="eastAsia"/>
        </w:rPr>
        <w:t>)</w:t>
      </w:r>
      <w:r w:rsidR="000F1A93">
        <w:rPr>
          <w:rFonts w:hint="eastAsia"/>
        </w:rPr>
        <w:t>.</w:t>
      </w:r>
      <w:r w:rsidR="009E7762">
        <w:rPr>
          <w:rFonts w:hint="eastAsia"/>
        </w:rPr>
        <w:t xml:space="preserve"> The basic idea of institutional theory is that </w:t>
      </w:r>
      <w:r w:rsidR="001315B6">
        <w:t>organization</w:t>
      </w:r>
      <w:r w:rsidR="001315B6">
        <w:rPr>
          <w:rFonts w:hint="eastAsia"/>
        </w:rPr>
        <w:t xml:space="preserve">s are shaped by political and legal frameworks, the rules governing market </w:t>
      </w:r>
      <w:r w:rsidR="001315B6">
        <w:t>behavior</w:t>
      </w:r>
      <w:r w:rsidR="001315B6">
        <w:rPr>
          <w:rFonts w:hint="eastAsia"/>
        </w:rPr>
        <w:t xml:space="preserve"> and general </w:t>
      </w:r>
      <w:r w:rsidR="001315B6">
        <w:t>belief</w:t>
      </w:r>
      <w:r w:rsidR="001315B6">
        <w:rPr>
          <w:rFonts w:hint="eastAsia"/>
        </w:rPr>
        <w:t xml:space="preserve"> </w:t>
      </w:r>
      <w:r w:rsidR="001315B6">
        <w:t>systems</w:t>
      </w:r>
      <w:r w:rsidR="001315B6">
        <w:rPr>
          <w:rFonts w:hint="eastAsia"/>
        </w:rPr>
        <w:t>.</w:t>
      </w:r>
      <w:r w:rsidR="003C2034">
        <w:rPr>
          <w:rFonts w:hint="eastAsia"/>
        </w:rPr>
        <w:t xml:space="preserve"> Here, institutions </w:t>
      </w:r>
      <w:r w:rsidR="00B767E5">
        <w:t>are “</w:t>
      </w:r>
      <w:r w:rsidR="003C2034">
        <w:rPr>
          <w:rFonts w:hint="eastAsia"/>
        </w:rPr>
        <w:t xml:space="preserve">composed of cultural-cognitive, normative, and regulative elements </w:t>
      </w:r>
      <w:r w:rsidR="003C2034">
        <w:t>that</w:t>
      </w:r>
      <w:r w:rsidR="003C2034">
        <w:rPr>
          <w:rFonts w:hint="eastAsia"/>
        </w:rPr>
        <w:t xml:space="preserve"> together with associated activities and resources, provide stability and meaning to social life</w:t>
      </w:r>
      <w:r w:rsidR="003C2034">
        <w:t>”</w:t>
      </w:r>
      <w:r w:rsidR="003C2034">
        <w:rPr>
          <w:rFonts w:hint="eastAsia"/>
        </w:rPr>
        <w:t xml:space="preserve"> (</w:t>
      </w:r>
      <w:r w:rsidR="007A7C84">
        <w:rPr>
          <w:rFonts w:hint="eastAsia"/>
        </w:rPr>
        <w:t>Scott and Davis, 2007, pp: 258</w:t>
      </w:r>
      <w:r w:rsidR="003C2034">
        <w:rPr>
          <w:rFonts w:hint="eastAsia"/>
        </w:rPr>
        <w:t>)</w:t>
      </w:r>
      <w:r w:rsidR="00B767E5">
        <w:rPr>
          <w:rFonts w:hint="eastAsia"/>
        </w:rPr>
        <w:t xml:space="preserve">. Institutions can be seen as regulative systems </w:t>
      </w:r>
      <w:r w:rsidR="00B767E5">
        <w:t>that</w:t>
      </w:r>
      <w:r w:rsidR="00B767E5">
        <w:rPr>
          <w:rFonts w:hint="eastAsia"/>
        </w:rPr>
        <w:t xml:space="preserve"> compo</w:t>
      </w:r>
      <w:r w:rsidR="00FA49AD">
        <w:rPr>
          <w:rFonts w:hint="eastAsia"/>
        </w:rPr>
        <w:t xml:space="preserve">sed by rules, laws and sanctions; institutions can be normative systems providing a moral </w:t>
      </w:r>
      <w:r w:rsidR="00FA49AD">
        <w:t>framework</w:t>
      </w:r>
      <w:r w:rsidR="00FA49AD">
        <w:rPr>
          <w:rFonts w:hint="eastAsia"/>
        </w:rPr>
        <w:t xml:space="preserve"> for the conduct of social life; and institutions can be seen as culture-cognitive </w:t>
      </w:r>
      <w:r w:rsidR="00375DFF">
        <w:rPr>
          <w:rFonts w:hint="eastAsia"/>
        </w:rPr>
        <w:t>systems that emphasize shared beliefs and logics of action.</w:t>
      </w:r>
      <w:r w:rsidR="002B70BF">
        <w:t xml:space="preserve"> </w:t>
      </w:r>
      <w:r w:rsidR="00B94279">
        <w:t xml:space="preserve">Moreover, many culture theories, such as </w:t>
      </w:r>
      <w:proofErr w:type="spellStart"/>
      <w:r w:rsidR="00B94279">
        <w:t>Hofstede’s</w:t>
      </w:r>
      <w:proofErr w:type="spellEnd"/>
      <w:r w:rsidR="00B94279">
        <w:t xml:space="preserve"> and </w:t>
      </w:r>
      <w:proofErr w:type="spellStart"/>
      <w:r w:rsidR="00B94279" w:rsidRPr="00DB094F">
        <w:rPr>
          <w:rFonts w:cs="Times New Roman"/>
          <w:szCs w:val="24"/>
        </w:rPr>
        <w:t>Trompenaar</w:t>
      </w:r>
      <w:r w:rsidR="00B94279">
        <w:rPr>
          <w:rFonts w:cs="Times New Roman"/>
          <w:szCs w:val="24"/>
        </w:rPr>
        <w:t>’s</w:t>
      </w:r>
      <w:proofErr w:type="spellEnd"/>
      <w:r w:rsidR="00B94279">
        <w:rPr>
          <w:rFonts w:cs="Times New Roman"/>
          <w:szCs w:val="24"/>
        </w:rPr>
        <w:t xml:space="preserve"> national culture theories, as well as </w:t>
      </w:r>
      <w:r w:rsidR="00B94279" w:rsidRPr="006E0AEA">
        <w:rPr>
          <w:rFonts w:cs="Times New Roman"/>
          <w:noProof/>
          <w:szCs w:val="24"/>
        </w:rPr>
        <w:t>Louis</w:t>
      </w:r>
      <w:r w:rsidR="00B94279">
        <w:rPr>
          <w:rFonts w:cs="Times New Roman"/>
          <w:noProof/>
          <w:szCs w:val="24"/>
        </w:rPr>
        <w:t xml:space="preserve">’ and </w:t>
      </w:r>
      <w:r w:rsidR="00B94279" w:rsidRPr="006E0AEA">
        <w:rPr>
          <w:rFonts w:cs="Times New Roman"/>
          <w:noProof/>
          <w:szCs w:val="24"/>
        </w:rPr>
        <w:t>Schein</w:t>
      </w:r>
      <w:r w:rsidR="00B94279">
        <w:rPr>
          <w:rFonts w:cs="Times New Roman"/>
          <w:noProof/>
          <w:szCs w:val="24"/>
        </w:rPr>
        <w:t xml:space="preserve">’s corporate culture theories, </w:t>
      </w:r>
      <w:r w:rsidR="00C16B79">
        <w:rPr>
          <w:rFonts w:cs="Times New Roman"/>
          <w:noProof/>
          <w:szCs w:val="24"/>
        </w:rPr>
        <w:t xml:space="preserve">can be </w:t>
      </w:r>
      <w:r w:rsidR="00A52413">
        <w:rPr>
          <w:rFonts w:cs="Times New Roman"/>
          <w:noProof/>
          <w:szCs w:val="24"/>
        </w:rPr>
        <w:t>considered as supporting theori</w:t>
      </w:r>
      <w:r w:rsidR="00F41AD9">
        <w:rPr>
          <w:rFonts w:cs="Times New Roman"/>
          <w:noProof/>
          <w:szCs w:val="24"/>
        </w:rPr>
        <w:t>e</w:t>
      </w:r>
      <w:r w:rsidR="00A52413">
        <w:rPr>
          <w:rFonts w:cs="Times New Roman"/>
          <w:noProof/>
          <w:szCs w:val="24"/>
        </w:rPr>
        <w:t xml:space="preserve">s </w:t>
      </w:r>
      <w:r w:rsidR="00F41AD9">
        <w:rPr>
          <w:rFonts w:cs="Times New Roman"/>
          <w:noProof/>
          <w:szCs w:val="24"/>
        </w:rPr>
        <w:t>of</w:t>
      </w:r>
      <w:r w:rsidR="00A52413">
        <w:rPr>
          <w:rFonts w:cs="Times New Roman"/>
          <w:noProof/>
          <w:szCs w:val="24"/>
        </w:rPr>
        <w:t xml:space="preserve"> </w:t>
      </w:r>
      <w:r w:rsidR="00F41AD9">
        <w:rPr>
          <w:rFonts w:cs="Times New Roman"/>
          <w:noProof/>
          <w:szCs w:val="24"/>
        </w:rPr>
        <w:t>culture-cognitive dimension of institutional theory.</w:t>
      </w:r>
    </w:p>
    <w:p w:rsidR="00FA7638" w:rsidRDefault="00D17B98" w:rsidP="00355F62">
      <w:pPr>
        <w:spacing w:line="240" w:lineRule="auto"/>
        <w:jc w:val="both"/>
      </w:pPr>
      <w:r>
        <w:t>Transnational</w:t>
      </w:r>
      <w:r>
        <w:rPr>
          <w:rFonts w:hint="eastAsia"/>
        </w:rPr>
        <w:t xml:space="preserve"> corporations</w:t>
      </w:r>
      <w:r w:rsidR="009E7762">
        <w:t xml:space="preserve"> operating in different countries with varying institutional environments will face diverse pressures. </w:t>
      </w:r>
      <w:r w:rsidR="0077625C">
        <w:rPr>
          <w:rFonts w:hint="eastAsia"/>
        </w:rPr>
        <w:t>Pressures from host and home countries</w:t>
      </w:r>
      <w:r w:rsidR="0077625C">
        <w:t>’</w:t>
      </w:r>
      <w:r w:rsidR="0077625C">
        <w:rPr>
          <w:rFonts w:hint="eastAsia"/>
        </w:rPr>
        <w:t xml:space="preserve"> institutional environments have fundamental influences on a TNC</w:t>
      </w:r>
      <w:r w:rsidR="0077625C">
        <w:t>’</w:t>
      </w:r>
      <w:r w:rsidR="0077625C">
        <w:rPr>
          <w:rFonts w:hint="eastAsia"/>
        </w:rPr>
        <w:t xml:space="preserve">s strategies and organizational structure. </w:t>
      </w:r>
      <w:r w:rsidR="00447A72">
        <w:rPr>
          <w:rFonts w:hint="eastAsia"/>
        </w:rPr>
        <w:t xml:space="preserve">In terms of global R&amp;D, a subsidiary of a TNC may </w:t>
      </w:r>
      <w:r w:rsidR="00A01F77">
        <w:rPr>
          <w:rFonts w:hint="eastAsia"/>
        </w:rPr>
        <w:t xml:space="preserve">construct a local innovation </w:t>
      </w:r>
      <w:r w:rsidR="00A01F77">
        <w:t>network</w:t>
      </w:r>
      <w:r w:rsidR="00A01F77">
        <w:rPr>
          <w:rFonts w:hint="eastAsia"/>
        </w:rPr>
        <w:t xml:space="preserve"> with host country</w:t>
      </w:r>
      <w:r w:rsidR="00A01F77">
        <w:t>’</w:t>
      </w:r>
      <w:r w:rsidR="00A01F77">
        <w:rPr>
          <w:rFonts w:hint="eastAsia"/>
        </w:rPr>
        <w:t>s partners, not only due to low cost, but also may due to host country</w:t>
      </w:r>
      <w:r w:rsidR="00A01F77">
        <w:t>’</w:t>
      </w:r>
      <w:r w:rsidR="00A01F77">
        <w:rPr>
          <w:rFonts w:hint="eastAsia"/>
        </w:rPr>
        <w:t xml:space="preserve">s policy requirements, business systems, peer pressure, as well as culture and beliefs. </w:t>
      </w:r>
      <w:r w:rsidR="00FC1FC7">
        <w:t xml:space="preserve">Also, the features of an innovation network, such as </w:t>
      </w:r>
      <w:r w:rsidR="00FC1FC7" w:rsidRPr="00FA7638">
        <w:t xml:space="preserve">content, size, density, and hierarchy of a network, will be influenced by institutional environment. </w:t>
      </w:r>
      <w:r w:rsidR="00670869">
        <w:rPr>
          <w:rFonts w:hint="eastAsia"/>
        </w:rPr>
        <w:t xml:space="preserve">More important, </w:t>
      </w:r>
      <w:r w:rsidR="000037D6">
        <w:rPr>
          <w:rFonts w:hint="eastAsia"/>
        </w:rPr>
        <w:t>national innovation systems (</w:t>
      </w:r>
      <w:proofErr w:type="spellStart"/>
      <w:r w:rsidR="000037D6">
        <w:rPr>
          <w:rFonts w:hint="eastAsia"/>
        </w:rPr>
        <w:t>Lundvall</w:t>
      </w:r>
      <w:proofErr w:type="spellEnd"/>
      <w:r w:rsidR="000037D6">
        <w:rPr>
          <w:rFonts w:hint="eastAsia"/>
        </w:rPr>
        <w:t>, et al., 1992, 2010)</w:t>
      </w:r>
      <w:r w:rsidR="00664AF3">
        <w:rPr>
          <w:rFonts w:hint="eastAsia"/>
        </w:rPr>
        <w:t xml:space="preserve"> and Triple H</w:t>
      </w:r>
      <w:r w:rsidR="000037D6">
        <w:rPr>
          <w:rFonts w:hint="eastAsia"/>
        </w:rPr>
        <w:t>elix (</w:t>
      </w:r>
      <w:proofErr w:type="spellStart"/>
      <w:r w:rsidR="000037D6">
        <w:t>Etzkowitz</w:t>
      </w:r>
      <w:proofErr w:type="spellEnd"/>
      <w:r w:rsidR="000037D6">
        <w:t xml:space="preserve"> and </w:t>
      </w:r>
      <w:proofErr w:type="spellStart"/>
      <w:r w:rsidR="000037D6">
        <w:lastRenderedPageBreak/>
        <w:t>Leydesdorff</w:t>
      </w:r>
      <w:proofErr w:type="spellEnd"/>
      <w:r w:rsidR="000037D6">
        <w:t>, 2002</w:t>
      </w:r>
      <w:r w:rsidR="000037D6">
        <w:rPr>
          <w:rFonts w:hint="eastAsia"/>
        </w:rPr>
        <w:t>)</w:t>
      </w:r>
      <w:r w:rsidR="00664AF3">
        <w:rPr>
          <w:rFonts w:hint="eastAsia"/>
        </w:rPr>
        <w:t xml:space="preserve"> of host countries </w:t>
      </w:r>
      <w:r w:rsidR="00762878">
        <w:rPr>
          <w:rFonts w:hint="eastAsia"/>
        </w:rPr>
        <w:t xml:space="preserve">can be seen as part of </w:t>
      </w:r>
      <w:r w:rsidR="00762878">
        <w:t>institutional</w:t>
      </w:r>
      <w:r w:rsidR="00D7558E">
        <w:rPr>
          <w:rFonts w:hint="eastAsia"/>
        </w:rPr>
        <w:t xml:space="preserve"> environment, or even as we mentioned in previous sections, as </w:t>
      </w:r>
      <w:r w:rsidR="00D7558E">
        <w:t>the context of innovation networks.</w:t>
      </w:r>
    </w:p>
    <w:p w:rsidR="00E23206" w:rsidRPr="00F6709B" w:rsidRDefault="00AA0E6D" w:rsidP="00355F62">
      <w:pPr>
        <w:pStyle w:val="Heading2"/>
        <w:spacing w:line="240" w:lineRule="auto"/>
      </w:pPr>
      <w:r>
        <w:t xml:space="preserve">3.6 </w:t>
      </w:r>
      <w:r w:rsidR="00E23206" w:rsidRPr="00AA0E6D">
        <w:t>Science and Technology Studies</w:t>
      </w:r>
    </w:p>
    <w:p w:rsidR="0050354B" w:rsidRDefault="0050354B" w:rsidP="00355F62">
      <w:pPr>
        <w:spacing w:line="240" w:lineRule="auto"/>
        <w:jc w:val="both"/>
      </w:pPr>
      <w:r>
        <w:t>Science</w:t>
      </w:r>
      <w:r w:rsidR="006D63AA">
        <w:t xml:space="preserve"> and Technology S</w:t>
      </w:r>
      <w:r>
        <w:t>tudies (STS) is the study of how social, political and cultural values affect scientific research an</w:t>
      </w:r>
      <w:r w:rsidR="00CC2CA7">
        <w:t>d technological innovation, and vice versa.</w:t>
      </w:r>
      <w:r w:rsidR="000B46A5">
        <w:t xml:space="preserve"> STS holds a social constructivist view and regard innovation techn</w:t>
      </w:r>
      <w:r w:rsidR="00AE4563">
        <w:t xml:space="preserve">ology as a social construction and also the influencing factor </w:t>
      </w:r>
      <w:r w:rsidR="00F2554A">
        <w:t xml:space="preserve">of </w:t>
      </w:r>
      <w:r w:rsidR="00752EB9">
        <w:t>society and values.</w:t>
      </w:r>
      <w:r w:rsidR="0039457E">
        <w:t xml:space="preserve"> Based on this assumption, it is possible for us to understand why many scholars regard the development of information and communication technology (ICT) as one driving force of network organization</w:t>
      </w:r>
      <w:r w:rsidR="006F05A2">
        <w:t xml:space="preserve"> (Freeman, 1991; Mils and Snow, 1986)</w:t>
      </w:r>
      <w:r w:rsidR="0039457E">
        <w:t>.</w:t>
      </w:r>
    </w:p>
    <w:p w:rsidR="00E13EC4" w:rsidRDefault="00561926" w:rsidP="00355F62">
      <w:pPr>
        <w:spacing w:line="240" w:lineRule="auto"/>
        <w:jc w:val="both"/>
      </w:pPr>
      <w:r>
        <w:t>Twenty years ago, Huber indicated that i</w:t>
      </w:r>
      <w:r w:rsidR="006C725C">
        <w:rPr>
          <w:rFonts w:hint="eastAsia"/>
        </w:rPr>
        <w:t xml:space="preserve">nformation technology </w:t>
      </w:r>
      <w:r w:rsidR="00EB6EC5">
        <w:t>fitted</w:t>
      </w:r>
      <w:r w:rsidR="006C725C">
        <w:rPr>
          <w:rFonts w:hint="eastAsia"/>
        </w:rPr>
        <w:t xml:space="preserve"> within the domain of </w:t>
      </w:r>
      <w:r w:rsidR="006C725C">
        <w:t>organization</w:t>
      </w:r>
      <w:r w:rsidR="000B46A5">
        <w:rPr>
          <w:rFonts w:hint="eastAsia"/>
        </w:rPr>
        <w:t xml:space="preserve"> theory and that it </w:t>
      </w:r>
      <w:r w:rsidR="00EB6EC5">
        <w:t>would</w:t>
      </w:r>
      <w:r w:rsidR="000B46A5">
        <w:rPr>
          <w:rFonts w:hint="eastAsia"/>
        </w:rPr>
        <w:t xml:space="preserve"> have </w:t>
      </w:r>
      <w:r w:rsidR="006C725C">
        <w:rPr>
          <w:rFonts w:hint="eastAsia"/>
        </w:rPr>
        <w:t xml:space="preserve">significant effect on </w:t>
      </w:r>
      <w:r w:rsidR="006C725C">
        <w:t>organization</w:t>
      </w:r>
      <w:r w:rsidR="006C725C">
        <w:rPr>
          <w:rFonts w:hint="eastAsia"/>
        </w:rPr>
        <w:t xml:space="preserve">al design, </w:t>
      </w:r>
      <w:r w:rsidR="006C725C">
        <w:t>intelligence</w:t>
      </w:r>
      <w:r w:rsidR="006C725C">
        <w:rPr>
          <w:rFonts w:hint="eastAsia"/>
        </w:rPr>
        <w:t>, and decision making</w:t>
      </w:r>
      <w:r>
        <w:t xml:space="preserve"> (Huber, 1991)</w:t>
      </w:r>
      <w:r w:rsidR="006C725C">
        <w:rPr>
          <w:rFonts w:hint="eastAsia"/>
        </w:rPr>
        <w:t>.</w:t>
      </w:r>
      <w:r w:rsidR="00AC15C4">
        <w:rPr>
          <w:rFonts w:hint="eastAsia"/>
        </w:rPr>
        <w:t xml:space="preserve"> </w:t>
      </w:r>
      <w:r w:rsidR="00843A08">
        <w:t xml:space="preserve">Thus, since ICT enhances the </w:t>
      </w:r>
      <w:r w:rsidR="002E45A4">
        <w:t xml:space="preserve">efficiency and quality of </w:t>
      </w:r>
      <w:r w:rsidR="00843A08">
        <w:t>intra- and inter-</w:t>
      </w:r>
      <w:r w:rsidR="002E45A4">
        <w:t xml:space="preserve"> organizational communications, </w:t>
      </w:r>
      <w:r w:rsidR="00E645C1">
        <w:t xml:space="preserve">it provides an infrastructure for </w:t>
      </w:r>
      <w:r w:rsidR="00E8037C">
        <w:t xml:space="preserve">globally distributed </w:t>
      </w:r>
      <w:r w:rsidR="00E645C1">
        <w:t>members to effectively shar</w:t>
      </w:r>
      <w:r w:rsidR="002222DE">
        <w:t xml:space="preserve">e </w:t>
      </w:r>
      <w:r w:rsidR="004F006A">
        <w:t xml:space="preserve">knowledge </w:t>
      </w:r>
      <w:r w:rsidR="002222DE">
        <w:t>and latest information, which also ensures the generation of network organization.</w:t>
      </w:r>
      <w:r w:rsidR="001343C3">
        <w:t xml:space="preserve"> On the other hand, </w:t>
      </w:r>
      <w:r w:rsidR="0046770C">
        <w:t xml:space="preserve">the emerging to network organization with the characteristics of flexibility, mutual benefits, and shared views, will encourage innovation and provide innovation with a better environment. </w:t>
      </w:r>
    </w:p>
    <w:p w:rsidR="0035367F" w:rsidRPr="005764FA" w:rsidRDefault="00E62D00" w:rsidP="00355F62">
      <w:pPr>
        <w:pStyle w:val="Heading1"/>
        <w:numPr>
          <w:ilvl w:val="0"/>
          <w:numId w:val="2"/>
        </w:numPr>
        <w:spacing w:line="240" w:lineRule="auto"/>
        <w:rPr>
          <w:rFonts w:ascii="Times New Roman" w:hAnsi="Times New Roman" w:cs="Times New Roman"/>
          <w:color w:val="auto"/>
        </w:rPr>
      </w:pPr>
      <w:r w:rsidRPr="005764FA">
        <w:rPr>
          <w:rFonts w:ascii="Times New Roman" w:hAnsi="Times New Roman" w:cs="Times New Roman"/>
          <w:color w:val="auto"/>
        </w:rPr>
        <w:t xml:space="preserve">Key Components of a Network Organization </w:t>
      </w:r>
    </w:p>
    <w:p w:rsidR="00EC4089" w:rsidRDefault="00ED69CA" w:rsidP="00355F62">
      <w:pPr>
        <w:spacing w:line="240" w:lineRule="auto"/>
        <w:jc w:val="both"/>
      </w:pPr>
      <w:r w:rsidRPr="00FC780C">
        <w:t>Until now, we have identified different levels of network, established a network perspective</w:t>
      </w:r>
      <w:r w:rsidR="00FC780C" w:rsidRPr="00FC780C">
        <w:t>, distinguished</w:t>
      </w:r>
      <w:r w:rsidR="00C77438" w:rsidRPr="00FC780C">
        <w:t xml:space="preserve"> a network organization </w:t>
      </w:r>
      <w:r w:rsidR="0060585E">
        <w:t>from networks</w:t>
      </w:r>
      <w:r w:rsidR="00C77438" w:rsidRPr="00FC780C">
        <w:t xml:space="preserve">, and </w:t>
      </w:r>
      <w:r w:rsidR="0060585E">
        <w:t>discussed the theoretical foundation of network organization.</w:t>
      </w:r>
      <w:r w:rsidR="003A6480">
        <w:t xml:space="preserve"> We have touched the definition of network organization, but haven’t discussed in detail the key components of a network organization.</w:t>
      </w:r>
      <w:r w:rsidR="00870738">
        <w:t xml:space="preserve"> </w:t>
      </w:r>
      <w:proofErr w:type="spellStart"/>
      <w:r w:rsidR="007E2A47">
        <w:t>Håkansson</w:t>
      </w:r>
      <w:proofErr w:type="spellEnd"/>
      <w:r w:rsidR="007E2A47">
        <w:t xml:space="preserve"> and </w:t>
      </w:r>
      <w:proofErr w:type="spellStart"/>
      <w:r w:rsidR="007E2A47">
        <w:t>Johanson</w:t>
      </w:r>
      <w:proofErr w:type="spellEnd"/>
      <w:r w:rsidR="007E2A47">
        <w:t xml:space="preserve"> (2002) propose a model to understand business networks, and the model is consisted by actors, resources and activities. </w:t>
      </w:r>
      <w:r w:rsidR="002E6FF8">
        <w:t xml:space="preserve">As mentioned before, a network organization is </w:t>
      </w:r>
      <w:r w:rsidR="002E6FF8" w:rsidRPr="00152206">
        <w:t>a social combination of actors and relationships with the aim of achieving certain goals and guided by certain rules</w:t>
      </w:r>
      <w:r w:rsidR="002E6FF8">
        <w:t>.</w:t>
      </w:r>
      <w:r w:rsidR="00AA1908">
        <w:t xml:space="preserve"> Here, the author </w:t>
      </w:r>
      <w:r w:rsidR="00833882">
        <w:t xml:space="preserve">accepts </w:t>
      </w:r>
      <w:proofErr w:type="spellStart"/>
      <w:r w:rsidR="00833882">
        <w:t>Håkansson</w:t>
      </w:r>
      <w:proofErr w:type="spellEnd"/>
      <w:r w:rsidR="00833882">
        <w:t xml:space="preserve"> and </w:t>
      </w:r>
      <w:proofErr w:type="spellStart"/>
      <w:r w:rsidR="00833882">
        <w:t>Johanson’s</w:t>
      </w:r>
      <w:proofErr w:type="spellEnd"/>
      <w:r w:rsidR="00833882">
        <w:t xml:space="preserve"> model, and </w:t>
      </w:r>
      <w:r w:rsidR="00AA1908">
        <w:t xml:space="preserve">develops </w:t>
      </w:r>
      <w:r w:rsidR="000F478B">
        <w:t>five</w:t>
      </w:r>
      <w:r w:rsidR="00AA1908">
        <w:t xml:space="preserve"> key components of a network organization</w:t>
      </w:r>
      <w:r w:rsidR="002E35F4">
        <w:t xml:space="preserve">, i.e. actors, resources (complementarity and similarity), </w:t>
      </w:r>
      <w:r w:rsidR="008E4919">
        <w:t xml:space="preserve">commonality, activities (protocols), and </w:t>
      </w:r>
      <w:r w:rsidR="00832824">
        <w:t>infrastructu</w:t>
      </w:r>
      <w:r w:rsidR="00EC4089">
        <w:t>re.</w:t>
      </w:r>
    </w:p>
    <w:p w:rsidR="00EC4089" w:rsidRDefault="00EC4089" w:rsidP="00355F62">
      <w:pPr>
        <w:spacing w:line="240" w:lineRule="auto"/>
        <w:jc w:val="both"/>
      </w:pPr>
      <w:r>
        <w:t xml:space="preserve">Without actors, there will be no organization. </w:t>
      </w:r>
      <w:r w:rsidR="000D24CD">
        <w:t xml:space="preserve">In a network organization for innovation, actors are basically innovators and the network can be called as “networks of innovators” (see Bianchi and Bellini, 1991; </w:t>
      </w:r>
      <w:bookmarkStart w:id="89" w:name="OLE_LINK83"/>
      <w:bookmarkStart w:id="90" w:name="OLE_LINK84"/>
      <w:proofErr w:type="spellStart"/>
      <w:r w:rsidR="000D24CD">
        <w:t>DeBresson</w:t>
      </w:r>
      <w:proofErr w:type="spellEnd"/>
      <w:r w:rsidR="000D24CD">
        <w:t xml:space="preserve"> and </w:t>
      </w:r>
      <w:proofErr w:type="spellStart"/>
      <w:r w:rsidR="000D24CD">
        <w:t>Amesse</w:t>
      </w:r>
      <w:proofErr w:type="spellEnd"/>
      <w:r w:rsidR="000D24CD">
        <w:t>, 1991</w:t>
      </w:r>
      <w:bookmarkEnd w:id="89"/>
      <w:bookmarkEnd w:id="90"/>
      <w:r w:rsidR="000D24CD">
        <w:t>; Freeman, 1991; Powell</w:t>
      </w:r>
      <w:r w:rsidR="00BD21D8">
        <w:t xml:space="preserve"> and </w:t>
      </w:r>
      <w:proofErr w:type="spellStart"/>
      <w:r w:rsidR="00BD21D8">
        <w:t>Grodal</w:t>
      </w:r>
      <w:proofErr w:type="spellEnd"/>
      <w:r w:rsidR="000D24CD">
        <w:t>, 200</w:t>
      </w:r>
      <w:r w:rsidR="00815E82">
        <w:t>5</w:t>
      </w:r>
      <w:r w:rsidR="000D24CD">
        <w:t>)</w:t>
      </w:r>
      <w:r w:rsidR="00474163">
        <w:t xml:space="preserve">. Here we don’t consider physical objects as actors, but only consider actors such as individuals, groups of individuals (such as user communities), units of firms, firms or other organizations (such as NGO, government, </w:t>
      </w:r>
      <w:r w:rsidR="00B50030">
        <w:t xml:space="preserve">university, </w:t>
      </w:r>
      <w:r w:rsidR="00474163">
        <w:t>intermediary);</w:t>
      </w:r>
      <w:r w:rsidR="00B50030">
        <w:t xml:space="preserve"> groups of firms or organizations (suc</w:t>
      </w:r>
      <w:r w:rsidR="003F34CA">
        <w:t xml:space="preserve">h as guild, </w:t>
      </w:r>
      <w:r w:rsidR="00B50030">
        <w:t>federation</w:t>
      </w:r>
      <w:r w:rsidR="003F34CA">
        <w:t>, small networks</w:t>
      </w:r>
      <w:r w:rsidR="00B50030">
        <w:t>)</w:t>
      </w:r>
      <w:r w:rsidR="0003447E">
        <w:t>.</w:t>
      </w:r>
      <w:r w:rsidR="00474163">
        <w:t xml:space="preserve"> </w:t>
      </w:r>
      <w:r w:rsidR="00AC3F3E">
        <w:t>Actors are</w:t>
      </w:r>
      <w:r w:rsidR="00313067">
        <w:t xml:space="preserve"> the most important part in a network organization: r</w:t>
      </w:r>
      <w:r w:rsidR="00B14096">
        <w:t>esources are embedded in either indiv</w:t>
      </w:r>
      <w:r w:rsidR="00313067">
        <w:t>idual or organizational actors</w:t>
      </w:r>
      <w:r w:rsidR="000F478B">
        <w:t>, and will generate different relationships among actors</w:t>
      </w:r>
      <w:r w:rsidR="000532B9">
        <w:t xml:space="preserve">; </w:t>
      </w:r>
      <w:r w:rsidR="00086A78">
        <w:t>an actor in a network organization is no longer “rational” and “opportunistic”, but share</w:t>
      </w:r>
      <w:r w:rsidR="006D5AB6">
        <w:t>s</w:t>
      </w:r>
      <w:r w:rsidR="00086A78">
        <w:t xml:space="preserve"> common goals </w:t>
      </w:r>
      <w:r w:rsidR="006D5AB6">
        <w:t xml:space="preserve">with others </w:t>
      </w:r>
      <w:r w:rsidR="00086A78">
        <w:t xml:space="preserve">and at least willing to free reveal some </w:t>
      </w:r>
      <w:r w:rsidR="003076FA">
        <w:t>of its</w:t>
      </w:r>
      <w:r w:rsidR="00086A78">
        <w:t xml:space="preserve"> </w:t>
      </w:r>
      <w:r w:rsidR="006D5AB6">
        <w:t>resources</w:t>
      </w:r>
      <w:r w:rsidR="005F340B">
        <w:t>; all actors’ activities should be guided by an ag</w:t>
      </w:r>
      <w:r w:rsidR="00C446EB">
        <w:t>reed protocol</w:t>
      </w:r>
      <w:r w:rsidR="005F340B">
        <w:t xml:space="preserve">; </w:t>
      </w:r>
      <w:r w:rsidR="004D49C1">
        <w:t>all actors’ activities rely on certain infrastructure.</w:t>
      </w:r>
    </w:p>
    <w:p w:rsidR="006F100A" w:rsidRDefault="005A766E" w:rsidP="00355F62">
      <w:pPr>
        <w:spacing w:line="240" w:lineRule="auto"/>
        <w:jc w:val="both"/>
      </w:pPr>
      <w:r>
        <w:t xml:space="preserve">According to RBV and KBV, </w:t>
      </w:r>
      <w:r w:rsidR="001B7AF1">
        <w:t>one reason for the formation of innovation networks is se</w:t>
      </w:r>
      <w:r w:rsidR="00EE0042">
        <w:t>arching for valuable resources</w:t>
      </w:r>
      <w:r w:rsidR="004D3B47">
        <w:t xml:space="preserve"> especially knowledge</w:t>
      </w:r>
      <w:r w:rsidR="00EE0042">
        <w:t xml:space="preserve">. </w:t>
      </w:r>
      <w:r w:rsidR="00656E17">
        <w:t xml:space="preserve">Many literatures emphasize searching for </w:t>
      </w:r>
      <w:r w:rsidR="00861C0D">
        <w:t xml:space="preserve">complementary </w:t>
      </w:r>
      <w:r w:rsidR="00A071B9">
        <w:lastRenderedPageBreak/>
        <w:t>resources</w:t>
      </w:r>
      <w:r w:rsidR="00676ACE">
        <w:t xml:space="preserve"> and few talks the advantages of</w:t>
      </w:r>
      <w:r w:rsidR="00C40B31">
        <w:t xml:space="preserve"> homogenous resource base</w:t>
      </w:r>
      <w:r w:rsidR="00A071B9">
        <w:t>.</w:t>
      </w:r>
      <w:r w:rsidR="00861C0D">
        <w:t xml:space="preserve"> </w:t>
      </w:r>
      <w:r w:rsidR="005A0366">
        <w:t>However</w:t>
      </w:r>
      <w:r w:rsidR="00861C0D">
        <w:t xml:space="preserve">, here the author thinks </w:t>
      </w:r>
      <w:r w:rsidR="00D55EA1">
        <w:t>sim</w:t>
      </w:r>
      <w:r w:rsidR="005A0366">
        <w:t xml:space="preserve">ilar resources are also needed. </w:t>
      </w:r>
      <w:r w:rsidR="00351DD8">
        <w:t>Similar knowledge provides a base for mutual understanding and the possibility to generate synergies.</w:t>
      </w:r>
      <w:r w:rsidR="008D4DF5">
        <w:t xml:space="preserve"> Examples are industry federations or clusters. </w:t>
      </w:r>
      <w:r w:rsidR="00126790">
        <w:t xml:space="preserve">Also, resources from different actors are networked as well, e.g. knowledge network. </w:t>
      </w:r>
      <w:r w:rsidR="00906EA2">
        <w:t xml:space="preserve">As </w:t>
      </w:r>
      <w:r w:rsidR="000C0CC4" w:rsidRPr="00D23B75">
        <w:t>knowledge is the most strategically important firm's resource</w:t>
      </w:r>
      <w:r w:rsidR="000C0CC4">
        <w:t xml:space="preserve"> (Grant, 1996), network </w:t>
      </w:r>
      <w:r w:rsidR="00E03386">
        <w:t xml:space="preserve">organization provides a context where knowledge network among actors is embedded </w:t>
      </w:r>
      <w:r w:rsidR="00613678">
        <w:t xml:space="preserve">in, and also make it possible for actors to access </w:t>
      </w:r>
      <w:r w:rsidR="007B4FF9">
        <w:t>not only explicit knowledge but also tacit knowledge of other actors.</w:t>
      </w:r>
      <w:r w:rsidR="00F13E4D">
        <w:t xml:space="preserve"> Thus in terms of network organization, the competitive capability is also embedded in the network level rather than single firm level.</w:t>
      </w:r>
      <w:r w:rsidR="00D26F24">
        <w:t xml:space="preserve"> </w:t>
      </w:r>
      <w:r w:rsidR="008544F8">
        <w:t>On the other hand, according to RDT, resources will also generate different relationships</w:t>
      </w:r>
      <w:r w:rsidR="0034782B">
        <w:t xml:space="preserve"> and will also determine the content of network organization</w:t>
      </w:r>
      <w:r w:rsidR="008544F8">
        <w:t>. Thus,</w:t>
      </w:r>
      <w:r w:rsidR="00182E5F">
        <w:t xml:space="preserve"> if </w:t>
      </w:r>
      <w:r w:rsidR="0034782B">
        <w:t>actors share similar knowledge, there will be cl</w:t>
      </w:r>
      <w:r w:rsidR="00BE672F">
        <w:t xml:space="preserve">usters, consortia </w:t>
      </w:r>
      <w:r w:rsidR="0034782B">
        <w:t xml:space="preserve">or federations among them; </w:t>
      </w:r>
      <w:r w:rsidR="00826DB5">
        <w:t>if one actor processes critical resource which the other one needs, there will be captive relationship between them; if actors share highly specialized knowledge, there will be a modular network organization; if both actors processes complementary resources, there will be relational or reciprocal interdependence between them.</w:t>
      </w:r>
    </w:p>
    <w:p w:rsidR="00FD66D5" w:rsidRDefault="00FD66D5" w:rsidP="00355F62">
      <w:pPr>
        <w:spacing w:line="240" w:lineRule="auto"/>
        <w:jc w:val="both"/>
      </w:pPr>
      <w:r>
        <w:t>Actor</w:t>
      </w:r>
      <w:r w:rsidR="00DC683D">
        <w:t>s should share some commonality, which means that different actors should have a common goal though they may also have their own agenda.</w:t>
      </w:r>
      <w:r w:rsidR="009C5FC2">
        <w:t xml:space="preserve"> </w:t>
      </w:r>
      <w:r w:rsidR="00D22823">
        <w:t>As mentioned before, without a common goal, there will be a network rather than network organization.</w:t>
      </w:r>
      <w:r w:rsidR="00A60BD3">
        <w:t xml:space="preserve"> Besides a common goal, a network organization may also need </w:t>
      </w:r>
      <w:r w:rsidR="00181E98">
        <w:t>activities to combine, develop, exchange, or create resources by utilizing other resources (</w:t>
      </w:r>
      <w:r w:rsidR="00084888">
        <w:t>Ford, 2002, pp:</w:t>
      </w:r>
      <w:r w:rsidR="00F22970">
        <w:t xml:space="preserve"> </w:t>
      </w:r>
      <w:r w:rsidR="00084888">
        <w:t>147</w:t>
      </w:r>
      <w:r w:rsidR="00181E98">
        <w:t>)</w:t>
      </w:r>
      <w:r w:rsidR="00F22970">
        <w:t>. All activities are guided by certain protocols</w:t>
      </w:r>
      <w:r w:rsidR="007E6939">
        <w:t xml:space="preserve"> (rules)</w:t>
      </w:r>
      <w:r w:rsidR="00F22970">
        <w:t xml:space="preserve"> otherwise </w:t>
      </w:r>
      <w:r w:rsidR="00FC0F4C">
        <w:t>they will not be accepted by other actors.</w:t>
      </w:r>
      <w:r w:rsidR="007E2A47">
        <w:t xml:space="preserve"> The</w:t>
      </w:r>
      <w:r w:rsidR="008D23A1">
        <w:t xml:space="preserve"> last component of a network organization is </w:t>
      </w:r>
      <w:r w:rsidR="00F24D03">
        <w:t>the infrastructure.</w:t>
      </w:r>
      <w:r w:rsidR="00767414">
        <w:t xml:space="preserve"> </w:t>
      </w:r>
      <w:r w:rsidR="008E5CD1">
        <w:t xml:space="preserve">Here, infrastructure can be </w:t>
      </w:r>
      <w:r w:rsidR="00C13CC5">
        <w:t>physical, such as meeting rooms, offices, buildings, and highways; and can also be virtual</w:t>
      </w:r>
      <w:r w:rsidR="00ED2758">
        <w:t xml:space="preserve">, such as internet, </w:t>
      </w:r>
      <w:r w:rsidR="00AB13AD">
        <w:rPr>
          <w:rFonts w:hint="eastAsia"/>
        </w:rPr>
        <w:t xml:space="preserve">information systems, </w:t>
      </w:r>
      <w:r w:rsidR="00E2506E">
        <w:t>video conference and telephones.</w:t>
      </w:r>
      <w:r w:rsidR="000632AF">
        <w:t xml:space="preserve"> </w:t>
      </w:r>
      <w:r w:rsidR="00B4125E">
        <w:t xml:space="preserve">Virtual </w:t>
      </w:r>
      <w:r w:rsidR="000632AF">
        <w:t xml:space="preserve">organization such as </w:t>
      </w:r>
      <w:r w:rsidR="00892A0C">
        <w:t>Dell</w:t>
      </w:r>
      <w:r w:rsidR="000917DE">
        <w:t xml:space="preserve"> </w:t>
      </w:r>
      <w:r w:rsidR="000632AF">
        <w:t xml:space="preserve">is a network organization that is supported by ICT technology. </w:t>
      </w:r>
    </w:p>
    <w:p w:rsidR="0058565D" w:rsidRDefault="00377453" w:rsidP="00355F62">
      <w:pPr>
        <w:spacing w:line="240" w:lineRule="auto"/>
        <w:jc w:val="both"/>
      </w:pPr>
      <w:r>
        <w:t>As a conclusion</w:t>
      </w:r>
      <w:r w:rsidR="00732DB9">
        <w:t>, all five components are critical to identify a network organization,</w:t>
      </w:r>
      <w:r w:rsidR="00CE5CBF">
        <w:t xml:space="preserve"> </w:t>
      </w:r>
      <w:r w:rsidR="00FC0D8E">
        <w:t>but without commonality and shared protocol, there still could be innovation networks.</w:t>
      </w:r>
      <w:r w:rsidR="00B17428">
        <w:t xml:space="preserve"> In the next sectio</w:t>
      </w:r>
      <w:r w:rsidR="006B17B6">
        <w:t>n, the author will discuss the power</w:t>
      </w:r>
      <w:r w:rsidR="002C5EBB">
        <w:t xml:space="preserve"> and roles</w:t>
      </w:r>
      <w:r w:rsidR="006B17B6">
        <w:t xml:space="preserve"> of </w:t>
      </w:r>
      <w:r w:rsidR="00AF573B">
        <w:t xml:space="preserve">a </w:t>
      </w:r>
      <w:r w:rsidR="006B17B6">
        <w:t>firm</w:t>
      </w:r>
      <w:r w:rsidR="00AF573B">
        <w:t xml:space="preserve"> based on three levels of networks.</w:t>
      </w:r>
    </w:p>
    <w:p w:rsidR="0086258F" w:rsidRPr="005764FA" w:rsidRDefault="001D35F4" w:rsidP="00355F62">
      <w:pPr>
        <w:pStyle w:val="Heading1"/>
        <w:numPr>
          <w:ilvl w:val="0"/>
          <w:numId w:val="2"/>
        </w:numPr>
        <w:spacing w:line="240" w:lineRule="auto"/>
        <w:rPr>
          <w:rFonts w:ascii="Times New Roman" w:hAnsi="Times New Roman" w:cs="Times New Roman"/>
          <w:color w:val="auto"/>
        </w:rPr>
      </w:pPr>
      <w:r w:rsidRPr="005764FA">
        <w:rPr>
          <w:rFonts w:ascii="Times New Roman" w:hAnsi="Times New Roman" w:cs="Times New Roman"/>
          <w:color w:val="auto"/>
        </w:rPr>
        <w:t xml:space="preserve">Discussion </w:t>
      </w:r>
      <w:r w:rsidR="007C2B9A" w:rsidRPr="005764FA">
        <w:rPr>
          <w:rFonts w:ascii="Times New Roman" w:hAnsi="Times New Roman" w:cs="Times New Roman"/>
          <w:color w:val="auto"/>
        </w:rPr>
        <w:t>and Conclusion</w:t>
      </w:r>
    </w:p>
    <w:p w:rsidR="00AE42CB" w:rsidRDefault="00AE42CB" w:rsidP="00355F62">
      <w:pPr>
        <w:pStyle w:val="Heading2"/>
        <w:spacing w:line="240" w:lineRule="auto"/>
        <w:rPr>
          <w:rFonts w:cs="Times New Roman"/>
          <w:szCs w:val="24"/>
        </w:rPr>
      </w:pPr>
      <w:r>
        <w:rPr>
          <w:rFonts w:cs="Times New Roman"/>
          <w:szCs w:val="24"/>
        </w:rPr>
        <w:t xml:space="preserve">5.1 </w:t>
      </w:r>
      <w:r w:rsidR="00A82C41">
        <w:rPr>
          <w:rFonts w:cs="Times New Roman"/>
          <w:szCs w:val="24"/>
        </w:rPr>
        <w:t>Hierarchy</w:t>
      </w:r>
      <w:r w:rsidR="00024956">
        <w:rPr>
          <w:rFonts w:cs="Times New Roman"/>
          <w:szCs w:val="24"/>
        </w:rPr>
        <w:t>, Authority</w:t>
      </w:r>
      <w:r w:rsidR="00A82C41">
        <w:rPr>
          <w:rFonts w:cs="Times New Roman"/>
          <w:szCs w:val="24"/>
        </w:rPr>
        <w:t xml:space="preserve">, </w:t>
      </w:r>
      <w:r>
        <w:rPr>
          <w:rFonts w:cs="Times New Roman"/>
          <w:szCs w:val="24"/>
        </w:rPr>
        <w:t>and Power</w:t>
      </w:r>
      <w:r w:rsidR="00A82C41">
        <w:rPr>
          <w:rFonts w:cs="Times New Roman"/>
          <w:szCs w:val="24"/>
        </w:rPr>
        <w:t xml:space="preserve"> in a Network Organization</w:t>
      </w:r>
    </w:p>
    <w:p w:rsidR="00024956" w:rsidRDefault="00620343" w:rsidP="00355F62">
      <w:pPr>
        <w:spacing w:line="240" w:lineRule="auto"/>
        <w:jc w:val="both"/>
      </w:pPr>
      <w:r w:rsidRPr="00136F30">
        <w:t xml:space="preserve">It is always confusing that </w:t>
      </w:r>
      <w:r w:rsidR="00136F30" w:rsidRPr="00136F30">
        <w:t>whether</w:t>
      </w:r>
      <w:r w:rsidRPr="00136F30">
        <w:t xml:space="preserve"> an innovation network or a network organization </w:t>
      </w:r>
      <w:r w:rsidR="00136F30" w:rsidRPr="00136F30">
        <w:t>should have</w:t>
      </w:r>
      <w:r w:rsidR="00136F30">
        <w:t xml:space="preserve"> hierarchy or authority inside, </w:t>
      </w:r>
      <w:r w:rsidR="00D6175F">
        <w:t>and also who has power in a network organization.</w:t>
      </w:r>
      <w:r w:rsidR="00F40A1E">
        <w:t xml:space="preserve"> In this section, these questions will be answered.</w:t>
      </w:r>
    </w:p>
    <w:p w:rsidR="006E045E" w:rsidRDefault="00B77AC7" w:rsidP="00355F62">
      <w:pPr>
        <w:spacing w:line="240" w:lineRule="auto"/>
        <w:jc w:val="both"/>
        <w:rPr>
          <w:rFonts w:cs="Times New Roman"/>
          <w:szCs w:val="24"/>
        </w:rPr>
      </w:pPr>
      <w:r>
        <w:t xml:space="preserve">Hierarchy is not a bad thing, it determines who reports to </w:t>
      </w:r>
      <w:r w:rsidR="0038230D">
        <w:t>who</w:t>
      </w:r>
      <w:r>
        <w:t xml:space="preserve">, reduces the uncertainty and complexity, and enhances the </w:t>
      </w:r>
      <w:r w:rsidR="0038230D">
        <w:t xml:space="preserve">efficiency and </w:t>
      </w:r>
      <w:r>
        <w:t xml:space="preserve">formality of communication within an organization. </w:t>
      </w:r>
      <w:r w:rsidR="0038230D">
        <w:t xml:space="preserve">Though hierarchy is criticized for </w:t>
      </w:r>
      <w:r w:rsidR="00BF39BD">
        <w:t xml:space="preserve">lacking innovation incentives, </w:t>
      </w:r>
      <w:r w:rsidR="005A7FCE">
        <w:t>it</w:t>
      </w:r>
      <w:r w:rsidR="0024253B">
        <w:t xml:space="preserve"> exists widely </w:t>
      </w:r>
      <w:r w:rsidR="005A7FCE">
        <w:t xml:space="preserve">in many kinds of network organizations, such as a focal firm’s innovation network, a </w:t>
      </w:r>
      <w:r w:rsidR="00C31D1A">
        <w:t>modular network</w:t>
      </w:r>
      <w:r w:rsidR="00054AF5">
        <w:t xml:space="preserve">, </w:t>
      </w:r>
      <w:r w:rsidR="00C31D1A">
        <w:t>value chains</w:t>
      </w:r>
      <w:r w:rsidR="00054AF5">
        <w:t xml:space="preserve"> and TNC’s internal network</w:t>
      </w:r>
      <w:r w:rsidR="00C31D1A">
        <w:t>.</w:t>
      </w:r>
      <w:r w:rsidR="004C743E">
        <w:t xml:space="preserve"> </w:t>
      </w:r>
      <w:r w:rsidR="00957976">
        <w:t xml:space="preserve">Also, since a network organization is always regulated by certain rules, hierarchy is needed. </w:t>
      </w:r>
      <w:r w:rsidR="00A42D93">
        <w:t xml:space="preserve"> Traditionally, hierarchy is related to words such as boss, status and authority, but within a network organization </w:t>
      </w:r>
      <w:r w:rsidR="00A11AA3">
        <w:t xml:space="preserve">the </w:t>
      </w:r>
      <w:r w:rsidR="00950D5A">
        <w:t>actor who listens</w:t>
      </w:r>
      <w:r w:rsidR="00A11AA3">
        <w:t xml:space="preserve"> to reports will </w:t>
      </w:r>
      <w:r w:rsidR="00950D5A">
        <w:t>not be a boss who assigns commands but a coordinator integrates resources.</w:t>
      </w:r>
      <w:r w:rsidR="00A11AA3">
        <w:t xml:space="preserve"> </w:t>
      </w:r>
      <w:r w:rsidR="00054AF5">
        <w:t xml:space="preserve"> </w:t>
      </w:r>
      <w:r w:rsidR="00C661C7">
        <w:t>Moreover,</w:t>
      </w:r>
      <w:r w:rsidR="007D737B">
        <w:t xml:space="preserve"> authority in a network organization is based on profession rather than command, thus there may be little</w:t>
      </w:r>
      <w:r w:rsidR="00C51B26">
        <w:t xml:space="preserve"> command and only </w:t>
      </w:r>
      <w:bookmarkStart w:id="91" w:name="OLE_LINK19"/>
      <w:bookmarkStart w:id="92" w:name="OLE_LINK20"/>
      <w:r w:rsidR="00C51B26">
        <w:t>“expert authority</w:t>
      </w:r>
      <w:bookmarkEnd w:id="91"/>
      <w:bookmarkEnd w:id="92"/>
      <w:r w:rsidR="00C51B26">
        <w:t>”</w:t>
      </w:r>
      <w:r w:rsidR="006E045E">
        <w:t xml:space="preserve">. </w:t>
      </w:r>
      <w:r w:rsidR="007B3220">
        <w:t xml:space="preserve">This expert </w:t>
      </w:r>
      <w:r w:rsidR="007B3220">
        <w:lastRenderedPageBreak/>
        <w:t>authority will in turn generate power, which is based on the possession of expertise</w:t>
      </w:r>
      <w:r w:rsidR="00E70A2D">
        <w:t xml:space="preserve"> and scarce resources</w:t>
      </w:r>
      <w:r w:rsidR="007B3220">
        <w:t>.</w:t>
      </w:r>
      <w:r w:rsidR="00E70A2D">
        <w:t xml:space="preserve"> </w:t>
      </w:r>
      <w:r w:rsidR="001D35F4" w:rsidRPr="001D35F4">
        <w:rPr>
          <w:rFonts w:cs="Times New Roman"/>
          <w:szCs w:val="24"/>
        </w:rPr>
        <w:t xml:space="preserve">According to RDT, it is possible for an organization to have relatively little power in relations to its suppliers, but considerable power in relation to its buyers. </w:t>
      </w:r>
    </w:p>
    <w:p w:rsidR="006E045E" w:rsidRDefault="006E045E" w:rsidP="00355F62">
      <w:pPr>
        <w:spacing w:line="240" w:lineRule="auto"/>
        <w:jc w:val="both"/>
        <w:rPr>
          <w:rFonts w:cs="Times New Roman"/>
          <w:szCs w:val="24"/>
        </w:rPr>
      </w:pPr>
      <w:r>
        <w:rPr>
          <w:rFonts w:cs="Times New Roman"/>
          <w:szCs w:val="24"/>
        </w:rPr>
        <w:t xml:space="preserve">In conclusion, in a network organization, we can always expect some extent of hierarchy, but authority is not always needed. Also, since wherever there are resources, there will be power, thus there will always be power in a network organization. </w:t>
      </w:r>
    </w:p>
    <w:p w:rsidR="006E045E" w:rsidRDefault="0007539D" w:rsidP="00355F62">
      <w:pPr>
        <w:pStyle w:val="Heading2"/>
        <w:spacing w:line="240" w:lineRule="auto"/>
        <w:rPr>
          <w:rFonts w:cstheme="minorBidi"/>
          <w:szCs w:val="22"/>
        </w:rPr>
      </w:pPr>
      <w:r>
        <w:rPr>
          <w:rFonts w:cstheme="minorBidi"/>
          <w:szCs w:val="22"/>
        </w:rPr>
        <w:t xml:space="preserve">5.2 </w:t>
      </w:r>
      <w:r w:rsidR="009B74AA">
        <w:rPr>
          <w:rFonts w:cstheme="minorBidi"/>
          <w:szCs w:val="22"/>
        </w:rPr>
        <w:t xml:space="preserve">Management, Orchestration, Coordination, </w:t>
      </w:r>
      <w:r w:rsidR="00780148">
        <w:rPr>
          <w:rFonts w:cstheme="minorBidi"/>
          <w:szCs w:val="22"/>
        </w:rPr>
        <w:t>Participation and Adaptation</w:t>
      </w:r>
    </w:p>
    <w:p w:rsidR="00610E06" w:rsidRDefault="00445F9A" w:rsidP="00355F62">
      <w:pPr>
        <w:spacing w:line="240" w:lineRule="auto"/>
        <w:jc w:val="both"/>
        <w:rPr>
          <w:rFonts w:cs="Times New Roman"/>
          <w:szCs w:val="24"/>
        </w:rPr>
      </w:pPr>
      <w:r w:rsidRPr="006F2635">
        <w:rPr>
          <w:rFonts w:cs="Times New Roman"/>
          <w:szCs w:val="24"/>
        </w:rPr>
        <w:t xml:space="preserve">We may </w:t>
      </w:r>
      <w:r w:rsidR="00757E03" w:rsidRPr="006F2635">
        <w:rPr>
          <w:rFonts w:cs="Times New Roman"/>
          <w:szCs w:val="24"/>
        </w:rPr>
        <w:t xml:space="preserve">have </w:t>
      </w:r>
      <w:r w:rsidRPr="006F2635">
        <w:rPr>
          <w:rFonts w:cs="Times New Roman"/>
          <w:szCs w:val="24"/>
        </w:rPr>
        <w:t>heard the above words many times, but what a</w:t>
      </w:r>
      <w:r w:rsidR="006648BA">
        <w:rPr>
          <w:rFonts w:cs="Times New Roman"/>
          <w:szCs w:val="24"/>
        </w:rPr>
        <w:t xml:space="preserve">re the differences between them and how </w:t>
      </w:r>
      <w:r w:rsidR="00C26FCA">
        <w:rPr>
          <w:rFonts w:cs="Times New Roman" w:hint="eastAsia"/>
          <w:szCs w:val="24"/>
        </w:rPr>
        <w:t xml:space="preserve">do </w:t>
      </w:r>
      <w:r w:rsidR="006648BA">
        <w:rPr>
          <w:rFonts w:cs="Times New Roman"/>
          <w:szCs w:val="24"/>
        </w:rPr>
        <w:t>they refer to different networks?</w:t>
      </w:r>
      <w:r w:rsidR="004B0B6C" w:rsidRPr="006F2635">
        <w:rPr>
          <w:rFonts w:cs="Times New Roman"/>
          <w:szCs w:val="24"/>
        </w:rPr>
        <w:t xml:space="preserve"> In organizational and managerial papers, “control” and “management”</w:t>
      </w:r>
      <w:r w:rsidR="00F72498" w:rsidRPr="006F2635">
        <w:rPr>
          <w:rFonts w:cs="Times New Roman"/>
          <w:szCs w:val="24"/>
        </w:rPr>
        <w:t xml:space="preserve"> are always </w:t>
      </w:r>
      <w:r w:rsidR="007C2B9A" w:rsidRPr="006F2635">
        <w:rPr>
          <w:rFonts w:cs="Times New Roman"/>
          <w:szCs w:val="24"/>
        </w:rPr>
        <w:t>refer</w:t>
      </w:r>
      <w:r w:rsidR="007C2B9A">
        <w:rPr>
          <w:rFonts w:cs="Times New Roman"/>
          <w:szCs w:val="24"/>
        </w:rPr>
        <w:t>ring</w:t>
      </w:r>
      <w:r w:rsidR="006F2635" w:rsidRPr="006F2635">
        <w:rPr>
          <w:rFonts w:cs="Times New Roman"/>
          <w:szCs w:val="24"/>
        </w:rPr>
        <w:t xml:space="preserve"> to the organizing of</w:t>
      </w:r>
      <w:r w:rsidR="00F72498" w:rsidRPr="006F2635">
        <w:rPr>
          <w:rFonts w:cs="Times New Roman"/>
          <w:szCs w:val="24"/>
        </w:rPr>
        <w:t xml:space="preserve"> functional or divisional hierarchical firms. </w:t>
      </w:r>
      <w:r w:rsidR="006F2635">
        <w:rPr>
          <w:rFonts w:cs="Times New Roman"/>
          <w:szCs w:val="24"/>
        </w:rPr>
        <w:t>In terms of TNC’s global R&amp;D, it is still possible to “manag</w:t>
      </w:r>
      <w:r w:rsidR="008C2827">
        <w:rPr>
          <w:rFonts w:cs="Times New Roman"/>
          <w:szCs w:val="24"/>
        </w:rPr>
        <w:t>e</w:t>
      </w:r>
      <w:r w:rsidR="006F2635">
        <w:rPr>
          <w:rFonts w:cs="Times New Roman"/>
          <w:szCs w:val="24"/>
        </w:rPr>
        <w:t>” it</w:t>
      </w:r>
      <w:r w:rsidR="00C708C0">
        <w:rPr>
          <w:rFonts w:cs="Times New Roman"/>
          <w:szCs w:val="24"/>
        </w:rPr>
        <w:t xml:space="preserve"> as long as R&amp;D subsidiaries’ </w:t>
      </w:r>
      <w:r w:rsidR="00955436">
        <w:rPr>
          <w:rFonts w:cs="Times New Roman"/>
          <w:szCs w:val="24"/>
        </w:rPr>
        <w:t>powers are</w:t>
      </w:r>
      <w:r w:rsidR="00451FDC">
        <w:rPr>
          <w:rFonts w:cs="Times New Roman"/>
          <w:szCs w:val="24"/>
        </w:rPr>
        <w:t xml:space="preserve"> </w:t>
      </w:r>
      <w:r w:rsidR="00C708C0">
        <w:rPr>
          <w:rFonts w:cs="Times New Roman"/>
          <w:szCs w:val="24"/>
        </w:rPr>
        <w:t>relatively</w:t>
      </w:r>
      <w:r w:rsidR="00036673">
        <w:rPr>
          <w:rFonts w:cs="Times New Roman"/>
          <w:szCs w:val="24"/>
        </w:rPr>
        <w:t xml:space="preserve"> </w:t>
      </w:r>
      <w:r w:rsidR="00451FDC">
        <w:rPr>
          <w:rFonts w:cs="Times New Roman"/>
          <w:szCs w:val="24"/>
        </w:rPr>
        <w:t>limited</w:t>
      </w:r>
      <w:r w:rsidR="00C708C0">
        <w:rPr>
          <w:rFonts w:cs="Times New Roman"/>
          <w:szCs w:val="24"/>
        </w:rPr>
        <w:t>.</w:t>
      </w:r>
      <w:r w:rsidR="00AF47A2">
        <w:rPr>
          <w:rFonts w:cs="Times New Roman"/>
          <w:szCs w:val="24"/>
        </w:rPr>
        <w:t xml:space="preserve"> </w:t>
      </w:r>
      <w:r w:rsidR="002F5F41">
        <w:rPr>
          <w:rFonts w:cs="Times New Roman"/>
          <w:szCs w:val="24"/>
        </w:rPr>
        <w:t xml:space="preserve">Orchestration means </w:t>
      </w:r>
      <w:r w:rsidR="002F5F41" w:rsidRPr="00610E06">
        <w:rPr>
          <w:rFonts w:cs="Times New Roman"/>
          <w:szCs w:val="24"/>
        </w:rPr>
        <w:t>to arrange different elements to achieve a desired overall effect</w:t>
      </w:r>
      <w:r w:rsidR="00C708C0">
        <w:rPr>
          <w:rFonts w:cs="Times New Roman"/>
          <w:szCs w:val="24"/>
        </w:rPr>
        <w:t xml:space="preserve"> </w:t>
      </w:r>
      <w:r w:rsidR="003F6D23">
        <w:rPr>
          <w:rFonts w:cs="Times New Roman"/>
          <w:szCs w:val="24"/>
        </w:rPr>
        <w:t>and better performance, which is applicable to TNC’s internal innovation network.</w:t>
      </w:r>
      <w:r w:rsidR="00BD0C96">
        <w:rPr>
          <w:rFonts w:cs="Times New Roman"/>
          <w:szCs w:val="24"/>
        </w:rPr>
        <w:t xml:space="preserve"> Coordination </w:t>
      </w:r>
      <w:r w:rsidR="006276BE" w:rsidRPr="00610E06">
        <w:rPr>
          <w:rFonts w:cs="Times New Roman"/>
          <w:szCs w:val="24"/>
        </w:rPr>
        <w:t>is the act of making different people or entities work together for a goal</w:t>
      </w:r>
      <w:r w:rsidR="00A55514" w:rsidRPr="00610E06">
        <w:rPr>
          <w:rFonts w:cs="Times New Roman"/>
          <w:szCs w:val="24"/>
        </w:rPr>
        <w:t>, which can be used i</w:t>
      </w:r>
      <w:r w:rsidR="008371FC">
        <w:rPr>
          <w:rFonts w:cs="Times New Roman"/>
          <w:szCs w:val="24"/>
        </w:rPr>
        <w:t xml:space="preserve">n interorganizational networks. </w:t>
      </w:r>
      <w:r w:rsidR="003A5FD7" w:rsidRPr="00610E06">
        <w:rPr>
          <w:rFonts w:cs="Times New Roman"/>
          <w:szCs w:val="24"/>
        </w:rPr>
        <w:t xml:space="preserve">When a firm has some specialty but not able to influence the whole network organization, it can “participate”. At last, </w:t>
      </w:r>
      <w:r w:rsidR="00DF6B9F" w:rsidRPr="00610E06">
        <w:rPr>
          <w:rFonts w:cs="Times New Roman"/>
          <w:szCs w:val="24"/>
        </w:rPr>
        <w:t xml:space="preserve">when a firm is hard to participate or influence in networks surrounded, the only choice is to </w:t>
      </w:r>
      <w:r w:rsidR="00AE2515">
        <w:rPr>
          <w:rFonts w:cs="Times New Roman"/>
          <w:szCs w:val="24"/>
        </w:rPr>
        <w:t xml:space="preserve">be an </w:t>
      </w:r>
      <w:r w:rsidR="00DF6B9F" w:rsidRPr="00610E06">
        <w:rPr>
          <w:rFonts w:cs="Times New Roman"/>
          <w:szCs w:val="24"/>
        </w:rPr>
        <w:t>adapt</w:t>
      </w:r>
      <w:r w:rsidR="00AE2515">
        <w:rPr>
          <w:rFonts w:cs="Times New Roman"/>
          <w:szCs w:val="24"/>
        </w:rPr>
        <w:t>ive system in the complex</w:t>
      </w:r>
      <w:r w:rsidR="00DF6B9F" w:rsidRPr="00610E06">
        <w:rPr>
          <w:rFonts w:cs="Times New Roman"/>
          <w:szCs w:val="24"/>
        </w:rPr>
        <w:t xml:space="preserve"> network environment</w:t>
      </w:r>
      <w:r w:rsidR="00AE2515">
        <w:rPr>
          <w:rFonts w:cs="Times New Roman"/>
          <w:szCs w:val="24"/>
        </w:rPr>
        <w:t xml:space="preserve"> (</w:t>
      </w:r>
      <w:bookmarkStart w:id="93" w:name="OLE_LINK85"/>
      <w:bookmarkStart w:id="94" w:name="OLE_LINK86"/>
      <w:proofErr w:type="spellStart"/>
      <w:r w:rsidR="00AE2515">
        <w:rPr>
          <w:rFonts w:cs="Times New Roman"/>
          <w:szCs w:val="24"/>
        </w:rPr>
        <w:t>Boisot</w:t>
      </w:r>
      <w:proofErr w:type="spellEnd"/>
      <w:r w:rsidR="00AE2515">
        <w:rPr>
          <w:rFonts w:cs="Times New Roman"/>
          <w:szCs w:val="24"/>
        </w:rPr>
        <w:t xml:space="preserve"> and Child</w:t>
      </w:r>
      <w:bookmarkEnd w:id="93"/>
      <w:bookmarkEnd w:id="94"/>
      <w:r w:rsidR="00AE2515">
        <w:rPr>
          <w:rFonts w:cs="Times New Roman"/>
          <w:szCs w:val="24"/>
        </w:rPr>
        <w:t>, 1999)</w:t>
      </w:r>
      <w:r w:rsidR="00DF6B9F" w:rsidRPr="00610E06">
        <w:rPr>
          <w:rFonts w:cs="Times New Roman"/>
          <w:szCs w:val="24"/>
        </w:rPr>
        <w:t>.</w:t>
      </w:r>
      <w:r w:rsidR="00610E06" w:rsidRPr="00610E06">
        <w:rPr>
          <w:rFonts w:cs="Times New Roman"/>
          <w:szCs w:val="24"/>
        </w:rPr>
        <w:t xml:space="preserve"> </w:t>
      </w:r>
    </w:p>
    <w:p w:rsidR="0034467D" w:rsidRDefault="007C2B9A" w:rsidP="00355F62">
      <w:pPr>
        <w:spacing w:line="240" w:lineRule="auto"/>
        <w:jc w:val="both"/>
        <w:rPr>
          <w:rFonts w:cs="Times New Roman"/>
          <w:szCs w:val="24"/>
        </w:rPr>
      </w:pPr>
      <w:r>
        <w:rPr>
          <w:rFonts w:cs="Times New Roman"/>
          <w:szCs w:val="24"/>
        </w:rPr>
        <w:t>The fundamental factor that determines the ability and role of a firm within a network is the power of the firm.</w:t>
      </w:r>
      <w:r w:rsidR="00464448">
        <w:rPr>
          <w:rFonts w:cs="Times New Roman"/>
          <w:szCs w:val="24"/>
        </w:rPr>
        <w:t xml:space="preserve"> As mentioned before, p</w:t>
      </w:r>
      <w:r w:rsidR="00464448" w:rsidRPr="00610E06">
        <w:rPr>
          <w:rFonts w:cs="Times New Roman"/>
          <w:szCs w:val="24"/>
        </w:rPr>
        <w:t>ower is determined by resources</w:t>
      </w:r>
      <w:r w:rsidR="00B5158F">
        <w:rPr>
          <w:rFonts w:cs="Times New Roman"/>
          <w:szCs w:val="24"/>
        </w:rPr>
        <w:t>, so different levels of power will i</w:t>
      </w:r>
      <w:r w:rsidR="00807D85">
        <w:rPr>
          <w:rFonts w:cs="Times New Roman"/>
          <w:szCs w:val="24"/>
        </w:rPr>
        <w:t xml:space="preserve">nfluence the ability of a firm. </w:t>
      </w:r>
      <w:r w:rsidR="00E060BA">
        <w:rPr>
          <w:rFonts w:cs="Times New Roman"/>
          <w:szCs w:val="24"/>
        </w:rPr>
        <w:t xml:space="preserve">In a </w:t>
      </w:r>
      <w:r w:rsidR="00157059">
        <w:rPr>
          <w:rFonts w:cs="Times New Roman"/>
          <w:szCs w:val="24"/>
        </w:rPr>
        <w:t xml:space="preserve">TNC’s </w:t>
      </w:r>
      <w:r w:rsidR="00E060BA">
        <w:rPr>
          <w:rFonts w:cs="Times New Roman"/>
          <w:szCs w:val="24"/>
        </w:rPr>
        <w:t>intraorganizational network</w:t>
      </w:r>
      <w:r w:rsidR="00157059">
        <w:rPr>
          <w:rFonts w:cs="Times New Roman"/>
          <w:szCs w:val="24"/>
        </w:rPr>
        <w:t xml:space="preserve"> with relatively high or intermediate hierarchy, </w:t>
      </w:r>
      <w:r w:rsidR="00DC3275">
        <w:rPr>
          <w:rFonts w:cs="Times New Roman"/>
          <w:szCs w:val="24"/>
        </w:rPr>
        <w:t>its</w:t>
      </w:r>
      <w:r w:rsidR="00157059">
        <w:rPr>
          <w:rFonts w:cs="Times New Roman"/>
          <w:szCs w:val="24"/>
        </w:rPr>
        <w:t xml:space="preserve"> head</w:t>
      </w:r>
      <w:r w:rsidR="00DC3275">
        <w:rPr>
          <w:rFonts w:cs="Times New Roman"/>
          <w:szCs w:val="24"/>
        </w:rPr>
        <w:t xml:space="preserve"> </w:t>
      </w:r>
      <w:r w:rsidR="00C949DA">
        <w:rPr>
          <w:rFonts w:cs="Times New Roman"/>
          <w:szCs w:val="24"/>
        </w:rPr>
        <w:t xml:space="preserve">quarter </w:t>
      </w:r>
      <w:r w:rsidR="00157059">
        <w:rPr>
          <w:rFonts w:cs="Times New Roman"/>
          <w:szCs w:val="24"/>
        </w:rPr>
        <w:t xml:space="preserve">will </w:t>
      </w:r>
      <w:r w:rsidR="00C949DA">
        <w:rPr>
          <w:rFonts w:cs="Times New Roman"/>
          <w:szCs w:val="24"/>
        </w:rPr>
        <w:t xml:space="preserve">have </w:t>
      </w:r>
      <w:r w:rsidR="009468FF">
        <w:rPr>
          <w:rFonts w:cs="Times New Roman"/>
          <w:szCs w:val="24"/>
        </w:rPr>
        <w:t>strong</w:t>
      </w:r>
      <w:r w:rsidR="00C949DA">
        <w:rPr>
          <w:rFonts w:cs="Times New Roman"/>
          <w:szCs w:val="24"/>
        </w:rPr>
        <w:t xml:space="preserve"> power and will </w:t>
      </w:r>
      <w:r w:rsidR="00157059">
        <w:rPr>
          <w:rFonts w:cs="Times New Roman"/>
          <w:szCs w:val="24"/>
        </w:rPr>
        <w:t>be able to manage or orchestrate different units.</w:t>
      </w:r>
      <w:r w:rsidR="00DC3275">
        <w:rPr>
          <w:rFonts w:cs="Times New Roman"/>
          <w:szCs w:val="24"/>
        </w:rPr>
        <w:t xml:space="preserve"> </w:t>
      </w:r>
      <w:r w:rsidR="004F64C3">
        <w:rPr>
          <w:rFonts w:cs="Times New Roman"/>
          <w:szCs w:val="24"/>
        </w:rPr>
        <w:t xml:space="preserve">When move beyond a TNC’s boundary, </w:t>
      </w:r>
      <w:r w:rsidR="00BB4EE3">
        <w:rPr>
          <w:rFonts w:cs="Times New Roman"/>
          <w:szCs w:val="24"/>
        </w:rPr>
        <w:t xml:space="preserve">its power will be weakened by other network actors, thus </w:t>
      </w:r>
      <w:r w:rsidR="00FF2D9E">
        <w:rPr>
          <w:rFonts w:cs="Times New Roman"/>
          <w:szCs w:val="24"/>
        </w:rPr>
        <w:t>the TNC can not give commands to others but coordinate the network organization.</w:t>
      </w:r>
      <w:r w:rsidR="00450DE4">
        <w:rPr>
          <w:rFonts w:cs="Times New Roman"/>
          <w:szCs w:val="24"/>
        </w:rPr>
        <w:t xml:space="preserve"> </w:t>
      </w:r>
      <w:r w:rsidR="00763972">
        <w:rPr>
          <w:rFonts w:cs="Times New Roman"/>
          <w:szCs w:val="24"/>
        </w:rPr>
        <w:t xml:space="preserve">If a firm has </w:t>
      </w:r>
      <w:r w:rsidR="0056276B">
        <w:rPr>
          <w:rFonts w:cs="Times New Roman"/>
          <w:szCs w:val="24"/>
        </w:rPr>
        <w:t>weak</w:t>
      </w:r>
      <w:r w:rsidR="00763972">
        <w:rPr>
          <w:rFonts w:cs="Times New Roman"/>
          <w:szCs w:val="24"/>
        </w:rPr>
        <w:t xml:space="preserve"> power then it </w:t>
      </w:r>
      <w:r w:rsidR="00D264B4">
        <w:rPr>
          <w:rFonts w:cs="Times New Roman"/>
          <w:szCs w:val="24"/>
        </w:rPr>
        <w:t>can only participate in a network organization.</w:t>
      </w:r>
      <w:r w:rsidR="00763972">
        <w:rPr>
          <w:rFonts w:cs="Times New Roman"/>
          <w:szCs w:val="24"/>
        </w:rPr>
        <w:t xml:space="preserve"> </w:t>
      </w:r>
      <w:r w:rsidR="00450DE4">
        <w:rPr>
          <w:rFonts w:cs="Times New Roman"/>
          <w:szCs w:val="24"/>
        </w:rPr>
        <w:t>Moreover, if a firm</w:t>
      </w:r>
      <w:r w:rsidR="00141381">
        <w:rPr>
          <w:rFonts w:cs="Times New Roman"/>
          <w:szCs w:val="24"/>
        </w:rPr>
        <w:t>’s power is to</w:t>
      </w:r>
      <w:r w:rsidR="008C0D25">
        <w:rPr>
          <w:rFonts w:cs="Times New Roman"/>
          <w:szCs w:val="24"/>
        </w:rPr>
        <w:t>o</w:t>
      </w:r>
      <w:r w:rsidR="00141381">
        <w:rPr>
          <w:rFonts w:cs="Times New Roman"/>
          <w:szCs w:val="24"/>
        </w:rPr>
        <w:t xml:space="preserve"> low to influence the </w:t>
      </w:r>
      <w:r w:rsidR="000A46CB">
        <w:rPr>
          <w:rFonts w:cs="Times New Roman"/>
          <w:szCs w:val="24"/>
        </w:rPr>
        <w:t xml:space="preserve">network </w:t>
      </w:r>
      <w:r w:rsidR="00CC6EA5">
        <w:rPr>
          <w:rFonts w:cs="Times New Roman"/>
          <w:szCs w:val="24"/>
        </w:rPr>
        <w:t xml:space="preserve">environment, the better choice is to adapt. </w:t>
      </w:r>
      <w:r w:rsidR="00B443AB">
        <w:rPr>
          <w:rFonts w:cs="Times New Roman"/>
          <w:szCs w:val="24"/>
        </w:rPr>
        <w:t xml:space="preserve">The power of a firm is also </w:t>
      </w:r>
      <w:r w:rsidR="00DA007F">
        <w:rPr>
          <w:rFonts w:cs="Times New Roman"/>
          <w:szCs w:val="24"/>
        </w:rPr>
        <w:t>influenced by the complexity of task and uncertainty of environment</w:t>
      </w:r>
      <w:r w:rsidR="00727F1D">
        <w:rPr>
          <w:rFonts w:cs="Times New Roman"/>
          <w:szCs w:val="24"/>
        </w:rPr>
        <w:t>, i.e. the more complex the innovation task is and the more uncertain the environment is, the less power one focal firm may possess, and less possible for the focal firm to manage the whole network organization.</w:t>
      </w:r>
      <w:r w:rsidR="007F789A">
        <w:rPr>
          <w:rFonts w:cs="Times New Roman"/>
          <w:szCs w:val="24"/>
        </w:rPr>
        <w:t xml:space="preserve"> Based on these understanding, </w:t>
      </w:r>
      <w:r w:rsidR="00AD1754">
        <w:rPr>
          <w:rFonts w:cs="Times New Roman"/>
          <w:szCs w:val="24"/>
        </w:rPr>
        <w:t xml:space="preserve">here the </w:t>
      </w:r>
      <w:r w:rsidR="00300BEB">
        <w:rPr>
          <w:rFonts w:cs="Times New Roman"/>
          <w:szCs w:val="24"/>
        </w:rPr>
        <w:t>author summarizes</w:t>
      </w:r>
      <w:r w:rsidR="007F789A">
        <w:rPr>
          <w:rFonts w:cs="Times New Roman"/>
          <w:szCs w:val="24"/>
        </w:rPr>
        <w:t xml:space="preserve"> this paper with a conceptual model that illustrates</w:t>
      </w:r>
      <w:r w:rsidR="00750F2E">
        <w:rPr>
          <w:rFonts w:cs="Times New Roman"/>
          <w:szCs w:val="24"/>
        </w:rPr>
        <w:t xml:space="preserve"> a focal firm’s role in different levels of network.</w:t>
      </w:r>
    </w:p>
    <w:p w:rsidR="00610E06" w:rsidRDefault="000922F8" w:rsidP="00355F62">
      <w:pPr>
        <w:spacing w:line="240" w:lineRule="auto"/>
        <w:rPr>
          <w:rFonts w:cs="Times New Roman"/>
          <w:color w:val="313131"/>
        </w:rPr>
      </w:pPr>
      <w:r w:rsidRPr="000922F8">
        <w:pict>
          <v:group id="_x0000_s1044" editas="canvas" style="position:absolute;margin-left:-10.75pt;margin-top:-.3pt;width:514.85pt;height:160pt;z-index:-251658240;mso-position-horizontal-relative:char;mso-position-vertical-relative:line" coordorigin="1126,7666" coordsize="10297,3200" wrapcoords="2960 0 2928 4868 1921 5882 1984 6287 19585 6490 1165 7301 -31 7301 -31 21296 2865 21296 16342 21093 21600 20687 21600 16935 21348 16732 19805 16225 19805 12980 20026 12980 20970 11662 21033 7504 20876 7301 19774 6490 19963 6490 20026 5780 19931 0 2960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1126;top:7666;width:10297;height:32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6" type="#_x0000_t202" style="position:absolute;left:2566;top:7688;width:2159;height:788" strokecolor="white">
              <v:textbox style="mso-next-textbox:#_x0000_s1046">
                <w:txbxContent>
                  <w:p w:rsidR="000818D2" w:rsidRDefault="000818D2" w:rsidP="007C2B9A">
                    <w:pPr>
                      <w:jc w:val="center"/>
                    </w:pPr>
                    <w:r>
                      <w:t>Intraorganizational network</w:t>
                    </w:r>
                  </w:p>
                </w:txbxContent>
              </v:textbox>
            </v:shape>
            <v:shape id="_x0000_s1047" type="#_x0000_t202" style="position:absolute;left:5747;top:7688;width:2158;height:788" strokecolor="white">
              <v:textbox style="mso-next-textbox:#_x0000_s1047">
                <w:txbxContent>
                  <w:p w:rsidR="000818D2" w:rsidRDefault="000818D2" w:rsidP="007C2B9A">
                    <w:pPr>
                      <w:jc w:val="center"/>
                    </w:pPr>
                    <w:r>
                      <w:t>Interorganizational network</w:t>
                    </w:r>
                  </w:p>
                </w:txbxContent>
              </v:textbox>
            </v:shape>
            <v:shape id="_x0000_s1048" type="#_x0000_t202" style="position:absolute;left:8448;top:7674;width:2159;height:788" strokecolor="white">
              <v:textbox style="mso-next-textbox:#_x0000_s1048">
                <w:txbxContent>
                  <w:p w:rsidR="000818D2" w:rsidRDefault="000818D2" w:rsidP="007C2B9A">
                    <w:pPr>
                      <w:jc w:val="center"/>
                    </w:pPr>
                    <w:r>
                      <w:t>Network as environment</w:t>
                    </w:r>
                  </w:p>
                </w:txbxContent>
              </v:textbox>
            </v:shape>
            <v:shapetype id="_x0000_t32" coordsize="21600,21600" o:spt="32" o:oned="t" path="m,l21600,21600e" filled="f">
              <v:path arrowok="t" fillok="f" o:connecttype="none"/>
              <o:lock v:ext="edit" shapetype="t"/>
            </v:shapetype>
            <v:shape id="_x0000_s1049" type="#_x0000_t32" style="position:absolute;left:2077;top:8569;width:8598;height:1" o:connectortype="straight" strokeweight="3pt">
              <v:stroke endarrow="block"/>
            </v:shape>
            <v:shape id="_x0000_s1050" type="#_x0000_t202" style="position:absolute;left:1134;top:8778;width:9972;height:637" strokecolor="white">
              <v:textbox style="mso-next-textbox:#_x0000_s1050">
                <w:txbxContent>
                  <w:p w:rsidR="000818D2" w:rsidRDefault="000818D2" w:rsidP="007C2B9A">
                    <w:r>
                      <w:t xml:space="preserve">Roles of firm: </w:t>
                    </w:r>
                    <w:r>
                      <w:rPr>
                        <w:rFonts w:hint="eastAsia"/>
                      </w:rPr>
                      <w:t xml:space="preserve"> </w:t>
                    </w:r>
                    <w:r>
                      <w:t xml:space="preserve">manager </w:t>
                    </w:r>
                    <w:r>
                      <w:rPr>
                        <w:rFonts w:hint="eastAsia"/>
                      </w:rPr>
                      <w:t xml:space="preserve">   </w:t>
                    </w:r>
                    <w:r>
                      <w:rPr>
                        <w:rFonts w:hint="eastAsia"/>
                      </w:rPr>
                      <w:t>→</w:t>
                    </w:r>
                    <w:r>
                      <w:t xml:space="preserve"> </w:t>
                    </w:r>
                    <w:r>
                      <w:rPr>
                        <w:rFonts w:hint="eastAsia"/>
                      </w:rPr>
                      <w:t xml:space="preserve">  </w:t>
                    </w:r>
                    <w:r>
                      <w:t>orchestrator</w:t>
                    </w:r>
                    <w:r>
                      <w:rPr>
                        <w:rFonts w:hint="eastAsia"/>
                      </w:rPr>
                      <w:t xml:space="preserve">   </w:t>
                    </w:r>
                    <w:r>
                      <w:rPr>
                        <w:rFonts w:hint="eastAsia"/>
                      </w:rPr>
                      <w:t>→</w:t>
                    </w:r>
                    <w:r>
                      <w:rPr>
                        <w:rFonts w:hint="eastAsia"/>
                      </w:rPr>
                      <w:t xml:space="preserve">    </w:t>
                    </w:r>
                    <w:r>
                      <w:t>coordinator</w:t>
                    </w:r>
                    <w:r>
                      <w:rPr>
                        <w:rFonts w:hint="eastAsia"/>
                      </w:rPr>
                      <w:t xml:space="preserve">   </w:t>
                    </w:r>
                    <w:r>
                      <w:rPr>
                        <w:rFonts w:hint="eastAsia"/>
                      </w:rPr>
                      <w:t>→</w:t>
                    </w:r>
                    <w:r>
                      <w:rPr>
                        <w:rFonts w:hint="eastAsia"/>
                      </w:rPr>
                      <w:t xml:space="preserve">    </w:t>
                    </w:r>
                    <w:r>
                      <w:t>participator</w:t>
                    </w:r>
                    <w:r>
                      <w:rPr>
                        <w:rFonts w:hint="eastAsia"/>
                      </w:rPr>
                      <w:t xml:space="preserve">   </w:t>
                    </w:r>
                    <w:r>
                      <w:rPr>
                        <w:rFonts w:hint="eastAsia"/>
                      </w:rPr>
                      <w:t>→</w:t>
                    </w:r>
                    <w:r>
                      <w:rPr>
                        <w:rFonts w:hint="eastAsia"/>
                      </w:rPr>
                      <w:t xml:space="preserve">   </w:t>
                    </w:r>
                    <w:r>
                      <w:t>adapter</w:t>
                    </w:r>
                  </w:p>
                </w:txbxContent>
              </v:textbox>
            </v:shape>
            <v:shape id="_x0000_s1051" type="#_x0000_t32" style="position:absolute;left:2079;top:9383;width:8598;height:1" o:connectortype="straight" strokeweight="3pt">
              <v:stroke endarrow="block"/>
            </v:shape>
            <v:shape id="_x0000_s1052" type="#_x0000_t202" style="position:absolute;left:2724;top:9483;width:1342;height:547" strokecolor="white">
              <v:textbox style="mso-next-textbox:#_x0000_s1052">
                <w:txbxContent>
                  <w:p w:rsidR="000818D2" w:rsidRPr="007C2B9A" w:rsidRDefault="000818D2" w:rsidP="007C2B9A">
                    <w:pPr>
                      <w:rPr>
                        <w:sz w:val="22"/>
                      </w:rPr>
                    </w:pPr>
                    <w:r>
                      <w:rPr>
                        <w:sz w:val="22"/>
                      </w:rPr>
                      <w:t>Strong</w:t>
                    </w:r>
                    <w:r>
                      <w:rPr>
                        <w:sz w:val="22"/>
                      </w:rPr>
                      <w:tab/>
                    </w:r>
                  </w:p>
                  <w:p w:rsidR="000818D2" w:rsidRDefault="000818D2" w:rsidP="007C2B9A"/>
                  <w:p w:rsidR="000818D2" w:rsidRDefault="000818D2" w:rsidP="007C2B9A">
                    <w:proofErr w:type="gramStart"/>
                    <w:r>
                      <w:t>h</w:t>
                    </w:r>
                    <w:proofErr w:type="gramEnd"/>
                  </w:p>
                  <w:p w:rsidR="000818D2" w:rsidRDefault="000818D2" w:rsidP="007C2B9A"/>
                  <w:p w:rsidR="000818D2" w:rsidRDefault="000818D2" w:rsidP="007C2B9A"/>
                </w:txbxContent>
              </v:textbox>
            </v:shape>
            <v:shape id="_x0000_s1053" type="#_x0000_t202" style="position:absolute;left:9204;top:9497;width:1342;height:845" strokecolor="white">
              <v:textbox style="mso-next-textbox:#_x0000_s1053">
                <w:txbxContent>
                  <w:p w:rsidR="000818D2" w:rsidRDefault="000818D2" w:rsidP="007C2B9A">
                    <w:r>
                      <w:t>Weak</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977;top:7975;width:512;height:250" strokecolor="black [3200]" strokeweight="2.5pt">
              <v:shadow color="#868686"/>
            </v:shape>
            <v:shape id="_x0000_s1055" type="#_x0000_t13" style="position:absolute;left:8073;top:7977;width:512;height:250" strokecolor="black [3200]" strokeweight="2.5pt">
              <v:shadow color="#868686"/>
            </v:shape>
            <v:shape id="_x0000_s1056" type="#_x0000_t202" style="position:absolute;left:1154;top:9441;width:1342;height:645" strokecolor="white">
              <v:textbox style="mso-next-textbox:#_x0000_s1056">
                <w:txbxContent>
                  <w:p w:rsidR="000818D2" w:rsidRPr="00E96CC7" w:rsidRDefault="000818D2" w:rsidP="007C2B9A">
                    <w:pPr>
                      <w:rPr>
                        <w:sz w:val="22"/>
                      </w:rPr>
                    </w:pPr>
                    <w:r w:rsidRPr="00E96CC7">
                      <w:rPr>
                        <w:rFonts w:hint="eastAsia"/>
                        <w:sz w:val="22"/>
                      </w:rPr>
                      <w:t>Power of focal firm</w:t>
                    </w:r>
                  </w:p>
                </w:txbxContent>
              </v:textbox>
            </v:shape>
            <v:shape id="_x0000_s1059" type="#_x0000_t202" style="position:absolute;left:1142;top:10185;width:1342;height:645" strokecolor="white">
              <v:textbox style="mso-next-textbox:#_x0000_s1059">
                <w:txbxContent>
                  <w:p w:rsidR="000818D2" w:rsidRPr="00E96CC7" w:rsidRDefault="000818D2" w:rsidP="007C2B9A">
                    <w:pPr>
                      <w:rPr>
                        <w:sz w:val="22"/>
                      </w:rPr>
                    </w:pPr>
                    <w:r>
                      <w:rPr>
                        <w:sz w:val="22"/>
                      </w:rPr>
                      <w:t>Hierarchy</w:t>
                    </w:r>
                  </w:p>
                </w:txbxContent>
              </v:textbox>
            </v:shape>
            <v:shape id="_x0000_s1060" type="#_x0000_t202" style="position:absolute;left:2726;top:10185;width:1342;height:547" strokecolor="white">
              <v:textbox style="mso-next-textbox:#_x0000_s1060">
                <w:txbxContent>
                  <w:p w:rsidR="000818D2" w:rsidRPr="007C2B9A" w:rsidRDefault="000818D2" w:rsidP="007C2B9A">
                    <w:pPr>
                      <w:rPr>
                        <w:sz w:val="22"/>
                      </w:rPr>
                    </w:pPr>
                    <w:r w:rsidRPr="007C2B9A">
                      <w:rPr>
                        <w:rFonts w:hint="eastAsia"/>
                        <w:sz w:val="22"/>
                      </w:rPr>
                      <w:t>High</w:t>
                    </w:r>
                  </w:p>
                  <w:p w:rsidR="000818D2" w:rsidRDefault="000818D2" w:rsidP="007C2B9A"/>
                  <w:p w:rsidR="000818D2" w:rsidRDefault="000818D2" w:rsidP="007C2B9A">
                    <w:proofErr w:type="gramStart"/>
                    <w:r>
                      <w:t>h</w:t>
                    </w:r>
                    <w:proofErr w:type="gramEnd"/>
                  </w:p>
                  <w:p w:rsidR="000818D2" w:rsidRDefault="000818D2" w:rsidP="007C2B9A"/>
                  <w:p w:rsidR="000818D2" w:rsidRDefault="000818D2" w:rsidP="007C2B9A"/>
                </w:txbxContent>
              </v:textbox>
            </v:shape>
            <v:shape id="_x0000_s1076" type="#_x0000_t202" style="position:absolute;left:4737;top:10187;width:1648;height:547" strokecolor="white">
              <v:textbox style="mso-next-textbox:#_x0000_s1076">
                <w:txbxContent>
                  <w:p w:rsidR="000818D2" w:rsidRPr="007C2B9A" w:rsidRDefault="000818D2" w:rsidP="007C2B9A">
                    <w:pPr>
                      <w:rPr>
                        <w:sz w:val="22"/>
                      </w:rPr>
                    </w:pPr>
                    <w:r w:rsidRPr="007C2B9A">
                      <w:rPr>
                        <w:sz w:val="22"/>
                      </w:rPr>
                      <w:t>Intermediate</w:t>
                    </w:r>
                  </w:p>
                  <w:p w:rsidR="000818D2" w:rsidRDefault="000818D2" w:rsidP="007C2B9A"/>
                  <w:p w:rsidR="000818D2" w:rsidRDefault="000818D2" w:rsidP="007C2B9A">
                    <w:proofErr w:type="gramStart"/>
                    <w:r>
                      <w:t>h</w:t>
                    </w:r>
                    <w:proofErr w:type="gramEnd"/>
                  </w:p>
                  <w:p w:rsidR="000818D2" w:rsidRDefault="000818D2" w:rsidP="007C2B9A"/>
                  <w:p w:rsidR="000818D2" w:rsidRDefault="000818D2" w:rsidP="007C2B9A"/>
                </w:txbxContent>
              </v:textbox>
            </v:shape>
            <v:shape id="_x0000_s1077" type="#_x0000_t202" style="position:absolute;left:7455;top:10185;width:1648;height:547" strokecolor="white">
              <v:textbox style="mso-next-textbox:#_x0000_s1077">
                <w:txbxContent>
                  <w:p w:rsidR="000818D2" w:rsidRPr="007C2B9A" w:rsidRDefault="000818D2" w:rsidP="007C2B9A">
                    <w:pPr>
                      <w:rPr>
                        <w:sz w:val="22"/>
                      </w:rPr>
                    </w:pPr>
                    <w:r>
                      <w:rPr>
                        <w:sz w:val="22"/>
                      </w:rPr>
                      <w:t>Low</w:t>
                    </w:r>
                  </w:p>
                  <w:p w:rsidR="000818D2" w:rsidRDefault="000818D2" w:rsidP="007C2B9A"/>
                  <w:p w:rsidR="000818D2" w:rsidRDefault="000818D2" w:rsidP="007C2B9A">
                    <w:proofErr w:type="gramStart"/>
                    <w:r>
                      <w:t>h</w:t>
                    </w:r>
                    <w:proofErr w:type="gramEnd"/>
                  </w:p>
                  <w:p w:rsidR="000818D2" w:rsidRDefault="000818D2" w:rsidP="007C2B9A"/>
                  <w:p w:rsidR="000818D2" w:rsidRDefault="000818D2" w:rsidP="007C2B9A"/>
                </w:txbxContent>
              </v:textbox>
            </v:shape>
            <v:shape id="_x0000_s1078" type="#_x0000_t202" style="position:absolute;left:9767;top:10187;width:1648;height:547" strokecolor="white">
              <v:textbox style="mso-next-textbox:#_x0000_s1078">
                <w:txbxContent>
                  <w:p w:rsidR="000818D2" w:rsidRPr="007C2B9A" w:rsidRDefault="000818D2" w:rsidP="007C2B9A">
                    <w:pPr>
                      <w:rPr>
                        <w:sz w:val="22"/>
                      </w:rPr>
                    </w:pPr>
                    <w:r>
                      <w:rPr>
                        <w:sz w:val="22"/>
                      </w:rPr>
                      <w:t>Little</w:t>
                    </w:r>
                  </w:p>
                  <w:p w:rsidR="000818D2" w:rsidRDefault="000818D2" w:rsidP="007C2B9A"/>
                  <w:p w:rsidR="000818D2" w:rsidRDefault="000818D2" w:rsidP="007C2B9A">
                    <w:proofErr w:type="gramStart"/>
                    <w:r>
                      <w:t>h</w:t>
                    </w:r>
                    <w:proofErr w:type="gramEnd"/>
                  </w:p>
                  <w:p w:rsidR="000818D2" w:rsidRDefault="000818D2" w:rsidP="007C2B9A"/>
                  <w:p w:rsidR="000818D2" w:rsidRDefault="000818D2" w:rsidP="007C2B9A"/>
                </w:txbxContent>
              </v:textbox>
            </v:shape>
            <w10:wrap type="tight"/>
          </v:group>
        </w:pict>
      </w:r>
    </w:p>
    <w:p w:rsidR="00610E06" w:rsidRPr="00610E06" w:rsidRDefault="00610E06" w:rsidP="00355F62">
      <w:pPr>
        <w:spacing w:line="240" w:lineRule="auto"/>
      </w:pPr>
    </w:p>
    <w:p w:rsidR="00365882" w:rsidRDefault="00365882" w:rsidP="00355F62">
      <w:pPr>
        <w:spacing w:line="240" w:lineRule="auto"/>
        <w:jc w:val="both"/>
      </w:pPr>
    </w:p>
    <w:p w:rsidR="0034467D" w:rsidRDefault="000922F8" w:rsidP="00355F62">
      <w:pPr>
        <w:pStyle w:val="Heading2"/>
        <w:spacing w:line="240" w:lineRule="auto"/>
        <w:rPr>
          <w:rFonts w:cstheme="minorBidi"/>
          <w:szCs w:val="22"/>
        </w:rPr>
      </w:pPr>
      <w:r w:rsidRPr="000922F8">
        <w:rPr>
          <w:rFonts w:cstheme="minorBidi"/>
          <w:noProof/>
        </w:rPr>
        <w:lastRenderedPageBreak/>
        <w:pict>
          <v:shape id="_x0000_s1097" type="#_x0000_t202" style="position:absolute;margin-left:-.95pt;margin-top:-1.85pt;width:514.85pt;height:26.75pt;z-index:251657216" wrapcoords="-31 0 -31 20965 21600 20965 21600 0 -31 0" stroked="f">
            <v:textbox inset="0,0,0,0">
              <w:txbxContent>
                <w:p w:rsidR="000818D2" w:rsidRPr="00C42F62" w:rsidRDefault="000818D2" w:rsidP="008A6348">
                  <w:pPr>
                    <w:pStyle w:val="Caption"/>
                    <w:rPr>
                      <w:b w:val="0"/>
                      <w:color w:val="auto"/>
                      <w:sz w:val="24"/>
                      <w:szCs w:val="24"/>
                    </w:rPr>
                  </w:pPr>
                  <w:proofErr w:type="gramStart"/>
                  <w:r w:rsidRPr="00AF4B60">
                    <w:rPr>
                      <w:color w:val="auto"/>
                      <w:sz w:val="24"/>
                      <w:szCs w:val="24"/>
                    </w:rPr>
                    <w:t xml:space="preserve">Figure </w:t>
                  </w:r>
                  <w:r w:rsidR="000922F8" w:rsidRPr="00AF4B60">
                    <w:rPr>
                      <w:color w:val="auto"/>
                      <w:sz w:val="24"/>
                      <w:szCs w:val="24"/>
                    </w:rPr>
                    <w:fldChar w:fldCharType="begin"/>
                  </w:r>
                  <w:r w:rsidRPr="00AF4B60">
                    <w:rPr>
                      <w:color w:val="auto"/>
                      <w:sz w:val="24"/>
                      <w:szCs w:val="24"/>
                    </w:rPr>
                    <w:instrText xml:space="preserve"> SEQ Figure \* ARABIC </w:instrText>
                  </w:r>
                  <w:r w:rsidR="000922F8" w:rsidRPr="00AF4B60">
                    <w:rPr>
                      <w:color w:val="auto"/>
                      <w:sz w:val="24"/>
                      <w:szCs w:val="24"/>
                    </w:rPr>
                    <w:fldChar w:fldCharType="separate"/>
                  </w:r>
                  <w:r w:rsidR="00035D63">
                    <w:rPr>
                      <w:noProof/>
                      <w:color w:val="auto"/>
                      <w:sz w:val="24"/>
                      <w:szCs w:val="24"/>
                    </w:rPr>
                    <w:t>1</w:t>
                  </w:r>
                  <w:r w:rsidR="000922F8" w:rsidRPr="00AF4B60">
                    <w:rPr>
                      <w:color w:val="auto"/>
                      <w:sz w:val="24"/>
                      <w:szCs w:val="24"/>
                    </w:rPr>
                    <w:fldChar w:fldCharType="end"/>
                  </w:r>
                  <w:r>
                    <w:rPr>
                      <w:color w:val="auto"/>
                      <w:sz w:val="24"/>
                      <w:szCs w:val="24"/>
                    </w:rPr>
                    <w:t>.</w:t>
                  </w:r>
                  <w:proofErr w:type="gramEnd"/>
                  <w:r>
                    <w:rPr>
                      <w:color w:val="auto"/>
                      <w:sz w:val="24"/>
                      <w:szCs w:val="24"/>
                    </w:rPr>
                    <w:t xml:space="preserve"> </w:t>
                  </w:r>
                  <w:proofErr w:type="gramStart"/>
                  <w:r>
                    <w:rPr>
                      <w:b w:val="0"/>
                      <w:color w:val="auto"/>
                      <w:sz w:val="24"/>
                      <w:szCs w:val="24"/>
                    </w:rPr>
                    <w:t>Focal firm’s role in different levels of network.</w:t>
                  </w:r>
                  <w:proofErr w:type="gramEnd"/>
                </w:p>
                <w:p w:rsidR="000818D2" w:rsidRPr="007F789A" w:rsidRDefault="000818D2" w:rsidP="008A6348"/>
              </w:txbxContent>
            </v:textbox>
            <w10:wrap type="tight"/>
          </v:shape>
        </w:pict>
      </w:r>
      <w:r w:rsidR="0034467D" w:rsidRPr="00A65CCA">
        <w:rPr>
          <w:rFonts w:cstheme="minorBidi"/>
          <w:szCs w:val="22"/>
        </w:rPr>
        <w:t>5.3 Conclusion</w:t>
      </w:r>
    </w:p>
    <w:p w:rsidR="00300BEB" w:rsidRDefault="00E73E2A" w:rsidP="00355F62">
      <w:pPr>
        <w:spacing w:line="240" w:lineRule="auto"/>
        <w:jc w:val="both"/>
      </w:pPr>
      <w:r>
        <w:t>In conclusion, t</w:t>
      </w:r>
      <w:r w:rsidR="00AB1788">
        <w:t xml:space="preserve">his paper </w:t>
      </w:r>
      <w:r w:rsidR="00100937">
        <w:t xml:space="preserve">made an attempt to clarify what a network organization is based </w:t>
      </w:r>
      <w:r w:rsidR="00D97527">
        <w:t>on an inductive research</w:t>
      </w:r>
      <w:r w:rsidR="00100937">
        <w:t xml:space="preserve"> on relative literatures</w:t>
      </w:r>
      <w:r w:rsidR="003D4193">
        <w:t xml:space="preserve">, and </w:t>
      </w:r>
      <w:r w:rsidR="00D97527">
        <w:t xml:space="preserve">focuses on innovation network of transnational </w:t>
      </w:r>
      <w:r w:rsidR="0005579F">
        <w:t>corporations</w:t>
      </w:r>
      <w:r w:rsidR="003A54CD">
        <w:t xml:space="preserve">. </w:t>
      </w:r>
      <w:r w:rsidR="00E15CA3">
        <w:t xml:space="preserve">There are four levels to understand innovation network, i.e. interpersonal, intraorganizational, interorganizational </w:t>
      </w:r>
      <w:r w:rsidR="00C918D8">
        <w:t xml:space="preserve">networks </w:t>
      </w:r>
      <w:r w:rsidR="00E15CA3">
        <w:t xml:space="preserve">and network </w:t>
      </w:r>
      <w:r w:rsidR="004E4EB7">
        <w:t xml:space="preserve">as a </w:t>
      </w:r>
      <w:r w:rsidR="009A3202">
        <w:t xml:space="preserve">context. The last level also provides us with a </w:t>
      </w:r>
      <w:r w:rsidR="00F31F65">
        <w:t>network perspective to look into organizations and business environment.</w:t>
      </w:r>
      <w:r w:rsidR="00997823">
        <w:t xml:space="preserve"> Thus, the relationship among</w:t>
      </w:r>
      <w:r w:rsidR="00526306">
        <w:t xml:space="preserve"> </w:t>
      </w:r>
      <w:r w:rsidR="00997823">
        <w:t xml:space="preserve">network, market and hierarchy in this paper is: </w:t>
      </w:r>
      <w:r w:rsidR="008C30C9">
        <w:t xml:space="preserve">market and hierarchy are extreme cases of network and </w:t>
      </w:r>
      <w:r w:rsidR="001C72AE">
        <w:t xml:space="preserve">can be analyzed and measured by </w:t>
      </w:r>
      <w:r w:rsidR="006960B9">
        <w:t>those concepts from network</w:t>
      </w:r>
      <w:r w:rsidR="003274FE">
        <w:t xml:space="preserve">. </w:t>
      </w:r>
      <w:r w:rsidR="0085251E">
        <w:t>As</w:t>
      </w:r>
      <w:r w:rsidR="00825681">
        <w:t xml:space="preserve"> a </w:t>
      </w:r>
      <w:r w:rsidR="0085251E">
        <w:t>concept;</w:t>
      </w:r>
      <w:r w:rsidR="00825681">
        <w:t xml:space="preserve"> “network” exists in economic</w:t>
      </w:r>
      <w:r w:rsidR="0085251E">
        <w:t>s</w:t>
      </w:r>
      <w:r w:rsidR="00825681">
        <w:t xml:space="preserve">, </w:t>
      </w:r>
      <w:r w:rsidR="0085251E">
        <w:t>sociology, organizational and managerial studies and innovation theories.</w:t>
      </w:r>
      <w:r w:rsidR="00A34E15">
        <w:t xml:space="preserve"> Thus, research on </w:t>
      </w:r>
      <w:r w:rsidR="00A8026E">
        <w:t xml:space="preserve">a </w:t>
      </w:r>
      <w:r w:rsidR="0024649E">
        <w:t>network organization</w:t>
      </w:r>
      <w:r w:rsidR="00A34E15">
        <w:t xml:space="preserve"> should </w:t>
      </w:r>
      <w:r w:rsidR="0004563C">
        <w:t>refer</w:t>
      </w:r>
      <w:r w:rsidR="00A34E15">
        <w:t xml:space="preserve"> to</w:t>
      </w:r>
      <w:r w:rsidR="00643FB8">
        <w:t xml:space="preserve"> i</w:t>
      </w:r>
      <w:r w:rsidR="0004563C">
        <w:t xml:space="preserve">ts rich theoretical foundation. This paper ends with a conceptual model that explains a focal firm’s role in different levels of </w:t>
      </w:r>
      <w:r w:rsidR="00BD569D">
        <w:t>network</w:t>
      </w:r>
      <w:r w:rsidR="00B02403">
        <w:t xml:space="preserve">. Also, this model </w:t>
      </w:r>
      <w:r w:rsidR="0054569D">
        <w:t xml:space="preserve">provides a possibility to further research on </w:t>
      </w:r>
      <w:r w:rsidR="00871401">
        <w:t>the strategies or management of innovation in network organization.</w:t>
      </w:r>
      <w:r w:rsidR="00BE07B1">
        <w:t xml:space="preserve"> </w:t>
      </w:r>
      <w:r w:rsidR="00DF35A6">
        <w:t xml:space="preserve">However, due to the limitation of ability, </w:t>
      </w:r>
      <w:r w:rsidR="00051226">
        <w:t>there remain many deficiencies</w:t>
      </w:r>
      <w:r w:rsidR="00FD4AAE">
        <w:t xml:space="preserve"> of this paper. For example, </w:t>
      </w:r>
      <w:r w:rsidR="00F02CDE">
        <w:t xml:space="preserve">the definition of the network perspective remains </w:t>
      </w:r>
      <w:r w:rsidR="009B3A9E">
        <w:t>ambiguous;</w:t>
      </w:r>
      <w:r w:rsidR="00F02CDE">
        <w:t xml:space="preserve"> </w:t>
      </w:r>
      <w:r w:rsidR="00235397">
        <w:t>there</w:t>
      </w:r>
      <w:r w:rsidR="00B7615C">
        <w:t xml:space="preserve"> </w:t>
      </w:r>
      <w:r w:rsidR="009B3A9E">
        <w:t>are</w:t>
      </w:r>
      <w:r w:rsidR="00235397">
        <w:t xml:space="preserve"> only a few</w:t>
      </w:r>
      <w:r w:rsidR="00EA2FBD">
        <w:t xml:space="preserve"> words abou</w:t>
      </w:r>
      <w:r w:rsidR="009B3A9E">
        <w:t>t the TNC; the relationships between differe</w:t>
      </w:r>
      <w:r w:rsidR="00941819">
        <w:t>nt theories are under developed; and also the model now lacks empirical support.</w:t>
      </w:r>
    </w:p>
    <w:p w:rsidR="00BC1108" w:rsidRDefault="00BC1108" w:rsidP="00355F62">
      <w:pPr>
        <w:pStyle w:val="Heading1"/>
        <w:spacing w:line="240" w:lineRule="auto"/>
        <w:rPr>
          <w:rFonts w:ascii="Times New Roman" w:hAnsi="Times New Roman" w:cs="Times New Roman"/>
          <w:color w:val="auto"/>
        </w:rPr>
      </w:pPr>
    </w:p>
    <w:p w:rsidR="00BC1108" w:rsidRDefault="00BC1108" w:rsidP="00355F62">
      <w:pPr>
        <w:pStyle w:val="Heading1"/>
        <w:spacing w:line="240" w:lineRule="auto"/>
        <w:rPr>
          <w:rFonts w:ascii="Times New Roman" w:hAnsi="Times New Roman" w:cs="Times New Roman"/>
          <w:color w:val="auto"/>
        </w:rPr>
      </w:pPr>
    </w:p>
    <w:p w:rsidR="00875C9F" w:rsidRDefault="009563CC" w:rsidP="00355F62">
      <w:pPr>
        <w:pStyle w:val="Heading1"/>
        <w:spacing w:line="240" w:lineRule="auto"/>
        <w:rPr>
          <w:rFonts w:ascii="Times New Roman" w:hAnsi="Times New Roman" w:cs="Times New Roman"/>
          <w:color w:val="auto"/>
        </w:rPr>
      </w:pPr>
      <w:r w:rsidRPr="005764FA">
        <w:rPr>
          <w:rFonts w:ascii="Times New Roman" w:hAnsi="Times New Roman" w:cs="Times New Roman"/>
          <w:color w:val="auto"/>
        </w:rPr>
        <w:t>References</w:t>
      </w:r>
    </w:p>
    <w:p w:rsidR="00306897" w:rsidRPr="00EC35F4" w:rsidRDefault="00306897" w:rsidP="00355F62">
      <w:pPr>
        <w:pStyle w:val="NormalWeb"/>
        <w:ind w:left="450" w:hanging="450"/>
        <w:rPr>
          <w:sz w:val="22"/>
          <w:szCs w:val="22"/>
        </w:rPr>
      </w:pPr>
      <w:r w:rsidRPr="00EC35F4">
        <w:rPr>
          <w:sz w:val="22"/>
          <w:szCs w:val="22"/>
        </w:rPr>
        <w:t xml:space="preserve">Baldwin, C.Y. &amp; von </w:t>
      </w:r>
      <w:proofErr w:type="spellStart"/>
      <w:r w:rsidRPr="00EC35F4">
        <w:rPr>
          <w:sz w:val="22"/>
          <w:szCs w:val="22"/>
        </w:rPr>
        <w:t>Hippel</w:t>
      </w:r>
      <w:proofErr w:type="spellEnd"/>
      <w:r w:rsidRPr="00EC35F4">
        <w:rPr>
          <w:sz w:val="22"/>
          <w:szCs w:val="22"/>
        </w:rPr>
        <w:t xml:space="preserve">, E. 2009, </w:t>
      </w:r>
      <w:r w:rsidR="00B70AA6" w:rsidRPr="00EC35F4">
        <w:rPr>
          <w:sz w:val="22"/>
          <w:szCs w:val="22"/>
        </w:rPr>
        <w:t>“</w:t>
      </w:r>
      <w:r w:rsidRPr="00EC35F4">
        <w:rPr>
          <w:sz w:val="22"/>
          <w:szCs w:val="22"/>
        </w:rPr>
        <w:t>Modeling a paradigm shift: From producer innovation to user and open collaborative innovation</w:t>
      </w:r>
      <w:r w:rsidR="00B70AA6" w:rsidRPr="00EC35F4">
        <w:rPr>
          <w:sz w:val="22"/>
          <w:szCs w:val="22"/>
        </w:rPr>
        <w:t>”</w:t>
      </w:r>
      <w:r w:rsidRPr="00EC35F4">
        <w:rPr>
          <w:sz w:val="22"/>
          <w:szCs w:val="22"/>
        </w:rPr>
        <w:t xml:space="preserve">, working paper (#4764-09), MIT Sloan School </w:t>
      </w:r>
      <w:r w:rsidR="00B70AA6" w:rsidRPr="00EC35F4">
        <w:rPr>
          <w:sz w:val="22"/>
          <w:szCs w:val="22"/>
        </w:rPr>
        <w:t xml:space="preserve">of Management, Harvard Business </w:t>
      </w:r>
      <w:r w:rsidRPr="00EC35F4">
        <w:rPr>
          <w:sz w:val="22"/>
          <w:szCs w:val="22"/>
        </w:rPr>
        <w:t xml:space="preserve">School, Boston. </w:t>
      </w:r>
    </w:p>
    <w:p w:rsidR="00306897" w:rsidRPr="00EC35F4" w:rsidRDefault="00306897" w:rsidP="00355F62">
      <w:pPr>
        <w:pStyle w:val="NormalWeb"/>
        <w:ind w:left="450" w:hanging="450"/>
        <w:rPr>
          <w:sz w:val="22"/>
          <w:szCs w:val="22"/>
        </w:rPr>
      </w:pPr>
      <w:proofErr w:type="spellStart"/>
      <w:r w:rsidRPr="00EC35F4">
        <w:rPr>
          <w:sz w:val="22"/>
          <w:szCs w:val="22"/>
        </w:rPr>
        <w:t>Baptista</w:t>
      </w:r>
      <w:proofErr w:type="spellEnd"/>
      <w:r w:rsidRPr="00EC35F4">
        <w:rPr>
          <w:sz w:val="22"/>
          <w:szCs w:val="22"/>
        </w:rPr>
        <w:t xml:space="preserve">, R. &amp; Swann, P. 1998, "Do firms in clusters innovate more?", Research policy, vol. 27, no. 5, pp. 525-540. </w:t>
      </w:r>
    </w:p>
    <w:p w:rsidR="00306897" w:rsidRPr="00EC35F4" w:rsidRDefault="00306897" w:rsidP="00355F62">
      <w:pPr>
        <w:pStyle w:val="NormalWeb"/>
        <w:ind w:left="450" w:hanging="450"/>
        <w:rPr>
          <w:sz w:val="22"/>
          <w:szCs w:val="22"/>
        </w:rPr>
      </w:pPr>
      <w:proofErr w:type="gramStart"/>
      <w:r w:rsidRPr="00EC35F4">
        <w:rPr>
          <w:sz w:val="22"/>
          <w:szCs w:val="22"/>
        </w:rPr>
        <w:t>Barney, J. 1991, "Firm resources and sustained competitive advantage", Journal of management, vol. 17, no. 1, pp. 99</w:t>
      </w:r>
      <w:r w:rsidR="00DF231F" w:rsidRPr="00EC35F4">
        <w:rPr>
          <w:sz w:val="22"/>
          <w:szCs w:val="22"/>
        </w:rPr>
        <w:t>-120</w:t>
      </w:r>
      <w:r w:rsidRPr="00EC35F4">
        <w:rPr>
          <w:sz w:val="22"/>
          <w:szCs w:val="22"/>
        </w:rPr>
        <w:t>.</w:t>
      </w:r>
      <w:proofErr w:type="gramEnd"/>
      <w:r w:rsidRPr="00EC35F4">
        <w:rPr>
          <w:sz w:val="22"/>
          <w:szCs w:val="22"/>
        </w:rPr>
        <w:t xml:space="preserve"> </w:t>
      </w:r>
    </w:p>
    <w:p w:rsidR="00306897" w:rsidRPr="00EC35F4" w:rsidRDefault="00306897" w:rsidP="00355F62">
      <w:pPr>
        <w:pStyle w:val="NormalWeb"/>
        <w:ind w:left="450" w:hanging="450"/>
        <w:rPr>
          <w:sz w:val="22"/>
          <w:szCs w:val="22"/>
        </w:rPr>
      </w:pPr>
      <w:r w:rsidRPr="00EC35F4">
        <w:rPr>
          <w:sz w:val="22"/>
          <w:szCs w:val="22"/>
        </w:rPr>
        <w:t xml:space="preserve">Barney, J., Wright, M. &amp; </w:t>
      </w:r>
      <w:proofErr w:type="spellStart"/>
      <w:r w:rsidRPr="00EC35F4">
        <w:rPr>
          <w:sz w:val="22"/>
          <w:szCs w:val="22"/>
        </w:rPr>
        <w:t>Ketchen</w:t>
      </w:r>
      <w:proofErr w:type="spellEnd"/>
      <w:r w:rsidRPr="00EC35F4">
        <w:rPr>
          <w:sz w:val="22"/>
          <w:szCs w:val="22"/>
        </w:rPr>
        <w:t>, D.J. 2001, "The resource-based view of the firm: Ten years after 1991", Journal of management, vol. 27, no. 6, pp. 625</w:t>
      </w:r>
      <w:r w:rsidR="00A87930" w:rsidRPr="00EC35F4">
        <w:rPr>
          <w:sz w:val="22"/>
          <w:szCs w:val="22"/>
        </w:rPr>
        <w:t>-641</w:t>
      </w:r>
      <w:r w:rsidRPr="00EC35F4">
        <w:rPr>
          <w:sz w:val="22"/>
          <w:szCs w:val="22"/>
        </w:rPr>
        <w:t xml:space="preserve">. </w:t>
      </w:r>
    </w:p>
    <w:p w:rsidR="00373528" w:rsidRPr="00EC35F4" w:rsidRDefault="00373528" w:rsidP="00355F62">
      <w:pPr>
        <w:pStyle w:val="NormalWeb"/>
        <w:ind w:left="450" w:hanging="450"/>
        <w:rPr>
          <w:sz w:val="22"/>
          <w:szCs w:val="22"/>
        </w:rPr>
      </w:pPr>
      <w:r w:rsidRPr="00EC35F4">
        <w:rPr>
          <w:sz w:val="22"/>
          <w:szCs w:val="22"/>
        </w:rPr>
        <w:t>Bartlett, C.A. 1986, “Bu</w:t>
      </w:r>
      <w:r w:rsidR="00476F4D" w:rsidRPr="00EC35F4">
        <w:rPr>
          <w:sz w:val="22"/>
          <w:szCs w:val="22"/>
        </w:rPr>
        <w:t>ilding and managing the transna</w:t>
      </w:r>
      <w:r w:rsidRPr="00EC35F4">
        <w:rPr>
          <w:sz w:val="22"/>
          <w:szCs w:val="22"/>
        </w:rPr>
        <w:t>tional: The new organizational challenge”, In Porter M.E. (Ed.), Competition in global industries</w:t>
      </w:r>
      <w:r w:rsidR="005B3818" w:rsidRPr="00EC35F4">
        <w:rPr>
          <w:sz w:val="22"/>
          <w:szCs w:val="22"/>
        </w:rPr>
        <w:t xml:space="preserve">, </w:t>
      </w:r>
      <w:r w:rsidRPr="00EC35F4">
        <w:rPr>
          <w:sz w:val="22"/>
          <w:szCs w:val="22"/>
        </w:rPr>
        <w:t>Harvard Business School Press</w:t>
      </w:r>
      <w:r w:rsidR="005B3818" w:rsidRPr="00EC35F4">
        <w:rPr>
          <w:sz w:val="22"/>
          <w:szCs w:val="22"/>
        </w:rPr>
        <w:t>, Boston</w:t>
      </w:r>
      <w:r w:rsidRPr="00EC35F4">
        <w:rPr>
          <w:sz w:val="22"/>
          <w:szCs w:val="22"/>
        </w:rPr>
        <w:t>.</w:t>
      </w:r>
    </w:p>
    <w:p w:rsidR="00306897" w:rsidRPr="00EC35F4" w:rsidRDefault="00306897" w:rsidP="00355F62">
      <w:pPr>
        <w:pStyle w:val="NormalWeb"/>
        <w:ind w:left="450" w:hanging="450"/>
        <w:rPr>
          <w:sz w:val="22"/>
          <w:szCs w:val="22"/>
        </w:rPr>
      </w:pPr>
      <w:proofErr w:type="spellStart"/>
      <w:r w:rsidRPr="00EC35F4">
        <w:rPr>
          <w:sz w:val="22"/>
          <w:szCs w:val="22"/>
        </w:rPr>
        <w:t>Be</w:t>
      </w:r>
      <w:r w:rsidR="00D000F1" w:rsidRPr="00EC35F4">
        <w:rPr>
          <w:sz w:val="22"/>
          <w:szCs w:val="22"/>
        </w:rPr>
        <w:t>ngtsson</w:t>
      </w:r>
      <w:proofErr w:type="spellEnd"/>
      <w:r w:rsidR="00D000F1" w:rsidRPr="00EC35F4">
        <w:rPr>
          <w:sz w:val="22"/>
          <w:szCs w:val="22"/>
        </w:rPr>
        <w:t xml:space="preserve">, M. &amp; </w:t>
      </w:r>
      <w:proofErr w:type="spellStart"/>
      <w:r w:rsidR="00D000F1" w:rsidRPr="00EC35F4">
        <w:rPr>
          <w:sz w:val="22"/>
          <w:szCs w:val="22"/>
        </w:rPr>
        <w:t>Kock</w:t>
      </w:r>
      <w:proofErr w:type="spellEnd"/>
      <w:r w:rsidR="00D000F1" w:rsidRPr="00EC35F4">
        <w:rPr>
          <w:sz w:val="22"/>
          <w:szCs w:val="22"/>
        </w:rPr>
        <w:t>, S. 2000, "</w:t>
      </w:r>
      <w:r w:rsidRPr="00EC35F4">
        <w:rPr>
          <w:sz w:val="22"/>
          <w:szCs w:val="22"/>
        </w:rPr>
        <w:t xml:space="preserve">Coopetition” in Business Networks—to Cooperate and Compete Simultaneously", Industrial Marketing Management, vol. 29, no. 5, pp. 411-426. </w:t>
      </w:r>
    </w:p>
    <w:p w:rsidR="00306897" w:rsidRPr="00EC35F4" w:rsidRDefault="00306897" w:rsidP="00355F62">
      <w:pPr>
        <w:pStyle w:val="NormalWeb"/>
        <w:ind w:left="450" w:hanging="450"/>
        <w:rPr>
          <w:sz w:val="22"/>
          <w:szCs w:val="22"/>
        </w:rPr>
      </w:pPr>
      <w:r w:rsidRPr="00EC35F4">
        <w:rPr>
          <w:sz w:val="22"/>
          <w:szCs w:val="22"/>
        </w:rPr>
        <w:lastRenderedPageBreak/>
        <w:t>Betts, S.C. 2004, "</w:t>
      </w:r>
      <w:bookmarkStart w:id="95" w:name="OLE_LINK101"/>
      <w:bookmarkStart w:id="96" w:name="OLE_LINK102"/>
      <w:r w:rsidRPr="00EC35F4">
        <w:rPr>
          <w:sz w:val="22"/>
          <w:szCs w:val="22"/>
        </w:rPr>
        <w:t>The network perspective in organization studies: Network organizations or network analysis</w:t>
      </w:r>
      <w:bookmarkEnd w:id="95"/>
      <w:bookmarkEnd w:id="96"/>
      <w:r w:rsidRPr="00EC35F4">
        <w:rPr>
          <w:sz w:val="22"/>
          <w:szCs w:val="22"/>
        </w:rPr>
        <w:t>?</w:t>
      </w:r>
      <w:proofErr w:type="gramStart"/>
      <w:r w:rsidRPr="00EC35F4">
        <w:rPr>
          <w:sz w:val="22"/>
          <w:szCs w:val="22"/>
        </w:rPr>
        <w:t>",</w:t>
      </w:r>
      <w:proofErr w:type="gramEnd"/>
      <w:r w:rsidRPr="00EC35F4">
        <w:rPr>
          <w:sz w:val="22"/>
          <w:szCs w:val="22"/>
        </w:rPr>
        <w:t xml:space="preserve"> Academy of Strategic Management Journal, vol. 3, pp. 1</w:t>
      </w:r>
      <w:r w:rsidR="00BD43B2" w:rsidRPr="00EC35F4">
        <w:rPr>
          <w:sz w:val="22"/>
          <w:szCs w:val="22"/>
        </w:rPr>
        <w:t>-20</w:t>
      </w:r>
      <w:r w:rsidRPr="00EC35F4">
        <w:rPr>
          <w:sz w:val="22"/>
          <w:szCs w:val="22"/>
        </w:rPr>
        <w:t xml:space="preserve">. </w:t>
      </w:r>
    </w:p>
    <w:p w:rsidR="00306897" w:rsidRPr="00EC35F4" w:rsidRDefault="00306897" w:rsidP="00355F62">
      <w:pPr>
        <w:pStyle w:val="NormalWeb"/>
        <w:ind w:left="450" w:hanging="450"/>
        <w:rPr>
          <w:sz w:val="22"/>
          <w:szCs w:val="22"/>
        </w:rPr>
      </w:pPr>
      <w:proofErr w:type="gramStart"/>
      <w:r w:rsidRPr="00EC35F4">
        <w:rPr>
          <w:sz w:val="22"/>
          <w:szCs w:val="22"/>
        </w:rPr>
        <w:t>Bianchi, P. &amp; Bellini, N. 1991, "Public policies for local networks of innovators", Research Policy, vol. 20, no. 5, pp. 487-497.</w:t>
      </w:r>
      <w:proofErr w:type="gramEnd"/>
      <w:r w:rsidRPr="00EC35F4">
        <w:rPr>
          <w:sz w:val="22"/>
          <w:szCs w:val="22"/>
        </w:rPr>
        <w:t xml:space="preserve"> </w:t>
      </w:r>
    </w:p>
    <w:p w:rsidR="00306897" w:rsidRPr="00EC35F4" w:rsidRDefault="00306897" w:rsidP="00355F62">
      <w:pPr>
        <w:pStyle w:val="NormalWeb"/>
        <w:ind w:left="450" w:hanging="450"/>
        <w:rPr>
          <w:sz w:val="22"/>
          <w:szCs w:val="22"/>
        </w:rPr>
      </w:pPr>
      <w:proofErr w:type="spellStart"/>
      <w:r w:rsidRPr="00EC35F4">
        <w:rPr>
          <w:sz w:val="22"/>
          <w:szCs w:val="22"/>
        </w:rPr>
        <w:t>Boisot</w:t>
      </w:r>
      <w:proofErr w:type="spellEnd"/>
      <w:r w:rsidRPr="00EC35F4">
        <w:rPr>
          <w:sz w:val="22"/>
          <w:szCs w:val="22"/>
        </w:rPr>
        <w:t xml:space="preserve">, M. &amp; Child, J. 1999, "Organizations as adaptive systems in complex environments: The case of China", Organization Science, </w:t>
      </w:r>
      <w:proofErr w:type="spellStart"/>
      <w:r w:rsidR="00846762" w:rsidRPr="00EC35F4">
        <w:rPr>
          <w:sz w:val="22"/>
          <w:szCs w:val="22"/>
        </w:rPr>
        <w:t>vol</w:t>
      </w:r>
      <w:proofErr w:type="spellEnd"/>
      <w:r w:rsidR="00846762" w:rsidRPr="00EC35F4">
        <w:rPr>
          <w:sz w:val="22"/>
          <w:szCs w:val="22"/>
        </w:rPr>
        <w:t xml:space="preserve"> 10</w:t>
      </w:r>
      <w:r w:rsidRPr="00EC35F4">
        <w:rPr>
          <w:sz w:val="22"/>
          <w:szCs w:val="22"/>
        </w:rPr>
        <w:t>,</w:t>
      </w:r>
      <w:r w:rsidR="00846762" w:rsidRPr="00EC35F4">
        <w:rPr>
          <w:sz w:val="22"/>
          <w:szCs w:val="22"/>
        </w:rPr>
        <w:t xml:space="preserve"> no. 3,</w:t>
      </w:r>
      <w:r w:rsidRPr="00EC35F4">
        <w:rPr>
          <w:sz w:val="22"/>
          <w:szCs w:val="22"/>
        </w:rPr>
        <w:t xml:space="preserve"> pp. 237-252. </w:t>
      </w:r>
    </w:p>
    <w:p w:rsidR="00306897" w:rsidRPr="00EC35F4" w:rsidRDefault="00306897" w:rsidP="00355F62">
      <w:pPr>
        <w:pStyle w:val="NormalWeb"/>
        <w:ind w:left="450" w:hanging="450"/>
        <w:rPr>
          <w:sz w:val="22"/>
          <w:szCs w:val="22"/>
        </w:rPr>
      </w:pPr>
      <w:proofErr w:type="spellStart"/>
      <w:r w:rsidRPr="00EC35F4">
        <w:rPr>
          <w:sz w:val="22"/>
          <w:szCs w:val="22"/>
        </w:rPr>
        <w:t>Borgatti</w:t>
      </w:r>
      <w:proofErr w:type="spellEnd"/>
      <w:r w:rsidRPr="00EC35F4">
        <w:rPr>
          <w:sz w:val="22"/>
          <w:szCs w:val="22"/>
        </w:rPr>
        <w:t xml:space="preserve">, S.P. &amp; Foster, P.C. 2003, "The network paradigm in organizational research: A review and typology", Journal of management, vol. 29, no. 6, pp. 991. </w:t>
      </w:r>
    </w:p>
    <w:p w:rsidR="00306897" w:rsidRPr="00EC35F4" w:rsidRDefault="00306897" w:rsidP="00355F62">
      <w:pPr>
        <w:pStyle w:val="NormalWeb"/>
        <w:ind w:left="450" w:hanging="450"/>
        <w:rPr>
          <w:sz w:val="22"/>
          <w:szCs w:val="22"/>
        </w:rPr>
      </w:pPr>
      <w:r w:rsidRPr="00EC35F4">
        <w:rPr>
          <w:sz w:val="22"/>
          <w:szCs w:val="22"/>
        </w:rPr>
        <w:t xml:space="preserve">Burt, R.S. 2000, "The network structure of social capital", Research in organizational behavior, vol. 22, pp. 345-423. </w:t>
      </w:r>
    </w:p>
    <w:p w:rsidR="00306897" w:rsidRPr="00EC35F4" w:rsidRDefault="00306897" w:rsidP="00355F62">
      <w:pPr>
        <w:pStyle w:val="NormalWeb"/>
        <w:ind w:left="450" w:hanging="450"/>
        <w:rPr>
          <w:sz w:val="22"/>
          <w:szCs w:val="22"/>
        </w:rPr>
      </w:pPr>
      <w:proofErr w:type="spellStart"/>
      <w:r w:rsidRPr="00EC35F4">
        <w:rPr>
          <w:sz w:val="22"/>
          <w:szCs w:val="22"/>
        </w:rPr>
        <w:t>Capaldo</w:t>
      </w:r>
      <w:proofErr w:type="spellEnd"/>
      <w:r w:rsidRPr="00EC35F4">
        <w:rPr>
          <w:sz w:val="22"/>
          <w:szCs w:val="22"/>
        </w:rPr>
        <w:t xml:space="preserve">, A. 2007, "Network structure and innovation: the leveraging of a dual network as a distinctive relational capability", Strategic Management Journal, vol. 28, no. 6, pp. 585-608. </w:t>
      </w:r>
    </w:p>
    <w:p w:rsidR="00306897" w:rsidRPr="00EC35F4" w:rsidRDefault="00306897" w:rsidP="00355F62">
      <w:pPr>
        <w:pStyle w:val="NormalWeb"/>
        <w:ind w:left="450" w:hanging="450"/>
        <w:rPr>
          <w:sz w:val="22"/>
          <w:szCs w:val="22"/>
        </w:rPr>
      </w:pPr>
      <w:proofErr w:type="spellStart"/>
      <w:r w:rsidRPr="00EC35F4">
        <w:rPr>
          <w:sz w:val="22"/>
          <w:szCs w:val="22"/>
        </w:rPr>
        <w:t>Chesbrough</w:t>
      </w:r>
      <w:proofErr w:type="spellEnd"/>
      <w:r w:rsidRPr="00EC35F4">
        <w:rPr>
          <w:sz w:val="22"/>
          <w:szCs w:val="22"/>
        </w:rPr>
        <w:t xml:space="preserve">, H.W., </w:t>
      </w:r>
      <w:proofErr w:type="spellStart"/>
      <w:r w:rsidRPr="00EC35F4">
        <w:rPr>
          <w:sz w:val="22"/>
          <w:szCs w:val="22"/>
        </w:rPr>
        <w:t>Vanhaverbeke</w:t>
      </w:r>
      <w:proofErr w:type="spellEnd"/>
      <w:r w:rsidRPr="00EC35F4">
        <w:rPr>
          <w:sz w:val="22"/>
          <w:szCs w:val="22"/>
        </w:rPr>
        <w:t xml:space="preserve">, W. &amp; West, </w:t>
      </w:r>
      <w:proofErr w:type="gramStart"/>
      <w:r w:rsidRPr="00EC35F4">
        <w:rPr>
          <w:sz w:val="22"/>
          <w:szCs w:val="22"/>
        </w:rPr>
        <w:t>J</w:t>
      </w:r>
      <w:proofErr w:type="gramEnd"/>
      <w:r w:rsidRPr="00EC35F4">
        <w:rPr>
          <w:sz w:val="22"/>
          <w:szCs w:val="22"/>
        </w:rPr>
        <w:t xml:space="preserve">. 2006, Open innovation: Researching a new paradigm, Oxford University Press, USA. </w:t>
      </w:r>
    </w:p>
    <w:p w:rsidR="00306897" w:rsidRPr="00EC35F4" w:rsidRDefault="00306897" w:rsidP="00355F62">
      <w:pPr>
        <w:pStyle w:val="NormalWeb"/>
        <w:ind w:left="450" w:hanging="450"/>
        <w:rPr>
          <w:sz w:val="22"/>
          <w:szCs w:val="22"/>
        </w:rPr>
      </w:pPr>
      <w:r w:rsidRPr="00EC35F4">
        <w:rPr>
          <w:sz w:val="22"/>
          <w:szCs w:val="22"/>
        </w:rPr>
        <w:t xml:space="preserve">Child, J., Faulkner, D. &amp; Tallman, S. 2005, "Cooperative strategy: Managing alliances, networks, and joint ventures", </w:t>
      </w:r>
      <w:r w:rsidR="008F6044" w:rsidRPr="00EC35F4">
        <w:rPr>
          <w:sz w:val="22"/>
          <w:szCs w:val="22"/>
        </w:rPr>
        <w:t>Oxford University Press, USA</w:t>
      </w:r>
      <w:r w:rsidRPr="00EC35F4">
        <w:rPr>
          <w:sz w:val="22"/>
          <w:szCs w:val="22"/>
        </w:rPr>
        <w:t xml:space="preserve">. </w:t>
      </w:r>
    </w:p>
    <w:p w:rsidR="00306897" w:rsidRPr="00EC35F4" w:rsidRDefault="00306897" w:rsidP="00355F62">
      <w:pPr>
        <w:pStyle w:val="NormalWeb"/>
        <w:ind w:left="450" w:hanging="450"/>
        <w:rPr>
          <w:sz w:val="22"/>
          <w:szCs w:val="22"/>
        </w:rPr>
      </w:pPr>
      <w:r w:rsidRPr="00EC35F4">
        <w:rPr>
          <w:sz w:val="22"/>
          <w:szCs w:val="22"/>
        </w:rPr>
        <w:t xml:space="preserve">Child, J. &amp; McGrath, R.G. 2001, "Organizations unfettered: Organizational form in an information-intensive economy", The Academy of Management Journal, vol. 44, no. 6, pp. 1135-1148. </w:t>
      </w:r>
    </w:p>
    <w:p w:rsidR="00306897" w:rsidRPr="00EC35F4" w:rsidRDefault="00306897" w:rsidP="00355F62">
      <w:pPr>
        <w:pStyle w:val="NormalWeb"/>
        <w:ind w:left="450" w:hanging="450"/>
        <w:rPr>
          <w:sz w:val="22"/>
          <w:szCs w:val="22"/>
        </w:rPr>
      </w:pPr>
      <w:proofErr w:type="spellStart"/>
      <w:proofErr w:type="gramStart"/>
      <w:r w:rsidRPr="00EC35F4">
        <w:rPr>
          <w:sz w:val="22"/>
          <w:szCs w:val="22"/>
        </w:rPr>
        <w:t>Coase</w:t>
      </w:r>
      <w:proofErr w:type="spellEnd"/>
      <w:r w:rsidRPr="00EC35F4">
        <w:rPr>
          <w:sz w:val="22"/>
          <w:szCs w:val="22"/>
        </w:rPr>
        <w:t xml:space="preserve">, R.H. 1937, "The nature of the firm", </w:t>
      </w:r>
      <w:proofErr w:type="spellStart"/>
      <w:r w:rsidRPr="00EC35F4">
        <w:rPr>
          <w:sz w:val="22"/>
          <w:szCs w:val="22"/>
        </w:rPr>
        <w:t>Economica</w:t>
      </w:r>
      <w:proofErr w:type="spellEnd"/>
      <w:r w:rsidRPr="00EC35F4">
        <w:rPr>
          <w:sz w:val="22"/>
          <w:szCs w:val="22"/>
        </w:rPr>
        <w:t>, vol. 4, no. 16, pp. 386-405.</w:t>
      </w:r>
      <w:proofErr w:type="gramEnd"/>
      <w:r w:rsidRPr="00EC35F4">
        <w:rPr>
          <w:sz w:val="22"/>
          <w:szCs w:val="22"/>
        </w:rPr>
        <w:t xml:space="preserve"> </w:t>
      </w:r>
    </w:p>
    <w:p w:rsidR="00306897" w:rsidRPr="00EC35F4" w:rsidRDefault="00306897" w:rsidP="00355F62">
      <w:pPr>
        <w:pStyle w:val="NormalWeb"/>
        <w:ind w:left="450" w:hanging="450"/>
        <w:rPr>
          <w:sz w:val="22"/>
          <w:szCs w:val="22"/>
        </w:rPr>
      </w:pPr>
      <w:proofErr w:type="spellStart"/>
      <w:r w:rsidRPr="00EC35F4">
        <w:rPr>
          <w:sz w:val="22"/>
          <w:szCs w:val="22"/>
        </w:rPr>
        <w:t>Dacin</w:t>
      </w:r>
      <w:proofErr w:type="spellEnd"/>
      <w:r w:rsidRPr="00EC35F4">
        <w:rPr>
          <w:sz w:val="22"/>
          <w:szCs w:val="22"/>
        </w:rPr>
        <w:t xml:space="preserve">, M.T., Goodstein, J. &amp; Scott, W.R. 2002, "Institutional theory and institutional change: Introduction to the special research forum", The Academy of Management Journal, vol. 45, no. 1, pp. 43-56. </w:t>
      </w:r>
    </w:p>
    <w:p w:rsidR="00306897" w:rsidRPr="00EC35F4" w:rsidRDefault="00306897" w:rsidP="00355F62">
      <w:pPr>
        <w:pStyle w:val="NormalWeb"/>
        <w:ind w:left="450" w:hanging="450"/>
        <w:rPr>
          <w:sz w:val="22"/>
          <w:szCs w:val="22"/>
        </w:rPr>
      </w:pPr>
      <w:proofErr w:type="spellStart"/>
      <w:r w:rsidRPr="00EC35F4">
        <w:rPr>
          <w:sz w:val="22"/>
          <w:szCs w:val="22"/>
        </w:rPr>
        <w:t>DeBresson</w:t>
      </w:r>
      <w:proofErr w:type="spellEnd"/>
      <w:r w:rsidRPr="00EC35F4">
        <w:rPr>
          <w:sz w:val="22"/>
          <w:szCs w:val="22"/>
        </w:rPr>
        <w:t xml:space="preserve">, C. &amp; </w:t>
      </w:r>
      <w:proofErr w:type="spellStart"/>
      <w:r w:rsidRPr="00EC35F4">
        <w:rPr>
          <w:sz w:val="22"/>
          <w:szCs w:val="22"/>
        </w:rPr>
        <w:t>Amesse</w:t>
      </w:r>
      <w:proofErr w:type="spellEnd"/>
      <w:r w:rsidRPr="00EC35F4">
        <w:rPr>
          <w:sz w:val="22"/>
          <w:szCs w:val="22"/>
        </w:rPr>
        <w:t xml:space="preserve">, F. 1991, "Networks of innovators: a review and introduction to the issue", Research policy, vol. 20, no. 5, pp. 363-379. </w:t>
      </w:r>
    </w:p>
    <w:p w:rsidR="00306897" w:rsidRPr="00EC35F4" w:rsidRDefault="00306897" w:rsidP="00355F62">
      <w:pPr>
        <w:pStyle w:val="NormalWeb"/>
        <w:ind w:left="450" w:hanging="450"/>
        <w:rPr>
          <w:sz w:val="22"/>
          <w:szCs w:val="22"/>
        </w:rPr>
      </w:pPr>
      <w:proofErr w:type="spellStart"/>
      <w:r w:rsidRPr="00EC35F4">
        <w:rPr>
          <w:sz w:val="22"/>
          <w:szCs w:val="22"/>
        </w:rPr>
        <w:t>Dhanaraj</w:t>
      </w:r>
      <w:proofErr w:type="spellEnd"/>
      <w:r w:rsidRPr="00EC35F4">
        <w:rPr>
          <w:sz w:val="22"/>
          <w:szCs w:val="22"/>
        </w:rPr>
        <w:t xml:space="preserve">, C. &amp; </w:t>
      </w:r>
      <w:proofErr w:type="spellStart"/>
      <w:r w:rsidRPr="00EC35F4">
        <w:rPr>
          <w:sz w:val="22"/>
          <w:szCs w:val="22"/>
        </w:rPr>
        <w:t>Parkhe</w:t>
      </w:r>
      <w:proofErr w:type="spellEnd"/>
      <w:r w:rsidRPr="00EC35F4">
        <w:rPr>
          <w:sz w:val="22"/>
          <w:szCs w:val="22"/>
        </w:rPr>
        <w:t xml:space="preserve">, A. 2006, "Orchestrating innovation networks", The Academy of Management Review ARCHIVE, vol. 31, no. 3, pp. 659-669. </w:t>
      </w:r>
    </w:p>
    <w:p w:rsidR="00306897" w:rsidRPr="00EC35F4" w:rsidRDefault="00306897" w:rsidP="00355F62">
      <w:pPr>
        <w:pStyle w:val="NormalWeb"/>
        <w:ind w:left="450" w:hanging="450"/>
        <w:rPr>
          <w:sz w:val="22"/>
          <w:szCs w:val="22"/>
        </w:rPr>
      </w:pPr>
      <w:proofErr w:type="spellStart"/>
      <w:r w:rsidRPr="00EC35F4">
        <w:rPr>
          <w:sz w:val="22"/>
          <w:szCs w:val="22"/>
        </w:rPr>
        <w:t>Dicken</w:t>
      </w:r>
      <w:proofErr w:type="spellEnd"/>
      <w:r w:rsidRPr="00EC35F4">
        <w:rPr>
          <w:sz w:val="22"/>
          <w:szCs w:val="22"/>
        </w:rPr>
        <w:t xml:space="preserve">, P. 2011, </w:t>
      </w:r>
      <w:proofErr w:type="gramStart"/>
      <w:r w:rsidRPr="00EC35F4">
        <w:rPr>
          <w:sz w:val="22"/>
          <w:szCs w:val="22"/>
        </w:rPr>
        <w:t>Global</w:t>
      </w:r>
      <w:proofErr w:type="gramEnd"/>
      <w:r w:rsidRPr="00EC35F4">
        <w:rPr>
          <w:sz w:val="22"/>
          <w:szCs w:val="22"/>
        </w:rPr>
        <w:t xml:space="preserve"> Shift: Mapping the Changing Contours of the World Economy, SAGE Publications Ltd: London. </w:t>
      </w:r>
    </w:p>
    <w:p w:rsidR="00306897" w:rsidRPr="00EC35F4" w:rsidRDefault="00306897" w:rsidP="00355F62">
      <w:pPr>
        <w:pStyle w:val="NormalWeb"/>
        <w:ind w:left="450" w:hanging="450"/>
        <w:rPr>
          <w:sz w:val="22"/>
          <w:szCs w:val="22"/>
        </w:rPr>
      </w:pPr>
      <w:r w:rsidRPr="00EC35F4">
        <w:rPr>
          <w:sz w:val="22"/>
          <w:szCs w:val="22"/>
        </w:rPr>
        <w:t xml:space="preserve">Dyer, J.H. &amp; Singh, H. 1998, "The relational view: Cooperative strategy and sources of interorganizational competitive advantage", The Academy of Management Review, vol. 23, no. 4, pp. 660-679. </w:t>
      </w:r>
    </w:p>
    <w:p w:rsidR="00306897" w:rsidRPr="00EC35F4" w:rsidRDefault="00306897" w:rsidP="00355F62">
      <w:pPr>
        <w:pStyle w:val="NormalWeb"/>
        <w:ind w:left="450" w:hanging="450"/>
        <w:rPr>
          <w:sz w:val="22"/>
          <w:szCs w:val="22"/>
        </w:rPr>
      </w:pPr>
      <w:proofErr w:type="spellStart"/>
      <w:r w:rsidRPr="00EC35F4">
        <w:rPr>
          <w:sz w:val="22"/>
          <w:szCs w:val="22"/>
        </w:rPr>
        <w:t>Eisenhardt</w:t>
      </w:r>
      <w:proofErr w:type="spellEnd"/>
      <w:r w:rsidRPr="00EC35F4">
        <w:rPr>
          <w:sz w:val="22"/>
          <w:szCs w:val="22"/>
        </w:rPr>
        <w:t xml:space="preserve">, K.M. &amp; Martin, </w:t>
      </w:r>
      <w:proofErr w:type="gramStart"/>
      <w:r w:rsidRPr="00EC35F4">
        <w:rPr>
          <w:sz w:val="22"/>
          <w:szCs w:val="22"/>
        </w:rPr>
        <w:t>J.A</w:t>
      </w:r>
      <w:proofErr w:type="gramEnd"/>
      <w:r w:rsidRPr="00EC35F4">
        <w:rPr>
          <w:sz w:val="22"/>
          <w:szCs w:val="22"/>
        </w:rPr>
        <w:t xml:space="preserve">. 2003, Dynamic capabilities: what are they? </w:t>
      </w:r>
      <w:proofErr w:type="gramStart"/>
      <w:r w:rsidRPr="00EC35F4">
        <w:rPr>
          <w:sz w:val="22"/>
          <w:szCs w:val="22"/>
        </w:rPr>
        <w:t>Blackwell, Malden, MA.</w:t>
      </w:r>
      <w:proofErr w:type="gramEnd"/>
      <w:r w:rsidRPr="00EC35F4">
        <w:rPr>
          <w:sz w:val="22"/>
          <w:szCs w:val="22"/>
        </w:rPr>
        <w:t xml:space="preserve"> </w:t>
      </w:r>
    </w:p>
    <w:p w:rsidR="00306897" w:rsidRPr="00EC35F4" w:rsidRDefault="00306897" w:rsidP="00355F62">
      <w:pPr>
        <w:pStyle w:val="NormalWeb"/>
        <w:ind w:left="450" w:hanging="450"/>
        <w:rPr>
          <w:sz w:val="22"/>
          <w:szCs w:val="22"/>
        </w:rPr>
      </w:pPr>
      <w:proofErr w:type="spellStart"/>
      <w:r w:rsidRPr="00EC35F4">
        <w:rPr>
          <w:sz w:val="22"/>
          <w:szCs w:val="22"/>
        </w:rPr>
        <w:lastRenderedPageBreak/>
        <w:t>Eisenhardt</w:t>
      </w:r>
      <w:proofErr w:type="spellEnd"/>
      <w:r w:rsidRPr="00EC35F4">
        <w:rPr>
          <w:sz w:val="22"/>
          <w:szCs w:val="22"/>
        </w:rPr>
        <w:t xml:space="preserve">, K.M., Santos, F.M., Pettigrew, I.A., Thomas, H. &amp; Whittington, R. 2000, "Knowledge based </w:t>
      </w:r>
      <w:r w:rsidR="00BB2F06" w:rsidRPr="00EC35F4">
        <w:rPr>
          <w:sz w:val="22"/>
          <w:szCs w:val="22"/>
        </w:rPr>
        <w:t>view: a new theory of strategy?</w:t>
      </w:r>
      <w:proofErr w:type="gramStart"/>
      <w:r w:rsidRPr="00EC35F4">
        <w:rPr>
          <w:sz w:val="22"/>
          <w:szCs w:val="22"/>
        </w:rPr>
        <w:t>",</w:t>
      </w:r>
      <w:proofErr w:type="gramEnd"/>
      <w:r w:rsidRPr="00EC35F4">
        <w:rPr>
          <w:sz w:val="22"/>
          <w:szCs w:val="22"/>
        </w:rPr>
        <w:t xml:space="preserve"> Handbook of Strategy and Management, Sage Publications, London. </w:t>
      </w:r>
    </w:p>
    <w:p w:rsidR="00306897" w:rsidRPr="00EC35F4" w:rsidRDefault="00306897" w:rsidP="00355F62">
      <w:pPr>
        <w:pStyle w:val="NormalWeb"/>
        <w:ind w:left="450" w:hanging="450"/>
        <w:rPr>
          <w:sz w:val="22"/>
          <w:szCs w:val="22"/>
        </w:rPr>
      </w:pPr>
      <w:bookmarkStart w:id="97" w:name="OLE_LINK36"/>
      <w:bookmarkStart w:id="98" w:name="OLE_LINK37"/>
      <w:proofErr w:type="spellStart"/>
      <w:r w:rsidRPr="00EC35F4">
        <w:rPr>
          <w:sz w:val="22"/>
          <w:szCs w:val="22"/>
        </w:rPr>
        <w:t>Etzkowitz</w:t>
      </w:r>
      <w:proofErr w:type="spellEnd"/>
      <w:r w:rsidRPr="00EC35F4">
        <w:rPr>
          <w:sz w:val="22"/>
          <w:szCs w:val="22"/>
        </w:rPr>
        <w:t xml:space="preserve">, H. 2002, "Networks of innovation: science, technology and development in the triple helix era", International Journal of Technology Management and Sustainable Development, vol. 1, no. 1, pp. 7-20. </w:t>
      </w:r>
    </w:p>
    <w:p w:rsidR="00306897" w:rsidRPr="00EC35F4" w:rsidRDefault="00306897" w:rsidP="00355F62">
      <w:pPr>
        <w:pStyle w:val="NormalWeb"/>
        <w:ind w:left="450" w:hanging="450"/>
        <w:rPr>
          <w:sz w:val="22"/>
          <w:szCs w:val="22"/>
        </w:rPr>
      </w:pPr>
      <w:r w:rsidRPr="00EC35F4">
        <w:rPr>
          <w:sz w:val="22"/>
          <w:szCs w:val="22"/>
        </w:rPr>
        <w:t xml:space="preserve">Ford, D. 2002, Understanding business marketing and purchasing: an interaction approach, </w:t>
      </w:r>
      <w:proofErr w:type="spellStart"/>
      <w:r w:rsidRPr="00EC35F4">
        <w:rPr>
          <w:sz w:val="22"/>
          <w:szCs w:val="22"/>
        </w:rPr>
        <w:t>Cengage</w:t>
      </w:r>
      <w:proofErr w:type="spellEnd"/>
      <w:r w:rsidRPr="00EC35F4">
        <w:rPr>
          <w:sz w:val="22"/>
          <w:szCs w:val="22"/>
        </w:rPr>
        <w:t xml:space="preserve"> Learning</w:t>
      </w:r>
      <w:r w:rsidR="001361D4" w:rsidRPr="00EC35F4">
        <w:rPr>
          <w:sz w:val="22"/>
          <w:szCs w:val="22"/>
        </w:rPr>
        <w:t>, UK</w:t>
      </w:r>
      <w:r w:rsidRPr="00EC35F4">
        <w:rPr>
          <w:sz w:val="22"/>
          <w:szCs w:val="22"/>
        </w:rPr>
        <w:t xml:space="preserve">. </w:t>
      </w:r>
    </w:p>
    <w:bookmarkEnd w:id="97"/>
    <w:bookmarkEnd w:id="98"/>
    <w:p w:rsidR="00306897" w:rsidRPr="00EC35F4" w:rsidRDefault="00306897" w:rsidP="00355F62">
      <w:pPr>
        <w:pStyle w:val="NormalWeb"/>
        <w:ind w:left="450" w:hanging="450"/>
        <w:rPr>
          <w:sz w:val="22"/>
          <w:szCs w:val="22"/>
        </w:rPr>
      </w:pPr>
      <w:r w:rsidRPr="00EC35F4">
        <w:rPr>
          <w:sz w:val="22"/>
          <w:szCs w:val="22"/>
        </w:rPr>
        <w:t xml:space="preserve">Ford, D. &amp; </w:t>
      </w:r>
      <w:proofErr w:type="spellStart"/>
      <w:r w:rsidRPr="00EC35F4">
        <w:rPr>
          <w:sz w:val="22"/>
          <w:szCs w:val="22"/>
        </w:rPr>
        <w:t>Håkansson</w:t>
      </w:r>
      <w:proofErr w:type="spellEnd"/>
      <w:r w:rsidRPr="00EC35F4">
        <w:rPr>
          <w:sz w:val="22"/>
          <w:szCs w:val="22"/>
        </w:rPr>
        <w:t xml:space="preserve">, H. 2006, "IMP–some things achieved: much more to do", European Journal of Marketing, vol. 40, no. 3/4, pp. 248-258. </w:t>
      </w:r>
    </w:p>
    <w:p w:rsidR="00843D4A" w:rsidRPr="00EC35F4" w:rsidRDefault="00843D4A" w:rsidP="00355F62">
      <w:pPr>
        <w:pStyle w:val="NormalWeb"/>
        <w:ind w:left="450" w:hanging="450"/>
        <w:rPr>
          <w:sz w:val="22"/>
          <w:szCs w:val="22"/>
        </w:rPr>
      </w:pPr>
      <w:proofErr w:type="spellStart"/>
      <w:proofErr w:type="gramStart"/>
      <w:r w:rsidRPr="00EC35F4">
        <w:rPr>
          <w:sz w:val="22"/>
          <w:szCs w:val="22"/>
        </w:rPr>
        <w:t>Forsgren</w:t>
      </w:r>
      <w:proofErr w:type="spellEnd"/>
      <w:r w:rsidRPr="00EC35F4">
        <w:rPr>
          <w:sz w:val="22"/>
          <w:szCs w:val="22"/>
        </w:rPr>
        <w:t xml:space="preserve">, M. &amp; </w:t>
      </w:r>
      <w:proofErr w:type="spellStart"/>
      <w:r w:rsidRPr="00EC35F4">
        <w:rPr>
          <w:sz w:val="22"/>
          <w:szCs w:val="22"/>
        </w:rPr>
        <w:t>Johanson</w:t>
      </w:r>
      <w:proofErr w:type="spellEnd"/>
      <w:r w:rsidRPr="00EC35F4">
        <w:rPr>
          <w:sz w:val="22"/>
          <w:szCs w:val="22"/>
        </w:rPr>
        <w:t xml:space="preserve">, J. 1992, </w:t>
      </w:r>
      <w:r w:rsidRPr="00EC35F4">
        <w:rPr>
          <w:iCs/>
          <w:sz w:val="22"/>
          <w:szCs w:val="22"/>
        </w:rPr>
        <w:t>Managing networks in international business,</w:t>
      </w:r>
      <w:r w:rsidRPr="00EC35F4">
        <w:rPr>
          <w:i/>
          <w:iCs/>
          <w:sz w:val="22"/>
          <w:szCs w:val="22"/>
        </w:rPr>
        <w:t xml:space="preserve"> </w:t>
      </w:r>
      <w:r w:rsidRPr="00EC35F4">
        <w:rPr>
          <w:sz w:val="22"/>
          <w:szCs w:val="22"/>
        </w:rPr>
        <w:t>Gordon and Breach.</w:t>
      </w:r>
      <w:proofErr w:type="gramEnd"/>
      <w:r w:rsidRPr="00EC35F4">
        <w:rPr>
          <w:sz w:val="22"/>
          <w:szCs w:val="22"/>
        </w:rPr>
        <w:t xml:space="preserve"> </w:t>
      </w:r>
    </w:p>
    <w:p w:rsidR="00843D4A" w:rsidRPr="00EC35F4" w:rsidRDefault="00843D4A" w:rsidP="00355F62">
      <w:pPr>
        <w:pStyle w:val="NormalWeb"/>
        <w:ind w:left="450" w:hanging="450"/>
        <w:rPr>
          <w:sz w:val="22"/>
          <w:szCs w:val="22"/>
        </w:rPr>
      </w:pPr>
      <w:proofErr w:type="spellStart"/>
      <w:r w:rsidRPr="00EC35F4">
        <w:rPr>
          <w:sz w:val="22"/>
          <w:szCs w:val="22"/>
        </w:rPr>
        <w:t>Johanson</w:t>
      </w:r>
      <w:proofErr w:type="spellEnd"/>
      <w:r w:rsidRPr="00EC35F4">
        <w:rPr>
          <w:sz w:val="22"/>
          <w:szCs w:val="22"/>
        </w:rPr>
        <w:t xml:space="preserve">, J. &amp; </w:t>
      </w:r>
      <w:proofErr w:type="spellStart"/>
      <w:r w:rsidRPr="00EC35F4">
        <w:rPr>
          <w:sz w:val="22"/>
          <w:szCs w:val="22"/>
        </w:rPr>
        <w:t>Mattsson</w:t>
      </w:r>
      <w:proofErr w:type="spellEnd"/>
      <w:r w:rsidRPr="00EC35F4">
        <w:rPr>
          <w:sz w:val="22"/>
          <w:szCs w:val="22"/>
        </w:rPr>
        <w:t xml:space="preserve">, L.G. 1988, "Internationalization in industrial systems: a network approach", </w:t>
      </w:r>
      <w:r w:rsidR="00ED0862" w:rsidRPr="00EC35F4">
        <w:rPr>
          <w:sz w:val="22"/>
          <w:szCs w:val="22"/>
        </w:rPr>
        <w:t xml:space="preserve">in </w:t>
      </w:r>
      <w:proofErr w:type="spellStart"/>
      <w:r w:rsidR="00ED0862" w:rsidRPr="00EC35F4">
        <w:rPr>
          <w:sz w:val="22"/>
          <w:szCs w:val="22"/>
        </w:rPr>
        <w:t>Hodd</w:t>
      </w:r>
      <w:proofErr w:type="spellEnd"/>
      <w:r w:rsidR="00ED0862" w:rsidRPr="00EC35F4">
        <w:rPr>
          <w:sz w:val="22"/>
          <w:szCs w:val="22"/>
        </w:rPr>
        <w:t xml:space="preserve">, N. &amp; </w:t>
      </w:r>
      <w:proofErr w:type="spellStart"/>
      <w:r w:rsidR="00ED0862" w:rsidRPr="00EC35F4">
        <w:rPr>
          <w:sz w:val="22"/>
          <w:szCs w:val="22"/>
        </w:rPr>
        <w:t>Valhne</w:t>
      </w:r>
      <w:proofErr w:type="spellEnd"/>
      <w:r w:rsidR="00ED0862" w:rsidRPr="00EC35F4">
        <w:rPr>
          <w:sz w:val="22"/>
          <w:szCs w:val="22"/>
        </w:rPr>
        <w:t>, J.E. (</w:t>
      </w:r>
      <w:proofErr w:type="spellStart"/>
      <w:r w:rsidR="00ED0862" w:rsidRPr="00EC35F4">
        <w:rPr>
          <w:sz w:val="22"/>
          <w:szCs w:val="22"/>
        </w:rPr>
        <w:t>eds</w:t>
      </w:r>
      <w:proofErr w:type="spellEnd"/>
      <w:r w:rsidR="00ED0862" w:rsidRPr="00EC35F4">
        <w:rPr>
          <w:sz w:val="22"/>
          <w:szCs w:val="22"/>
        </w:rPr>
        <w:t xml:space="preserve">), </w:t>
      </w:r>
      <w:r w:rsidRPr="00EC35F4">
        <w:rPr>
          <w:sz w:val="22"/>
          <w:szCs w:val="22"/>
        </w:rPr>
        <w:t xml:space="preserve">Strategies in Global Competition, </w:t>
      </w:r>
      <w:r w:rsidR="00ED0862" w:rsidRPr="00EC35F4">
        <w:rPr>
          <w:sz w:val="22"/>
          <w:szCs w:val="22"/>
        </w:rPr>
        <w:t>New York</w:t>
      </w:r>
      <w:r w:rsidRPr="00EC35F4">
        <w:rPr>
          <w:sz w:val="22"/>
          <w:szCs w:val="22"/>
        </w:rPr>
        <w:t>,</w:t>
      </w:r>
      <w:r w:rsidR="00ED0862" w:rsidRPr="00EC35F4">
        <w:rPr>
          <w:sz w:val="22"/>
          <w:szCs w:val="22"/>
        </w:rPr>
        <w:t xml:space="preserve"> </w:t>
      </w:r>
      <w:proofErr w:type="spellStart"/>
      <w:r w:rsidR="00ED0862" w:rsidRPr="00EC35F4">
        <w:rPr>
          <w:sz w:val="22"/>
          <w:szCs w:val="22"/>
        </w:rPr>
        <w:t>Croom</w:t>
      </w:r>
      <w:proofErr w:type="spellEnd"/>
      <w:r w:rsidR="00ED0862" w:rsidRPr="00EC35F4">
        <w:rPr>
          <w:sz w:val="22"/>
          <w:szCs w:val="22"/>
        </w:rPr>
        <w:t xml:space="preserve"> Helm, </w:t>
      </w:r>
      <w:r w:rsidRPr="00EC35F4">
        <w:rPr>
          <w:sz w:val="22"/>
          <w:szCs w:val="22"/>
        </w:rPr>
        <w:t xml:space="preserve">pp. 198-314. </w:t>
      </w:r>
    </w:p>
    <w:p w:rsidR="00843D4A" w:rsidRPr="00EC35F4" w:rsidRDefault="00843D4A" w:rsidP="00355F62">
      <w:pPr>
        <w:pStyle w:val="NormalWeb"/>
        <w:ind w:left="450" w:hanging="450"/>
        <w:rPr>
          <w:sz w:val="22"/>
          <w:szCs w:val="22"/>
        </w:rPr>
      </w:pPr>
      <w:proofErr w:type="spellStart"/>
      <w:r w:rsidRPr="00EC35F4">
        <w:rPr>
          <w:sz w:val="22"/>
          <w:szCs w:val="22"/>
        </w:rPr>
        <w:t>Johanson</w:t>
      </w:r>
      <w:proofErr w:type="spellEnd"/>
      <w:r w:rsidRPr="00EC35F4">
        <w:rPr>
          <w:sz w:val="22"/>
          <w:szCs w:val="22"/>
        </w:rPr>
        <w:t xml:space="preserve">, J. &amp; </w:t>
      </w:r>
      <w:proofErr w:type="spellStart"/>
      <w:r w:rsidRPr="00EC35F4">
        <w:rPr>
          <w:sz w:val="22"/>
          <w:szCs w:val="22"/>
        </w:rPr>
        <w:t>Vahlne</w:t>
      </w:r>
      <w:proofErr w:type="spellEnd"/>
      <w:r w:rsidRPr="00EC35F4">
        <w:rPr>
          <w:sz w:val="22"/>
          <w:szCs w:val="22"/>
        </w:rPr>
        <w:t xml:space="preserve">, J.E. 2009, "The Uppsala internationalization process model revisited: From liability of foreignness to liability of </w:t>
      </w:r>
      <w:proofErr w:type="spellStart"/>
      <w:r w:rsidRPr="00EC35F4">
        <w:rPr>
          <w:sz w:val="22"/>
          <w:szCs w:val="22"/>
        </w:rPr>
        <w:t>outsidership</w:t>
      </w:r>
      <w:proofErr w:type="spellEnd"/>
      <w:r w:rsidRPr="00EC35F4">
        <w:rPr>
          <w:sz w:val="22"/>
          <w:szCs w:val="22"/>
        </w:rPr>
        <w:t xml:space="preserve">", Journal of International Business Studies, vol. 40, no. 9, pp. 1411-1431. </w:t>
      </w:r>
    </w:p>
    <w:p w:rsidR="00843D4A" w:rsidRPr="00EC35F4" w:rsidRDefault="00843D4A" w:rsidP="00355F62">
      <w:pPr>
        <w:pStyle w:val="NormalWeb"/>
        <w:ind w:left="450" w:hanging="450"/>
        <w:rPr>
          <w:sz w:val="22"/>
          <w:szCs w:val="22"/>
        </w:rPr>
      </w:pPr>
      <w:proofErr w:type="spellStart"/>
      <w:proofErr w:type="gramStart"/>
      <w:r w:rsidRPr="00EC35F4">
        <w:rPr>
          <w:sz w:val="22"/>
          <w:szCs w:val="22"/>
        </w:rPr>
        <w:t>Johanson</w:t>
      </w:r>
      <w:proofErr w:type="spellEnd"/>
      <w:r w:rsidRPr="00EC35F4">
        <w:rPr>
          <w:sz w:val="22"/>
          <w:szCs w:val="22"/>
        </w:rPr>
        <w:t xml:space="preserve">, J. &amp; </w:t>
      </w:r>
      <w:proofErr w:type="spellStart"/>
      <w:r w:rsidRPr="00EC35F4">
        <w:rPr>
          <w:sz w:val="22"/>
          <w:szCs w:val="22"/>
        </w:rPr>
        <w:t>Vahlne</w:t>
      </w:r>
      <w:proofErr w:type="spellEnd"/>
      <w:r w:rsidRPr="00EC35F4">
        <w:rPr>
          <w:sz w:val="22"/>
          <w:szCs w:val="22"/>
        </w:rPr>
        <w:t>, J.E. 2003, "Business relationship learning and commitment in the internationalization process", Journal of International Entrepreneurship, vol. 1, no. 1, pp. 83-101.</w:t>
      </w:r>
      <w:proofErr w:type="gramEnd"/>
      <w:r w:rsidRPr="00EC35F4">
        <w:rPr>
          <w:sz w:val="22"/>
          <w:szCs w:val="22"/>
        </w:rPr>
        <w:t xml:space="preserve"> </w:t>
      </w:r>
    </w:p>
    <w:p w:rsidR="00306897" w:rsidRPr="00EC35F4" w:rsidRDefault="00306897" w:rsidP="00355F62">
      <w:pPr>
        <w:pStyle w:val="NormalWeb"/>
        <w:ind w:left="450" w:hanging="450"/>
        <w:rPr>
          <w:sz w:val="22"/>
          <w:szCs w:val="22"/>
        </w:rPr>
      </w:pPr>
      <w:r w:rsidRPr="00EC35F4">
        <w:rPr>
          <w:sz w:val="22"/>
          <w:szCs w:val="22"/>
        </w:rPr>
        <w:t xml:space="preserve">Freeman, C. 1991, "Networks of innovators: a synthesis of research issues", Research policy, vol. 20, no. 5, pp. 499-514. </w:t>
      </w:r>
    </w:p>
    <w:p w:rsidR="00306897" w:rsidRPr="00EC35F4" w:rsidRDefault="00306897" w:rsidP="00355F62">
      <w:pPr>
        <w:pStyle w:val="NormalWeb"/>
        <w:ind w:left="450" w:hanging="450"/>
        <w:rPr>
          <w:sz w:val="22"/>
          <w:szCs w:val="22"/>
        </w:rPr>
      </w:pPr>
      <w:proofErr w:type="spellStart"/>
      <w:r w:rsidRPr="00EC35F4">
        <w:rPr>
          <w:sz w:val="22"/>
          <w:szCs w:val="22"/>
        </w:rPr>
        <w:t>Gereffi</w:t>
      </w:r>
      <w:proofErr w:type="spellEnd"/>
      <w:r w:rsidRPr="00EC35F4">
        <w:rPr>
          <w:sz w:val="22"/>
          <w:szCs w:val="22"/>
        </w:rPr>
        <w:t xml:space="preserve">, G., Humphrey, J. &amp; Sturgeon, T. 2005, "The governance of global value chains", Review of international political economy, vol. 12, no. 1, pp. 78-104. </w:t>
      </w:r>
    </w:p>
    <w:p w:rsidR="00306897" w:rsidRPr="00EC35F4" w:rsidRDefault="00306897" w:rsidP="00355F62">
      <w:pPr>
        <w:pStyle w:val="NormalWeb"/>
        <w:ind w:left="450" w:hanging="450"/>
        <w:rPr>
          <w:sz w:val="22"/>
          <w:szCs w:val="22"/>
        </w:rPr>
      </w:pPr>
      <w:proofErr w:type="gramStart"/>
      <w:r w:rsidRPr="00EC35F4">
        <w:rPr>
          <w:sz w:val="22"/>
          <w:szCs w:val="22"/>
        </w:rPr>
        <w:t>Grant, R.M. 1996, "Toward a knowledge-based theory of the firm", Strategic Management Journal, vol. 17, pp. 109-122.</w:t>
      </w:r>
      <w:proofErr w:type="gramEnd"/>
      <w:r w:rsidRPr="00EC35F4">
        <w:rPr>
          <w:sz w:val="22"/>
          <w:szCs w:val="22"/>
        </w:rPr>
        <w:t xml:space="preserve"> </w:t>
      </w:r>
    </w:p>
    <w:p w:rsidR="00306897" w:rsidRPr="00EC35F4" w:rsidRDefault="00306897" w:rsidP="00355F62">
      <w:pPr>
        <w:pStyle w:val="NormalWeb"/>
        <w:ind w:left="450" w:hanging="450"/>
        <w:rPr>
          <w:sz w:val="22"/>
          <w:szCs w:val="22"/>
        </w:rPr>
      </w:pPr>
      <w:proofErr w:type="spellStart"/>
      <w:r w:rsidRPr="00EC35F4">
        <w:rPr>
          <w:sz w:val="22"/>
          <w:szCs w:val="22"/>
        </w:rPr>
        <w:t>Hagedoorn</w:t>
      </w:r>
      <w:proofErr w:type="spellEnd"/>
      <w:r w:rsidRPr="00EC35F4">
        <w:rPr>
          <w:sz w:val="22"/>
          <w:szCs w:val="22"/>
        </w:rPr>
        <w:t xml:space="preserve">, J. 2002, "Inter-firm R&amp;D partnerships: an overview of major trends and patterns since 1960", Research policy, vol. 31, no. 4, pp. 477-492. </w:t>
      </w:r>
    </w:p>
    <w:p w:rsidR="00B83FF0" w:rsidRPr="00EC35F4" w:rsidRDefault="00B83FF0" w:rsidP="00355F62">
      <w:pPr>
        <w:pStyle w:val="NormalWeb"/>
        <w:ind w:left="450" w:hanging="450"/>
        <w:rPr>
          <w:sz w:val="22"/>
          <w:szCs w:val="22"/>
        </w:rPr>
      </w:pPr>
      <w:r w:rsidRPr="00EC35F4">
        <w:rPr>
          <w:sz w:val="22"/>
          <w:szCs w:val="22"/>
        </w:rPr>
        <w:t xml:space="preserve">Holm, D.B., Eriksson, K. &amp; </w:t>
      </w:r>
      <w:proofErr w:type="spellStart"/>
      <w:r w:rsidRPr="00EC35F4">
        <w:rPr>
          <w:sz w:val="22"/>
          <w:szCs w:val="22"/>
        </w:rPr>
        <w:t>Johanson</w:t>
      </w:r>
      <w:proofErr w:type="spellEnd"/>
      <w:r w:rsidRPr="00EC35F4">
        <w:rPr>
          <w:sz w:val="22"/>
          <w:szCs w:val="22"/>
        </w:rPr>
        <w:t>, J. 1996, "Business networks and cooperation in international business relationships", Journal of International Business Studies, vol.27, no.5, pp: 1033-1053.</w:t>
      </w:r>
    </w:p>
    <w:p w:rsidR="00843D4A" w:rsidRPr="00EC35F4" w:rsidRDefault="00843D4A" w:rsidP="00355F62">
      <w:pPr>
        <w:pStyle w:val="NormalWeb"/>
        <w:ind w:left="450" w:hanging="450"/>
        <w:rPr>
          <w:sz w:val="22"/>
          <w:szCs w:val="22"/>
        </w:rPr>
      </w:pPr>
      <w:bookmarkStart w:id="99" w:name="OLE_LINK93"/>
      <w:bookmarkStart w:id="100" w:name="OLE_LINK94"/>
      <w:proofErr w:type="spellStart"/>
      <w:r w:rsidRPr="00EC35F4">
        <w:rPr>
          <w:sz w:val="22"/>
          <w:szCs w:val="22"/>
        </w:rPr>
        <w:t>Håkansson</w:t>
      </w:r>
      <w:proofErr w:type="spellEnd"/>
      <w:r w:rsidRPr="00EC35F4">
        <w:rPr>
          <w:sz w:val="22"/>
          <w:szCs w:val="22"/>
        </w:rPr>
        <w:t xml:space="preserve">, H. &amp; Ford, D. 2002, </w:t>
      </w:r>
      <w:bookmarkStart w:id="101" w:name="OLE_LINK113"/>
      <w:bookmarkStart w:id="102" w:name="OLE_LINK114"/>
      <w:r w:rsidRPr="00EC35F4">
        <w:rPr>
          <w:sz w:val="22"/>
          <w:szCs w:val="22"/>
        </w:rPr>
        <w:t>"How should companies interact in business networks?</w:t>
      </w:r>
      <w:proofErr w:type="gramStart"/>
      <w:r w:rsidRPr="00EC35F4">
        <w:rPr>
          <w:sz w:val="22"/>
          <w:szCs w:val="22"/>
        </w:rPr>
        <w:t>",</w:t>
      </w:r>
      <w:proofErr w:type="gramEnd"/>
      <w:r w:rsidRPr="00EC35F4">
        <w:rPr>
          <w:sz w:val="22"/>
          <w:szCs w:val="22"/>
        </w:rPr>
        <w:t xml:space="preserve"> </w:t>
      </w:r>
      <w:bookmarkEnd w:id="101"/>
      <w:bookmarkEnd w:id="102"/>
      <w:r w:rsidRPr="00EC35F4">
        <w:rPr>
          <w:iCs/>
          <w:sz w:val="22"/>
          <w:szCs w:val="22"/>
        </w:rPr>
        <w:t>Journal of Business Research</w:t>
      </w:r>
      <w:r w:rsidRPr="00EC35F4">
        <w:rPr>
          <w:i/>
          <w:iCs/>
          <w:sz w:val="22"/>
          <w:szCs w:val="22"/>
        </w:rPr>
        <w:t xml:space="preserve">, </w:t>
      </w:r>
      <w:r w:rsidRPr="00EC35F4">
        <w:rPr>
          <w:sz w:val="22"/>
          <w:szCs w:val="22"/>
        </w:rPr>
        <w:t xml:space="preserve">vol. 55, no. 2, pp. 133-139. </w:t>
      </w:r>
    </w:p>
    <w:p w:rsidR="00306897" w:rsidRPr="00EC35F4" w:rsidRDefault="00306897" w:rsidP="00355F62">
      <w:pPr>
        <w:pStyle w:val="NormalWeb"/>
        <w:ind w:left="450" w:hanging="450"/>
        <w:rPr>
          <w:sz w:val="22"/>
          <w:szCs w:val="22"/>
        </w:rPr>
      </w:pPr>
      <w:proofErr w:type="spellStart"/>
      <w:r w:rsidRPr="00EC35F4">
        <w:rPr>
          <w:sz w:val="22"/>
          <w:szCs w:val="22"/>
        </w:rPr>
        <w:t>Håkansson</w:t>
      </w:r>
      <w:proofErr w:type="spellEnd"/>
      <w:r w:rsidRPr="00EC35F4">
        <w:rPr>
          <w:sz w:val="22"/>
          <w:szCs w:val="22"/>
        </w:rPr>
        <w:t xml:space="preserve">, H., Ford, D., </w:t>
      </w:r>
      <w:proofErr w:type="spellStart"/>
      <w:r w:rsidRPr="00EC35F4">
        <w:rPr>
          <w:sz w:val="22"/>
          <w:szCs w:val="22"/>
        </w:rPr>
        <w:t>Gadde</w:t>
      </w:r>
      <w:proofErr w:type="spellEnd"/>
      <w:r w:rsidRPr="00EC35F4">
        <w:rPr>
          <w:sz w:val="22"/>
          <w:szCs w:val="22"/>
        </w:rPr>
        <w:t xml:space="preserve">, L.E., </w:t>
      </w:r>
      <w:proofErr w:type="spellStart"/>
      <w:r w:rsidRPr="00EC35F4">
        <w:rPr>
          <w:sz w:val="22"/>
          <w:szCs w:val="22"/>
        </w:rPr>
        <w:t>Snehota</w:t>
      </w:r>
      <w:proofErr w:type="spellEnd"/>
      <w:r w:rsidRPr="00EC35F4">
        <w:rPr>
          <w:sz w:val="22"/>
          <w:szCs w:val="22"/>
        </w:rPr>
        <w:t xml:space="preserve">, I. &amp; </w:t>
      </w:r>
      <w:proofErr w:type="spellStart"/>
      <w:r w:rsidRPr="00EC35F4">
        <w:rPr>
          <w:sz w:val="22"/>
          <w:szCs w:val="22"/>
        </w:rPr>
        <w:t>Waluszewski</w:t>
      </w:r>
      <w:bookmarkEnd w:id="99"/>
      <w:bookmarkEnd w:id="100"/>
      <w:proofErr w:type="spellEnd"/>
      <w:r w:rsidRPr="00EC35F4">
        <w:rPr>
          <w:sz w:val="22"/>
          <w:szCs w:val="22"/>
        </w:rPr>
        <w:t xml:space="preserve">, A. 2009, Business in networks, </w:t>
      </w:r>
      <w:r w:rsidR="00BA6A03" w:rsidRPr="00EC35F4">
        <w:rPr>
          <w:sz w:val="22"/>
          <w:szCs w:val="22"/>
        </w:rPr>
        <w:t>John Wiley &amp; sons Ltd, UK</w:t>
      </w:r>
      <w:r w:rsidRPr="00EC35F4">
        <w:rPr>
          <w:sz w:val="22"/>
          <w:szCs w:val="22"/>
        </w:rPr>
        <w:t xml:space="preserve">. </w:t>
      </w:r>
    </w:p>
    <w:p w:rsidR="00306897" w:rsidRPr="00EC35F4" w:rsidRDefault="00306897" w:rsidP="00355F62">
      <w:pPr>
        <w:pStyle w:val="NormalWeb"/>
        <w:ind w:left="450" w:hanging="450"/>
        <w:rPr>
          <w:sz w:val="22"/>
          <w:szCs w:val="22"/>
        </w:rPr>
      </w:pPr>
      <w:proofErr w:type="spellStart"/>
      <w:r w:rsidRPr="00EC35F4">
        <w:rPr>
          <w:sz w:val="22"/>
          <w:szCs w:val="22"/>
        </w:rPr>
        <w:t>Håkansson</w:t>
      </w:r>
      <w:proofErr w:type="spellEnd"/>
      <w:r w:rsidRPr="00EC35F4">
        <w:rPr>
          <w:sz w:val="22"/>
          <w:szCs w:val="22"/>
        </w:rPr>
        <w:t xml:space="preserve">, H. &amp; </w:t>
      </w:r>
      <w:proofErr w:type="spellStart"/>
      <w:r w:rsidRPr="00EC35F4">
        <w:rPr>
          <w:sz w:val="22"/>
          <w:szCs w:val="22"/>
        </w:rPr>
        <w:t>Laage</w:t>
      </w:r>
      <w:proofErr w:type="spellEnd"/>
      <w:r w:rsidRPr="00EC35F4">
        <w:rPr>
          <w:sz w:val="22"/>
          <w:szCs w:val="22"/>
        </w:rPr>
        <w:t xml:space="preserve">-Hellman, J. 1984, "Developing a network R&amp;D strategy", Journal of Product Innovation Management, vol. 1, no. 4, pp. 224-237. </w:t>
      </w:r>
    </w:p>
    <w:p w:rsidR="00843D4A" w:rsidRPr="00EC35F4" w:rsidRDefault="00306897" w:rsidP="00355F62">
      <w:pPr>
        <w:pStyle w:val="NormalWeb"/>
        <w:ind w:left="450" w:hanging="450"/>
        <w:rPr>
          <w:sz w:val="22"/>
          <w:szCs w:val="22"/>
        </w:rPr>
      </w:pPr>
      <w:proofErr w:type="spellStart"/>
      <w:r w:rsidRPr="00EC35F4">
        <w:rPr>
          <w:sz w:val="22"/>
          <w:szCs w:val="22"/>
        </w:rPr>
        <w:lastRenderedPageBreak/>
        <w:t>Håkansson</w:t>
      </w:r>
      <w:proofErr w:type="spellEnd"/>
      <w:r w:rsidRPr="00EC35F4">
        <w:rPr>
          <w:sz w:val="22"/>
          <w:szCs w:val="22"/>
        </w:rPr>
        <w:t xml:space="preserve">, H. &amp; </w:t>
      </w:r>
      <w:proofErr w:type="spellStart"/>
      <w:r w:rsidRPr="00EC35F4">
        <w:rPr>
          <w:sz w:val="22"/>
          <w:szCs w:val="22"/>
        </w:rPr>
        <w:t>Snehota</w:t>
      </w:r>
      <w:proofErr w:type="spellEnd"/>
      <w:r w:rsidRPr="00EC35F4">
        <w:rPr>
          <w:sz w:val="22"/>
          <w:szCs w:val="22"/>
        </w:rPr>
        <w:t xml:space="preserve">, I. 1989, "No business is an island: the network concept of business strategy", Scandinavian Journal of Management, vol. 5, no. 3, pp. 187-200. </w:t>
      </w:r>
    </w:p>
    <w:p w:rsidR="00306897" w:rsidRPr="00EC35F4" w:rsidRDefault="00306897" w:rsidP="00355F62">
      <w:pPr>
        <w:pStyle w:val="NormalWeb"/>
        <w:ind w:left="450" w:hanging="450"/>
        <w:rPr>
          <w:sz w:val="22"/>
          <w:szCs w:val="22"/>
        </w:rPr>
      </w:pPr>
      <w:bookmarkStart w:id="103" w:name="OLE_LINK97"/>
      <w:bookmarkStart w:id="104" w:name="OLE_LINK98"/>
      <w:bookmarkStart w:id="105" w:name="OLE_LINK95"/>
      <w:bookmarkStart w:id="106" w:name="OLE_LINK96"/>
      <w:proofErr w:type="spellStart"/>
      <w:r w:rsidRPr="00EC35F4">
        <w:rPr>
          <w:sz w:val="22"/>
          <w:szCs w:val="22"/>
        </w:rPr>
        <w:t>Hämäläinen</w:t>
      </w:r>
      <w:proofErr w:type="spellEnd"/>
      <w:r w:rsidRPr="00EC35F4">
        <w:rPr>
          <w:sz w:val="22"/>
          <w:szCs w:val="22"/>
        </w:rPr>
        <w:t xml:space="preserve">, T.J. &amp; </w:t>
      </w:r>
      <w:proofErr w:type="spellStart"/>
      <w:r w:rsidRPr="00EC35F4">
        <w:rPr>
          <w:sz w:val="22"/>
          <w:szCs w:val="22"/>
        </w:rPr>
        <w:t>Schienstock</w:t>
      </w:r>
      <w:bookmarkEnd w:id="103"/>
      <w:bookmarkEnd w:id="104"/>
      <w:proofErr w:type="spellEnd"/>
      <w:r w:rsidRPr="00EC35F4">
        <w:rPr>
          <w:sz w:val="22"/>
          <w:szCs w:val="22"/>
        </w:rPr>
        <w:t>, G. 2000, Innovation networks and network policies,</w:t>
      </w:r>
      <w:bookmarkEnd w:id="105"/>
      <w:bookmarkEnd w:id="106"/>
      <w:r w:rsidR="00601C6C" w:rsidRPr="00EC35F4">
        <w:rPr>
          <w:sz w:val="22"/>
          <w:szCs w:val="22"/>
        </w:rPr>
        <w:t xml:space="preserve"> available at: </w:t>
      </w:r>
      <w:hyperlink r:id="rId8" w:history="1">
        <w:r w:rsidR="00601C6C" w:rsidRPr="00EC35F4">
          <w:rPr>
            <w:sz w:val="22"/>
            <w:szCs w:val="22"/>
          </w:rPr>
          <w:t>http://www.oecd.org/dataoecd/35/8/2100869.pdf</w:t>
        </w:r>
      </w:hyperlink>
      <w:r w:rsidR="00601C6C" w:rsidRPr="00EC35F4">
        <w:rPr>
          <w:sz w:val="22"/>
          <w:szCs w:val="22"/>
        </w:rPr>
        <w:t xml:space="preserve"> (accessed June. 28, 2010)</w:t>
      </w:r>
      <w:r w:rsidRPr="00EC35F4">
        <w:rPr>
          <w:sz w:val="22"/>
          <w:szCs w:val="22"/>
        </w:rPr>
        <w:t xml:space="preserve">. </w:t>
      </w:r>
    </w:p>
    <w:p w:rsidR="00F14073" w:rsidRPr="00EC35F4" w:rsidRDefault="00306897" w:rsidP="00355F62">
      <w:pPr>
        <w:pStyle w:val="NormalWeb"/>
        <w:ind w:left="450" w:hanging="450"/>
        <w:rPr>
          <w:sz w:val="22"/>
          <w:szCs w:val="22"/>
        </w:rPr>
      </w:pPr>
      <w:r w:rsidRPr="00EC35F4">
        <w:rPr>
          <w:sz w:val="22"/>
          <w:szCs w:val="22"/>
        </w:rPr>
        <w:t>Huber, G.P. 1991, "Organizational learning: The contributing processes and the literatures", Organization science, vol. 2, no. 1, pp. 88-115.</w:t>
      </w:r>
    </w:p>
    <w:p w:rsidR="00306897" w:rsidRPr="00EC35F4" w:rsidRDefault="00F14073" w:rsidP="00355F62">
      <w:pPr>
        <w:pStyle w:val="NormalWeb"/>
        <w:ind w:left="450" w:hanging="450"/>
        <w:rPr>
          <w:sz w:val="22"/>
          <w:szCs w:val="22"/>
        </w:rPr>
      </w:pPr>
      <w:proofErr w:type="spellStart"/>
      <w:r w:rsidRPr="00EC35F4">
        <w:rPr>
          <w:sz w:val="22"/>
          <w:szCs w:val="22"/>
        </w:rPr>
        <w:t>Hu</w:t>
      </w:r>
      <w:proofErr w:type="spellEnd"/>
      <w:r w:rsidRPr="00EC35F4">
        <w:rPr>
          <w:sz w:val="22"/>
          <w:szCs w:val="22"/>
        </w:rPr>
        <w:t xml:space="preserve">, Y. &amp; </w:t>
      </w:r>
      <w:proofErr w:type="spellStart"/>
      <w:r w:rsidRPr="00EC35F4">
        <w:rPr>
          <w:sz w:val="22"/>
          <w:szCs w:val="22"/>
        </w:rPr>
        <w:t>Sørensen</w:t>
      </w:r>
      <w:proofErr w:type="spellEnd"/>
      <w:r w:rsidRPr="00EC35F4">
        <w:rPr>
          <w:sz w:val="22"/>
          <w:szCs w:val="22"/>
        </w:rPr>
        <w:t xml:space="preserve"> O.J. 2011, “Innovation in virtual networks: Evidence from the Chinese Online Game Industry” (forthcoming), Journal of Knowledge-based Innovation in China, vol.3, no.3.</w:t>
      </w:r>
      <w:r w:rsidR="00306897" w:rsidRPr="00EC35F4">
        <w:rPr>
          <w:sz w:val="22"/>
          <w:szCs w:val="22"/>
        </w:rPr>
        <w:t xml:space="preserve"> </w:t>
      </w:r>
    </w:p>
    <w:p w:rsidR="00306897" w:rsidRPr="00EC35F4" w:rsidRDefault="00306897" w:rsidP="00355F62">
      <w:pPr>
        <w:pStyle w:val="NormalWeb"/>
        <w:ind w:left="450" w:hanging="450"/>
        <w:rPr>
          <w:sz w:val="22"/>
          <w:szCs w:val="22"/>
        </w:rPr>
      </w:pPr>
      <w:proofErr w:type="gramStart"/>
      <w:r w:rsidRPr="00EC35F4">
        <w:rPr>
          <w:sz w:val="22"/>
          <w:szCs w:val="22"/>
        </w:rPr>
        <w:t>Imai, K. &amp; Baba, Y. 1989, "Systemic innovation and cross-border networks", International Seminar on the Contributions of Science and Technology to Economic Growth at OECD, Paris.</w:t>
      </w:r>
      <w:proofErr w:type="gramEnd"/>
      <w:r w:rsidRPr="00EC35F4">
        <w:rPr>
          <w:sz w:val="22"/>
          <w:szCs w:val="22"/>
        </w:rPr>
        <w:t xml:space="preserve"> </w:t>
      </w:r>
    </w:p>
    <w:p w:rsidR="00306897" w:rsidRPr="00EC35F4" w:rsidRDefault="00306897" w:rsidP="00355F62">
      <w:pPr>
        <w:pStyle w:val="NormalWeb"/>
        <w:ind w:left="450" w:hanging="450"/>
        <w:rPr>
          <w:sz w:val="22"/>
          <w:szCs w:val="22"/>
        </w:rPr>
      </w:pPr>
      <w:proofErr w:type="spellStart"/>
      <w:r w:rsidRPr="00EC35F4">
        <w:rPr>
          <w:sz w:val="22"/>
          <w:szCs w:val="22"/>
        </w:rPr>
        <w:t>Johanson</w:t>
      </w:r>
      <w:proofErr w:type="spellEnd"/>
      <w:r w:rsidRPr="00EC35F4">
        <w:rPr>
          <w:sz w:val="22"/>
          <w:szCs w:val="22"/>
        </w:rPr>
        <w:t xml:space="preserve">, J. &amp; </w:t>
      </w:r>
      <w:proofErr w:type="spellStart"/>
      <w:r w:rsidRPr="00EC35F4">
        <w:rPr>
          <w:sz w:val="22"/>
          <w:szCs w:val="22"/>
        </w:rPr>
        <w:t>Vahlne</w:t>
      </w:r>
      <w:proofErr w:type="spellEnd"/>
      <w:r w:rsidRPr="00EC35F4">
        <w:rPr>
          <w:sz w:val="22"/>
          <w:szCs w:val="22"/>
        </w:rPr>
        <w:t xml:space="preserve">, J.E. 2009, "The Uppsala internationalization process model revisited: From liability of foreignness to liability of </w:t>
      </w:r>
      <w:proofErr w:type="spellStart"/>
      <w:r w:rsidRPr="00EC35F4">
        <w:rPr>
          <w:sz w:val="22"/>
          <w:szCs w:val="22"/>
        </w:rPr>
        <w:t>outsidership</w:t>
      </w:r>
      <w:proofErr w:type="spellEnd"/>
      <w:r w:rsidRPr="00EC35F4">
        <w:rPr>
          <w:sz w:val="22"/>
          <w:szCs w:val="22"/>
        </w:rPr>
        <w:t xml:space="preserve">", Journal of International Business Studies, vol. 40, no. 9, pp. 1411-1431. </w:t>
      </w:r>
    </w:p>
    <w:p w:rsidR="00306897" w:rsidRPr="00EC35F4" w:rsidRDefault="00306897" w:rsidP="00355F62">
      <w:pPr>
        <w:pStyle w:val="NormalWeb"/>
        <w:ind w:left="450" w:hanging="450"/>
        <w:rPr>
          <w:sz w:val="22"/>
          <w:szCs w:val="22"/>
        </w:rPr>
      </w:pPr>
      <w:proofErr w:type="gramStart"/>
      <w:r w:rsidRPr="00EC35F4">
        <w:rPr>
          <w:sz w:val="22"/>
          <w:szCs w:val="22"/>
        </w:rPr>
        <w:t>Jones, G.R. &amp; Hill, C.W.L. 1988, "Transaction cost analysis of strategy‐structure choice", Strategic Management Journal, vol. 9, no. 2, pp. 159-172.</w:t>
      </w:r>
      <w:proofErr w:type="gramEnd"/>
      <w:r w:rsidRPr="00EC35F4">
        <w:rPr>
          <w:sz w:val="22"/>
          <w:szCs w:val="22"/>
        </w:rPr>
        <w:t xml:space="preserve"> </w:t>
      </w:r>
    </w:p>
    <w:p w:rsidR="00306897" w:rsidRPr="00EC35F4" w:rsidRDefault="00306897" w:rsidP="00355F62">
      <w:pPr>
        <w:pStyle w:val="NormalWeb"/>
        <w:ind w:left="450" w:hanging="450"/>
        <w:rPr>
          <w:sz w:val="22"/>
          <w:szCs w:val="22"/>
        </w:rPr>
      </w:pPr>
      <w:proofErr w:type="spellStart"/>
      <w:r w:rsidRPr="00EC35F4">
        <w:rPr>
          <w:sz w:val="22"/>
          <w:szCs w:val="22"/>
        </w:rPr>
        <w:t>Kastelle</w:t>
      </w:r>
      <w:proofErr w:type="spellEnd"/>
      <w:r w:rsidRPr="00EC35F4">
        <w:rPr>
          <w:sz w:val="22"/>
          <w:szCs w:val="22"/>
        </w:rPr>
        <w:t>, T. &amp; Steen, J. 2010, "Are small world networks always best for innovation?</w:t>
      </w:r>
      <w:proofErr w:type="gramStart"/>
      <w:r w:rsidRPr="00EC35F4">
        <w:rPr>
          <w:sz w:val="22"/>
          <w:szCs w:val="22"/>
        </w:rPr>
        <w:t>",</w:t>
      </w:r>
      <w:proofErr w:type="gramEnd"/>
      <w:r w:rsidRPr="00EC35F4">
        <w:rPr>
          <w:sz w:val="22"/>
          <w:szCs w:val="22"/>
        </w:rPr>
        <w:t xml:space="preserve"> Innovation: Management, Policy &amp; Practice, vol. 12, no. 1, pp. 75-87. </w:t>
      </w:r>
    </w:p>
    <w:p w:rsidR="00306897" w:rsidRPr="00EC35F4" w:rsidRDefault="00306897" w:rsidP="00355F62">
      <w:pPr>
        <w:pStyle w:val="NormalWeb"/>
        <w:ind w:left="450" w:hanging="450"/>
        <w:rPr>
          <w:sz w:val="22"/>
          <w:szCs w:val="22"/>
        </w:rPr>
      </w:pPr>
      <w:proofErr w:type="spellStart"/>
      <w:r w:rsidRPr="00EC35F4">
        <w:rPr>
          <w:sz w:val="22"/>
          <w:szCs w:val="22"/>
        </w:rPr>
        <w:t>Kogut</w:t>
      </w:r>
      <w:proofErr w:type="spellEnd"/>
      <w:r w:rsidRPr="00EC35F4">
        <w:rPr>
          <w:sz w:val="22"/>
          <w:szCs w:val="22"/>
        </w:rPr>
        <w:t xml:space="preserve">, B. 2000, "The network as knowledge: generative rules and the emergence of structure", Strategic Management Journal, vol. 21, no. 3, pp. 405-425. </w:t>
      </w:r>
    </w:p>
    <w:p w:rsidR="00306897" w:rsidRPr="00EC35F4" w:rsidRDefault="00306897" w:rsidP="00355F62">
      <w:pPr>
        <w:pStyle w:val="NormalWeb"/>
        <w:ind w:left="450" w:hanging="450"/>
        <w:rPr>
          <w:sz w:val="22"/>
          <w:szCs w:val="22"/>
        </w:rPr>
      </w:pPr>
      <w:proofErr w:type="spellStart"/>
      <w:r w:rsidRPr="00EC35F4">
        <w:rPr>
          <w:sz w:val="22"/>
          <w:szCs w:val="22"/>
        </w:rPr>
        <w:t>Lavie</w:t>
      </w:r>
      <w:proofErr w:type="spellEnd"/>
      <w:r w:rsidRPr="00EC35F4">
        <w:rPr>
          <w:sz w:val="22"/>
          <w:szCs w:val="22"/>
        </w:rPr>
        <w:t xml:space="preserve">, D. 2006, "The competitive advantage of interconnected firms: An extension of the resource-based view", The Academy of Management Review, vol. 31, no. 3, pp. 638-658. </w:t>
      </w:r>
    </w:p>
    <w:p w:rsidR="00306897" w:rsidRPr="00EC35F4" w:rsidRDefault="00763C17" w:rsidP="00355F62">
      <w:pPr>
        <w:pStyle w:val="NormalWeb"/>
        <w:ind w:left="450" w:hanging="450"/>
        <w:rPr>
          <w:sz w:val="22"/>
          <w:szCs w:val="22"/>
        </w:rPr>
      </w:pPr>
      <w:proofErr w:type="spellStart"/>
      <w:proofErr w:type="gramStart"/>
      <w:r w:rsidRPr="00EC35F4">
        <w:rPr>
          <w:sz w:val="22"/>
          <w:szCs w:val="22"/>
        </w:rPr>
        <w:t>Lundvall</w:t>
      </w:r>
      <w:proofErr w:type="spellEnd"/>
      <w:r w:rsidRPr="00EC35F4">
        <w:rPr>
          <w:sz w:val="22"/>
          <w:szCs w:val="22"/>
        </w:rPr>
        <w:t>, B-</w:t>
      </w:r>
      <w:r w:rsidR="00306897" w:rsidRPr="00EC35F4">
        <w:rPr>
          <w:sz w:val="22"/>
          <w:szCs w:val="22"/>
        </w:rPr>
        <w:t>Å.</w:t>
      </w:r>
      <w:proofErr w:type="gramEnd"/>
      <w:r w:rsidR="00306897" w:rsidRPr="00EC35F4">
        <w:rPr>
          <w:sz w:val="22"/>
          <w:szCs w:val="22"/>
        </w:rPr>
        <w:t xml:space="preserve"> 2010, National systems of innovation: Toward a theory of innovation and interactive learning, Anthem Pr</w:t>
      </w:r>
      <w:r w:rsidRPr="00EC35F4">
        <w:rPr>
          <w:sz w:val="22"/>
          <w:szCs w:val="22"/>
        </w:rPr>
        <w:t>ess, UK</w:t>
      </w:r>
      <w:r w:rsidR="00306897" w:rsidRPr="00EC35F4">
        <w:rPr>
          <w:sz w:val="22"/>
          <w:szCs w:val="22"/>
        </w:rPr>
        <w:t xml:space="preserve">. </w:t>
      </w:r>
    </w:p>
    <w:p w:rsidR="00306897" w:rsidRPr="00EC35F4" w:rsidRDefault="00306897" w:rsidP="00355F62">
      <w:pPr>
        <w:pStyle w:val="NormalWeb"/>
        <w:ind w:left="450" w:hanging="450"/>
        <w:rPr>
          <w:sz w:val="22"/>
          <w:szCs w:val="22"/>
        </w:rPr>
      </w:pPr>
      <w:proofErr w:type="spellStart"/>
      <w:proofErr w:type="gramStart"/>
      <w:r w:rsidRPr="00EC35F4">
        <w:rPr>
          <w:sz w:val="22"/>
          <w:szCs w:val="22"/>
        </w:rPr>
        <w:t>Medcof</w:t>
      </w:r>
      <w:proofErr w:type="spellEnd"/>
      <w:r w:rsidRPr="00EC35F4">
        <w:rPr>
          <w:sz w:val="22"/>
          <w:szCs w:val="22"/>
        </w:rPr>
        <w:t>, J.W. 2001, "Resource</w:t>
      </w:r>
      <w:r w:rsidR="0025226E" w:rsidRPr="00EC35F4">
        <w:rPr>
          <w:sz w:val="22"/>
          <w:szCs w:val="22"/>
        </w:rPr>
        <w:t>-</w:t>
      </w:r>
      <w:r w:rsidRPr="00EC35F4">
        <w:rPr>
          <w:sz w:val="22"/>
          <w:szCs w:val="22"/>
        </w:rPr>
        <w:t>based strategy and managerial power in networks of internationally dispersed technology units", Strategic Management Journal, vol. 22, no. 11, pp. 999-1012.</w:t>
      </w:r>
      <w:proofErr w:type="gramEnd"/>
      <w:r w:rsidRPr="00EC35F4">
        <w:rPr>
          <w:sz w:val="22"/>
          <w:szCs w:val="22"/>
        </w:rPr>
        <w:t xml:space="preserve"> </w:t>
      </w:r>
    </w:p>
    <w:p w:rsidR="00306897" w:rsidRPr="00EC35F4" w:rsidRDefault="00306897" w:rsidP="00355F62">
      <w:pPr>
        <w:pStyle w:val="NormalWeb"/>
        <w:ind w:left="450" w:hanging="450"/>
        <w:rPr>
          <w:sz w:val="22"/>
          <w:szCs w:val="22"/>
        </w:rPr>
      </w:pPr>
      <w:r w:rsidRPr="00EC35F4">
        <w:rPr>
          <w:sz w:val="22"/>
          <w:szCs w:val="22"/>
        </w:rPr>
        <w:t>Miles, R.E. &amp; Snow, C.C. 1986, "Organizations: New concepts for new forms", California</w:t>
      </w:r>
      <w:r w:rsidR="0025226E" w:rsidRPr="00EC35F4">
        <w:rPr>
          <w:sz w:val="22"/>
          <w:szCs w:val="22"/>
        </w:rPr>
        <w:t xml:space="preserve"> Management Review, vol. XXVII, no. 3, </w:t>
      </w:r>
      <w:proofErr w:type="gramStart"/>
      <w:r w:rsidR="0025226E" w:rsidRPr="00EC35F4">
        <w:rPr>
          <w:sz w:val="22"/>
          <w:szCs w:val="22"/>
        </w:rPr>
        <w:t>Spring</w:t>
      </w:r>
      <w:proofErr w:type="gramEnd"/>
      <w:r w:rsidRPr="00EC35F4">
        <w:rPr>
          <w:sz w:val="22"/>
          <w:szCs w:val="22"/>
        </w:rPr>
        <w:t xml:space="preserve">. </w:t>
      </w:r>
    </w:p>
    <w:p w:rsidR="00306897" w:rsidRPr="00EC35F4" w:rsidRDefault="00306897" w:rsidP="00355F62">
      <w:pPr>
        <w:pStyle w:val="NormalWeb"/>
        <w:ind w:left="450" w:hanging="450"/>
        <w:rPr>
          <w:sz w:val="22"/>
          <w:szCs w:val="22"/>
        </w:rPr>
      </w:pPr>
      <w:proofErr w:type="spellStart"/>
      <w:r w:rsidRPr="00EC35F4">
        <w:rPr>
          <w:sz w:val="22"/>
          <w:szCs w:val="22"/>
        </w:rPr>
        <w:t>Nahapiet</w:t>
      </w:r>
      <w:proofErr w:type="spellEnd"/>
      <w:r w:rsidRPr="00EC35F4">
        <w:rPr>
          <w:sz w:val="22"/>
          <w:szCs w:val="22"/>
        </w:rPr>
        <w:t xml:space="preserve">, J. &amp; </w:t>
      </w:r>
      <w:proofErr w:type="spellStart"/>
      <w:r w:rsidRPr="00EC35F4">
        <w:rPr>
          <w:sz w:val="22"/>
          <w:szCs w:val="22"/>
        </w:rPr>
        <w:t>Ghoshal</w:t>
      </w:r>
      <w:proofErr w:type="spellEnd"/>
      <w:r w:rsidRPr="00EC35F4">
        <w:rPr>
          <w:sz w:val="22"/>
          <w:szCs w:val="22"/>
        </w:rPr>
        <w:t xml:space="preserve">, S. 1998, "Social capital, intellectual capital, and the organizational advantage", </w:t>
      </w:r>
      <w:proofErr w:type="gramStart"/>
      <w:r w:rsidRPr="00EC35F4">
        <w:rPr>
          <w:sz w:val="22"/>
          <w:szCs w:val="22"/>
        </w:rPr>
        <w:t>The</w:t>
      </w:r>
      <w:proofErr w:type="gramEnd"/>
      <w:r w:rsidRPr="00EC35F4">
        <w:rPr>
          <w:sz w:val="22"/>
          <w:szCs w:val="22"/>
        </w:rPr>
        <w:t xml:space="preserve"> academy of management review, vol. 23, no. 2, pp. 242-266. </w:t>
      </w:r>
    </w:p>
    <w:p w:rsidR="00306897" w:rsidRPr="00EC35F4" w:rsidRDefault="00306897" w:rsidP="00355F62">
      <w:pPr>
        <w:pStyle w:val="NormalWeb"/>
        <w:ind w:left="450" w:hanging="450"/>
        <w:rPr>
          <w:sz w:val="22"/>
          <w:szCs w:val="22"/>
        </w:rPr>
      </w:pPr>
      <w:proofErr w:type="spellStart"/>
      <w:r w:rsidRPr="00EC35F4">
        <w:rPr>
          <w:sz w:val="22"/>
          <w:szCs w:val="22"/>
        </w:rPr>
        <w:t>Narula</w:t>
      </w:r>
      <w:proofErr w:type="spellEnd"/>
      <w:r w:rsidRPr="00EC35F4">
        <w:rPr>
          <w:sz w:val="22"/>
          <w:szCs w:val="22"/>
        </w:rPr>
        <w:t xml:space="preserve">, R. &amp; </w:t>
      </w:r>
      <w:proofErr w:type="spellStart"/>
      <w:r w:rsidRPr="00EC35F4">
        <w:rPr>
          <w:sz w:val="22"/>
          <w:szCs w:val="22"/>
        </w:rPr>
        <w:t>Hagedoorn</w:t>
      </w:r>
      <w:proofErr w:type="spellEnd"/>
      <w:r w:rsidRPr="00EC35F4">
        <w:rPr>
          <w:sz w:val="22"/>
          <w:szCs w:val="22"/>
        </w:rPr>
        <w:t xml:space="preserve">, J. 1999, "Innovating through strategic alliances: moving towards international partnerships and contractual agreements", Technovation, vol. 19, no. 5, pp. 283-294. </w:t>
      </w:r>
    </w:p>
    <w:p w:rsidR="00306897" w:rsidRPr="00EC35F4" w:rsidRDefault="00306897" w:rsidP="00355F62">
      <w:pPr>
        <w:pStyle w:val="NormalWeb"/>
        <w:ind w:left="450" w:hanging="450"/>
        <w:rPr>
          <w:sz w:val="22"/>
          <w:szCs w:val="22"/>
        </w:rPr>
      </w:pPr>
      <w:proofErr w:type="spellStart"/>
      <w:r w:rsidRPr="00EC35F4">
        <w:rPr>
          <w:sz w:val="22"/>
          <w:szCs w:val="22"/>
        </w:rPr>
        <w:lastRenderedPageBreak/>
        <w:t>Podolny</w:t>
      </w:r>
      <w:proofErr w:type="spellEnd"/>
      <w:r w:rsidRPr="00EC35F4">
        <w:rPr>
          <w:sz w:val="22"/>
          <w:szCs w:val="22"/>
        </w:rPr>
        <w:t>, J.M. 2001, "Networks as the pipes and prisms of the market", American Journal of Sociology</w:t>
      </w:r>
      <w:proofErr w:type="gramStart"/>
      <w:r w:rsidRPr="00EC35F4">
        <w:rPr>
          <w:sz w:val="22"/>
          <w:szCs w:val="22"/>
        </w:rPr>
        <w:t>, ,</w:t>
      </w:r>
      <w:proofErr w:type="gramEnd"/>
      <w:r w:rsidRPr="00EC35F4">
        <w:rPr>
          <w:sz w:val="22"/>
          <w:szCs w:val="22"/>
        </w:rPr>
        <w:t xml:space="preserve"> pp. 33-60. </w:t>
      </w:r>
    </w:p>
    <w:p w:rsidR="00306897" w:rsidRPr="00EC35F4" w:rsidRDefault="00306897" w:rsidP="00355F62">
      <w:pPr>
        <w:pStyle w:val="NormalWeb"/>
        <w:ind w:left="450" w:hanging="450"/>
        <w:rPr>
          <w:sz w:val="22"/>
          <w:szCs w:val="22"/>
        </w:rPr>
      </w:pPr>
      <w:proofErr w:type="spellStart"/>
      <w:proofErr w:type="gramStart"/>
      <w:r w:rsidRPr="00EC35F4">
        <w:rPr>
          <w:sz w:val="22"/>
          <w:szCs w:val="22"/>
        </w:rPr>
        <w:t>Podolny</w:t>
      </w:r>
      <w:proofErr w:type="spellEnd"/>
      <w:r w:rsidRPr="00EC35F4">
        <w:rPr>
          <w:sz w:val="22"/>
          <w:szCs w:val="22"/>
        </w:rPr>
        <w:t>, J.M. &amp; Page, K.L. 1998, "Network forms of organization", Annual review of sociology, vol. 24, pp. 57-76.</w:t>
      </w:r>
      <w:proofErr w:type="gramEnd"/>
      <w:r w:rsidRPr="00EC35F4">
        <w:rPr>
          <w:sz w:val="22"/>
          <w:szCs w:val="22"/>
        </w:rPr>
        <w:t xml:space="preserve"> </w:t>
      </w:r>
    </w:p>
    <w:p w:rsidR="00306897" w:rsidRPr="00EC35F4" w:rsidRDefault="00306897" w:rsidP="00355F62">
      <w:pPr>
        <w:pStyle w:val="NormalWeb"/>
        <w:ind w:left="450" w:hanging="450"/>
        <w:rPr>
          <w:sz w:val="22"/>
          <w:szCs w:val="22"/>
        </w:rPr>
      </w:pPr>
      <w:r w:rsidRPr="00EC35F4">
        <w:rPr>
          <w:sz w:val="22"/>
          <w:szCs w:val="22"/>
        </w:rPr>
        <w:t>Powell, W.W. 2003, "Neither market nor hierarchy", The sociology of organizations: classic, contemporary, and critical readings</w:t>
      </w:r>
      <w:proofErr w:type="gramStart"/>
      <w:r w:rsidRPr="00EC35F4">
        <w:rPr>
          <w:sz w:val="22"/>
          <w:szCs w:val="22"/>
        </w:rPr>
        <w:t>, ,</w:t>
      </w:r>
      <w:proofErr w:type="gramEnd"/>
      <w:r w:rsidRPr="00EC35F4">
        <w:rPr>
          <w:sz w:val="22"/>
          <w:szCs w:val="22"/>
        </w:rPr>
        <w:t xml:space="preserve"> pp. 315. </w:t>
      </w:r>
    </w:p>
    <w:p w:rsidR="00306897" w:rsidRPr="00EC35F4" w:rsidRDefault="00306897" w:rsidP="00355F62">
      <w:pPr>
        <w:pStyle w:val="NormalWeb"/>
        <w:ind w:left="450" w:hanging="450"/>
        <w:rPr>
          <w:sz w:val="22"/>
          <w:szCs w:val="22"/>
        </w:rPr>
      </w:pPr>
      <w:r w:rsidRPr="00EC35F4">
        <w:rPr>
          <w:sz w:val="22"/>
          <w:szCs w:val="22"/>
        </w:rPr>
        <w:t xml:space="preserve">Powell, W.W. &amp; </w:t>
      </w:r>
      <w:proofErr w:type="spellStart"/>
      <w:r w:rsidRPr="00EC35F4">
        <w:rPr>
          <w:sz w:val="22"/>
          <w:szCs w:val="22"/>
        </w:rPr>
        <w:t>Grodal</w:t>
      </w:r>
      <w:proofErr w:type="spellEnd"/>
      <w:r w:rsidRPr="00EC35F4">
        <w:rPr>
          <w:sz w:val="22"/>
          <w:szCs w:val="22"/>
        </w:rPr>
        <w:t xml:space="preserve">, S. 2005, Networks of innovators, Oxford University Press, Oxford. </w:t>
      </w:r>
    </w:p>
    <w:p w:rsidR="00306897" w:rsidRPr="00EC35F4" w:rsidRDefault="00306897" w:rsidP="00355F62">
      <w:pPr>
        <w:pStyle w:val="NormalWeb"/>
        <w:ind w:left="450" w:hanging="450"/>
        <w:rPr>
          <w:sz w:val="22"/>
          <w:szCs w:val="22"/>
        </w:rPr>
      </w:pPr>
      <w:r w:rsidRPr="00EC35F4">
        <w:rPr>
          <w:sz w:val="22"/>
          <w:szCs w:val="22"/>
        </w:rPr>
        <w:t xml:space="preserve">Powell, W.W., </w:t>
      </w:r>
      <w:proofErr w:type="spellStart"/>
      <w:r w:rsidRPr="00EC35F4">
        <w:rPr>
          <w:sz w:val="22"/>
          <w:szCs w:val="22"/>
        </w:rPr>
        <w:t>Koput</w:t>
      </w:r>
      <w:proofErr w:type="spellEnd"/>
      <w:r w:rsidRPr="00EC35F4">
        <w:rPr>
          <w:sz w:val="22"/>
          <w:szCs w:val="22"/>
        </w:rPr>
        <w:t>, K.W. &amp; Smith-</w:t>
      </w:r>
      <w:proofErr w:type="spellStart"/>
      <w:r w:rsidRPr="00EC35F4">
        <w:rPr>
          <w:sz w:val="22"/>
          <w:szCs w:val="22"/>
        </w:rPr>
        <w:t>Doerr</w:t>
      </w:r>
      <w:proofErr w:type="spellEnd"/>
      <w:r w:rsidRPr="00EC35F4">
        <w:rPr>
          <w:sz w:val="22"/>
          <w:szCs w:val="22"/>
        </w:rPr>
        <w:t xml:space="preserve">, L. 1996, "Interorganizational collaboration and the locus of innovation: Networks of learning in biotechnology", Administrative Science Quarterly, vol. 41, no. 1, pp. 116-145. </w:t>
      </w:r>
    </w:p>
    <w:p w:rsidR="00306897" w:rsidRPr="00EC35F4" w:rsidRDefault="00306897" w:rsidP="00355F62">
      <w:pPr>
        <w:pStyle w:val="NormalWeb"/>
        <w:ind w:left="450" w:hanging="450"/>
        <w:rPr>
          <w:sz w:val="22"/>
          <w:szCs w:val="22"/>
        </w:rPr>
      </w:pPr>
      <w:proofErr w:type="spellStart"/>
      <w:r w:rsidRPr="00EC35F4">
        <w:rPr>
          <w:sz w:val="22"/>
          <w:szCs w:val="22"/>
        </w:rPr>
        <w:t>Rawley</w:t>
      </w:r>
      <w:proofErr w:type="spellEnd"/>
      <w:r w:rsidRPr="00EC35F4">
        <w:rPr>
          <w:sz w:val="22"/>
          <w:szCs w:val="22"/>
        </w:rPr>
        <w:t xml:space="preserve">, E. 2010, "Diversification, coordination costs, and organizational rigidity: </w:t>
      </w:r>
      <w:r w:rsidR="00F45CAB" w:rsidRPr="00EC35F4">
        <w:rPr>
          <w:sz w:val="22"/>
          <w:szCs w:val="22"/>
        </w:rPr>
        <w:t>E</w:t>
      </w:r>
      <w:r w:rsidRPr="00EC35F4">
        <w:rPr>
          <w:sz w:val="22"/>
          <w:szCs w:val="22"/>
        </w:rPr>
        <w:t xml:space="preserve">vidence from </w:t>
      </w:r>
      <w:proofErr w:type="spellStart"/>
      <w:r w:rsidRPr="00EC35F4">
        <w:rPr>
          <w:sz w:val="22"/>
          <w:szCs w:val="22"/>
        </w:rPr>
        <w:t>microdata</w:t>
      </w:r>
      <w:proofErr w:type="spellEnd"/>
      <w:r w:rsidRPr="00EC35F4">
        <w:rPr>
          <w:sz w:val="22"/>
          <w:szCs w:val="22"/>
        </w:rPr>
        <w:t xml:space="preserve">", Strategic Management Journal, vol. 31, no. 8, pp. 873-891. </w:t>
      </w:r>
    </w:p>
    <w:p w:rsidR="00306897" w:rsidRPr="00EC35F4" w:rsidRDefault="00306897" w:rsidP="00355F62">
      <w:pPr>
        <w:pStyle w:val="NormalWeb"/>
        <w:ind w:left="450" w:hanging="450"/>
        <w:rPr>
          <w:sz w:val="22"/>
          <w:szCs w:val="22"/>
        </w:rPr>
      </w:pPr>
      <w:proofErr w:type="gramStart"/>
      <w:r w:rsidRPr="00EC35F4">
        <w:rPr>
          <w:sz w:val="22"/>
          <w:szCs w:val="22"/>
        </w:rPr>
        <w:t xml:space="preserve">Reddy, N.M. &amp; </w:t>
      </w:r>
      <w:proofErr w:type="spellStart"/>
      <w:r w:rsidRPr="00EC35F4">
        <w:rPr>
          <w:sz w:val="22"/>
          <w:szCs w:val="22"/>
        </w:rPr>
        <w:t>Rao</w:t>
      </w:r>
      <w:proofErr w:type="spellEnd"/>
      <w:r w:rsidRPr="00EC35F4">
        <w:rPr>
          <w:sz w:val="22"/>
          <w:szCs w:val="22"/>
        </w:rPr>
        <w:t>, M. 1990, "The industrial market as an interfirm organization", Journal of Management Studies, vol. 27, no. 1, pp. 43-59.</w:t>
      </w:r>
      <w:proofErr w:type="gramEnd"/>
      <w:r w:rsidRPr="00EC35F4">
        <w:rPr>
          <w:sz w:val="22"/>
          <w:szCs w:val="22"/>
        </w:rPr>
        <w:t xml:space="preserve"> </w:t>
      </w:r>
    </w:p>
    <w:p w:rsidR="00306897" w:rsidRPr="00EC35F4" w:rsidRDefault="00306897" w:rsidP="00355F62">
      <w:pPr>
        <w:pStyle w:val="NormalWeb"/>
        <w:ind w:left="450" w:hanging="450"/>
        <w:rPr>
          <w:sz w:val="22"/>
          <w:szCs w:val="22"/>
        </w:rPr>
      </w:pPr>
      <w:proofErr w:type="spellStart"/>
      <w:proofErr w:type="gramStart"/>
      <w:r w:rsidRPr="00EC35F4">
        <w:rPr>
          <w:sz w:val="22"/>
          <w:szCs w:val="22"/>
        </w:rPr>
        <w:t>Ritala</w:t>
      </w:r>
      <w:proofErr w:type="spellEnd"/>
      <w:r w:rsidRPr="00EC35F4">
        <w:rPr>
          <w:sz w:val="22"/>
          <w:szCs w:val="22"/>
        </w:rPr>
        <w:t xml:space="preserve">, P., </w:t>
      </w:r>
      <w:proofErr w:type="spellStart"/>
      <w:r w:rsidRPr="00EC35F4">
        <w:rPr>
          <w:sz w:val="22"/>
          <w:szCs w:val="22"/>
        </w:rPr>
        <w:t>Armila</w:t>
      </w:r>
      <w:proofErr w:type="spellEnd"/>
      <w:r w:rsidRPr="00EC35F4">
        <w:rPr>
          <w:sz w:val="22"/>
          <w:szCs w:val="22"/>
        </w:rPr>
        <w:t xml:space="preserve">, L. &amp; </w:t>
      </w:r>
      <w:proofErr w:type="spellStart"/>
      <w:r w:rsidRPr="00EC35F4">
        <w:rPr>
          <w:sz w:val="22"/>
          <w:szCs w:val="22"/>
        </w:rPr>
        <w:t>Blomqvist</w:t>
      </w:r>
      <w:proofErr w:type="spellEnd"/>
      <w:r w:rsidRPr="00EC35F4">
        <w:rPr>
          <w:sz w:val="22"/>
          <w:szCs w:val="22"/>
        </w:rPr>
        <w:t>, K. 2009, "</w:t>
      </w:r>
      <w:bookmarkStart w:id="107" w:name="OLE_LINK99"/>
      <w:bookmarkStart w:id="108" w:name="OLE_LINK100"/>
      <w:r w:rsidRPr="00EC35F4">
        <w:rPr>
          <w:sz w:val="22"/>
          <w:szCs w:val="22"/>
        </w:rPr>
        <w:t>Innovation orchestration capability</w:t>
      </w:r>
      <w:r w:rsidR="00E32C18" w:rsidRPr="00EC35F4">
        <w:rPr>
          <w:sz w:val="22"/>
          <w:szCs w:val="22"/>
        </w:rPr>
        <w:t xml:space="preserve"> - </w:t>
      </w:r>
      <w:r w:rsidRPr="00EC35F4">
        <w:rPr>
          <w:sz w:val="22"/>
          <w:szCs w:val="22"/>
        </w:rPr>
        <w:t xml:space="preserve">Defining the organizational </w:t>
      </w:r>
      <w:bookmarkEnd w:id="107"/>
      <w:bookmarkEnd w:id="108"/>
      <w:r w:rsidRPr="00EC35F4">
        <w:rPr>
          <w:sz w:val="22"/>
          <w:szCs w:val="22"/>
        </w:rPr>
        <w:t>and individual level determinants", International Journal of Innovation Management, vol. 13, no. 4, pp. 569-591.</w:t>
      </w:r>
      <w:proofErr w:type="gramEnd"/>
      <w:r w:rsidRPr="00EC35F4">
        <w:rPr>
          <w:sz w:val="22"/>
          <w:szCs w:val="22"/>
        </w:rPr>
        <w:t xml:space="preserve"> </w:t>
      </w:r>
    </w:p>
    <w:p w:rsidR="00306897" w:rsidRPr="00EC35F4" w:rsidRDefault="00306897" w:rsidP="00355F62">
      <w:pPr>
        <w:pStyle w:val="NormalWeb"/>
        <w:ind w:left="450" w:hanging="450"/>
        <w:rPr>
          <w:sz w:val="22"/>
          <w:szCs w:val="22"/>
        </w:rPr>
      </w:pPr>
      <w:r w:rsidRPr="00EC35F4">
        <w:rPr>
          <w:sz w:val="22"/>
          <w:szCs w:val="22"/>
        </w:rPr>
        <w:t xml:space="preserve">Schilling, M.A. &amp; Phelps, C.C. 2007, "Interfirm collaboration networks: The impact of large-scale network structure on firm innovation", Management Science, vol. 53, no. 7, pp. 1113-1126. </w:t>
      </w:r>
    </w:p>
    <w:p w:rsidR="00306897" w:rsidRPr="00EC35F4" w:rsidRDefault="00306897" w:rsidP="00355F62">
      <w:pPr>
        <w:pStyle w:val="NormalWeb"/>
        <w:ind w:left="450" w:hanging="450"/>
        <w:rPr>
          <w:sz w:val="22"/>
          <w:szCs w:val="22"/>
        </w:rPr>
      </w:pPr>
      <w:proofErr w:type="gramStart"/>
      <w:r w:rsidRPr="00EC35F4">
        <w:rPr>
          <w:sz w:val="22"/>
          <w:szCs w:val="22"/>
        </w:rPr>
        <w:t>Scott, W.R. 1987, "The adolescence of institutional theory", Administrative Science Quarterly, vol. 32, no. 4, pp. 493-511.</w:t>
      </w:r>
      <w:proofErr w:type="gramEnd"/>
      <w:r w:rsidRPr="00EC35F4">
        <w:rPr>
          <w:sz w:val="22"/>
          <w:szCs w:val="22"/>
        </w:rPr>
        <w:t xml:space="preserve"> </w:t>
      </w:r>
    </w:p>
    <w:p w:rsidR="00306897" w:rsidRPr="00EC35F4" w:rsidRDefault="00306897" w:rsidP="00355F62">
      <w:pPr>
        <w:pStyle w:val="NormalWeb"/>
        <w:ind w:left="450" w:hanging="450"/>
        <w:rPr>
          <w:sz w:val="22"/>
          <w:szCs w:val="22"/>
        </w:rPr>
      </w:pPr>
      <w:r w:rsidRPr="00EC35F4">
        <w:rPr>
          <w:sz w:val="22"/>
          <w:szCs w:val="22"/>
        </w:rPr>
        <w:t xml:space="preserve">Scott, W.R. &amp; Davis, G.F. 2007, Organizations and organizing: Rational, natural, and open systems perspectives, Pearson College Div. </w:t>
      </w:r>
    </w:p>
    <w:p w:rsidR="00306897" w:rsidRPr="00EC35F4" w:rsidRDefault="00306897" w:rsidP="00355F62">
      <w:pPr>
        <w:pStyle w:val="NormalWeb"/>
        <w:ind w:left="450" w:hanging="450"/>
        <w:rPr>
          <w:sz w:val="22"/>
          <w:szCs w:val="22"/>
        </w:rPr>
      </w:pPr>
      <w:bookmarkStart w:id="109" w:name="OLE_LINK115"/>
      <w:bookmarkStart w:id="110" w:name="OLE_LINK116"/>
      <w:r w:rsidRPr="00EC35F4">
        <w:rPr>
          <w:sz w:val="22"/>
          <w:szCs w:val="22"/>
        </w:rPr>
        <w:t xml:space="preserve">Snow, C.C., </w:t>
      </w:r>
      <w:proofErr w:type="spellStart"/>
      <w:r w:rsidRPr="00EC35F4">
        <w:rPr>
          <w:sz w:val="22"/>
          <w:szCs w:val="22"/>
        </w:rPr>
        <w:t>Fjeldstad</w:t>
      </w:r>
      <w:proofErr w:type="spellEnd"/>
      <w:r w:rsidRPr="00EC35F4">
        <w:rPr>
          <w:sz w:val="22"/>
          <w:szCs w:val="22"/>
        </w:rPr>
        <w:t xml:space="preserve">, Ø.D., </w:t>
      </w:r>
      <w:proofErr w:type="spellStart"/>
      <w:r w:rsidRPr="00EC35F4">
        <w:rPr>
          <w:sz w:val="22"/>
          <w:szCs w:val="22"/>
        </w:rPr>
        <w:t>Lettl</w:t>
      </w:r>
      <w:proofErr w:type="spellEnd"/>
      <w:r w:rsidRPr="00EC35F4">
        <w:rPr>
          <w:sz w:val="22"/>
          <w:szCs w:val="22"/>
        </w:rPr>
        <w:t xml:space="preserve">, C. &amp; Miles, R.E. 2011, "Organizing continuous product development and commercialization: the collaborative community of firms model", Journal of Product Innovation Management, vol. 28, no. 1, pp. 3-16. </w:t>
      </w:r>
    </w:p>
    <w:bookmarkEnd w:id="109"/>
    <w:bookmarkEnd w:id="110"/>
    <w:p w:rsidR="00306897" w:rsidRPr="00EC35F4" w:rsidRDefault="00306897" w:rsidP="00355F62">
      <w:pPr>
        <w:pStyle w:val="NormalWeb"/>
        <w:ind w:left="450" w:hanging="450"/>
        <w:rPr>
          <w:sz w:val="22"/>
          <w:szCs w:val="22"/>
        </w:rPr>
      </w:pPr>
      <w:proofErr w:type="spellStart"/>
      <w:r w:rsidRPr="00EC35F4">
        <w:rPr>
          <w:sz w:val="22"/>
          <w:szCs w:val="22"/>
        </w:rPr>
        <w:t>Soh</w:t>
      </w:r>
      <w:proofErr w:type="spellEnd"/>
      <w:r w:rsidRPr="00EC35F4">
        <w:rPr>
          <w:sz w:val="22"/>
          <w:szCs w:val="22"/>
        </w:rPr>
        <w:t xml:space="preserve">, P.H. &amp; Roberts, E.B. 2003, "Networks of innovators: a longitudinal perspective", Research Policy, vol. 32, no. 9, pp. 1569-1588. </w:t>
      </w:r>
    </w:p>
    <w:p w:rsidR="00306897" w:rsidRPr="00EC35F4" w:rsidRDefault="00306897" w:rsidP="00355F62">
      <w:pPr>
        <w:pStyle w:val="NormalWeb"/>
        <w:ind w:left="450" w:hanging="450"/>
        <w:rPr>
          <w:sz w:val="22"/>
          <w:szCs w:val="22"/>
        </w:rPr>
      </w:pPr>
      <w:proofErr w:type="spellStart"/>
      <w:proofErr w:type="gramStart"/>
      <w:r w:rsidRPr="00EC35F4">
        <w:rPr>
          <w:sz w:val="22"/>
          <w:szCs w:val="22"/>
        </w:rPr>
        <w:t>Sørensen</w:t>
      </w:r>
      <w:proofErr w:type="spellEnd"/>
      <w:r w:rsidRPr="00EC35F4">
        <w:rPr>
          <w:sz w:val="22"/>
          <w:szCs w:val="22"/>
        </w:rPr>
        <w:t xml:space="preserve">, O.J. 2008, "The Economics of Networking", </w:t>
      </w:r>
      <w:r w:rsidR="00AF5A90" w:rsidRPr="00EC35F4">
        <w:rPr>
          <w:sz w:val="22"/>
          <w:szCs w:val="22"/>
        </w:rPr>
        <w:t xml:space="preserve">working paper (40a), </w:t>
      </w:r>
      <w:r w:rsidR="00B00B87" w:rsidRPr="00EC35F4">
        <w:rPr>
          <w:sz w:val="22"/>
          <w:szCs w:val="22"/>
        </w:rPr>
        <w:t xml:space="preserve">Department of Business and Management, </w:t>
      </w:r>
      <w:r w:rsidR="00AF5A90" w:rsidRPr="00EC35F4">
        <w:rPr>
          <w:sz w:val="22"/>
          <w:szCs w:val="22"/>
        </w:rPr>
        <w:t>Aalborg University</w:t>
      </w:r>
      <w:r w:rsidR="00B00B87" w:rsidRPr="00EC35F4">
        <w:rPr>
          <w:sz w:val="22"/>
          <w:szCs w:val="22"/>
        </w:rPr>
        <w:t>, Aalborg</w:t>
      </w:r>
      <w:r w:rsidRPr="00EC35F4">
        <w:rPr>
          <w:sz w:val="22"/>
          <w:szCs w:val="22"/>
        </w:rPr>
        <w:t>.</w:t>
      </w:r>
      <w:proofErr w:type="gramEnd"/>
      <w:r w:rsidRPr="00EC35F4">
        <w:rPr>
          <w:sz w:val="22"/>
          <w:szCs w:val="22"/>
        </w:rPr>
        <w:t xml:space="preserve"> </w:t>
      </w:r>
    </w:p>
    <w:p w:rsidR="00306897" w:rsidRPr="00EC35F4" w:rsidRDefault="00306897" w:rsidP="00355F62">
      <w:pPr>
        <w:pStyle w:val="NormalWeb"/>
        <w:ind w:left="450" w:hanging="450"/>
        <w:rPr>
          <w:sz w:val="22"/>
          <w:szCs w:val="22"/>
        </w:rPr>
      </w:pPr>
      <w:proofErr w:type="spellStart"/>
      <w:r w:rsidRPr="00EC35F4">
        <w:rPr>
          <w:sz w:val="22"/>
          <w:szCs w:val="22"/>
        </w:rPr>
        <w:t>Teece</w:t>
      </w:r>
      <w:proofErr w:type="spellEnd"/>
      <w:r w:rsidRPr="00EC35F4">
        <w:rPr>
          <w:sz w:val="22"/>
          <w:szCs w:val="22"/>
        </w:rPr>
        <w:t>, D. &amp; Pisano, G. 1994, "</w:t>
      </w:r>
      <w:bookmarkStart w:id="111" w:name="OLE_LINK89"/>
      <w:bookmarkStart w:id="112" w:name="OLE_LINK90"/>
      <w:r w:rsidRPr="00EC35F4">
        <w:rPr>
          <w:sz w:val="22"/>
          <w:szCs w:val="22"/>
        </w:rPr>
        <w:t>The dynamic capabilities of firms: an introduction</w:t>
      </w:r>
      <w:bookmarkEnd w:id="111"/>
      <w:bookmarkEnd w:id="112"/>
      <w:r w:rsidRPr="00EC35F4">
        <w:rPr>
          <w:sz w:val="22"/>
          <w:szCs w:val="22"/>
        </w:rPr>
        <w:t>", Industrial and corporate change, vol. 3, no. 3, pp. 537</w:t>
      </w:r>
      <w:r w:rsidR="00D80CF2" w:rsidRPr="00EC35F4">
        <w:rPr>
          <w:sz w:val="22"/>
          <w:szCs w:val="22"/>
        </w:rPr>
        <w:t>-556</w:t>
      </w:r>
      <w:r w:rsidRPr="00EC35F4">
        <w:rPr>
          <w:sz w:val="22"/>
          <w:szCs w:val="22"/>
        </w:rPr>
        <w:t xml:space="preserve">. </w:t>
      </w:r>
    </w:p>
    <w:p w:rsidR="00306897" w:rsidRPr="00EC35F4" w:rsidRDefault="00306897" w:rsidP="00355F62">
      <w:pPr>
        <w:pStyle w:val="NormalWeb"/>
        <w:ind w:left="450" w:hanging="450"/>
        <w:rPr>
          <w:sz w:val="22"/>
          <w:szCs w:val="22"/>
        </w:rPr>
      </w:pPr>
      <w:proofErr w:type="spellStart"/>
      <w:r w:rsidRPr="00EC35F4">
        <w:rPr>
          <w:sz w:val="22"/>
          <w:szCs w:val="22"/>
        </w:rPr>
        <w:lastRenderedPageBreak/>
        <w:t>Teubal</w:t>
      </w:r>
      <w:proofErr w:type="spellEnd"/>
      <w:r w:rsidRPr="00EC35F4">
        <w:rPr>
          <w:sz w:val="22"/>
          <w:szCs w:val="22"/>
        </w:rPr>
        <w:t xml:space="preserve">, M., </w:t>
      </w:r>
      <w:proofErr w:type="spellStart"/>
      <w:r w:rsidRPr="00EC35F4">
        <w:rPr>
          <w:sz w:val="22"/>
          <w:szCs w:val="22"/>
        </w:rPr>
        <w:t>Yinnon</w:t>
      </w:r>
      <w:proofErr w:type="spellEnd"/>
      <w:r w:rsidRPr="00EC35F4">
        <w:rPr>
          <w:sz w:val="22"/>
          <w:szCs w:val="22"/>
        </w:rPr>
        <w:t xml:space="preserve">, T. &amp; </w:t>
      </w:r>
      <w:proofErr w:type="spellStart"/>
      <w:r w:rsidRPr="00EC35F4">
        <w:rPr>
          <w:sz w:val="22"/>
          <w:szCs w:val="22"/>
        </w:rPr>
        <w:t>Zuscovitch</w:t>
      </w:r>
      <w:proofErr w:type="spellEnd"/>
      <w:r w:rsidRPr="00EC35F4">
        <w:rPr>
          <w:sz w:val="22"/>
          <w:szCs w:val="22"/>
        </w:rPr>
        <w:t xml:space="preserve">, E. 1991, "Networks and market creation", Research Policy, vol. 20, no. 5, pp. 381-392. </w:t>
      </w:r>
    </w:p>
    <w:p w:rsidR="00306897" w:rsidRPr="00EC35F4" w:rsidRDefault="009313B7" w:rsidP="00355F62">
      <w:pPr>
        <w:pStyle w:val="NormalWeb"/>
        <w:ind w:left="450" w:hanging="450"/>
        <w:rPr>
          <w:sz w:val="22"/>
          <w:szCs w:val="22"/>
        </w:rPr>
      </w:pPr>
      <w:bookmarkStart w:id="113" w:name="OLE_LINK91"/>
      <w:bookmarkStart w:id="114" w:name="OLE_LINK92"/>
      <w:r w:rsidRPr="00EC35F4">
        <w:rPr>
          <w:sz w:val="22"/>
          <w:szCs w:val="22"/>
        </w:rPr>
        <w:t xml:space="preserve">Thompson, J.D. 1967, </w:t>
      </w:r>
      <w:r w:rsidR="00306897" w:rsidRPr="00EC35F4">
        <w:rPr>
          <w:sz w:val="22"/>
          <w:szCs w:val="22"/>
        </w:rPr>
        <w:t>Organizations in action</w:t>
      </w:r>
      <w:bookmarkEnd w:id="113"/>
      <w:bookmarkEnd w:id="114"/>
      <w:r w:rsidR="00306897" w:rsidRPr="00EC35F4">
        <w:rPr>
          <w:sz w:val="22"/>
          <w:szCs w:val="22"/>
        </w:rPr>
        <w:t xml:space="preserve">, </w:t>
      </w:r>
      <w:r w:rsidRPr="00EC35F4">
        <w:rPr>
          <w:sz w:val="22"/>
          <w:szCs w:val="22"/>
        </w:rPr>
        <w:t>McGraw-Hill, New York</w:t>
      </w:r>
      <w:r w:rsidR="00306897" w:rsidRPr="00EC35F4">
        <w:rPr>
          <w:sz w:val="22"/>
          <w:szCs w:val="22"/>
        </w:rPr>
        <w:t xml:space="preserve">. </w:t>
      </w:r>
    </w:p>
    <w:p w:rsidR="00306897" w:rsidRPr="00EC35F4" w:rsidRDefault="00306897" w:rsidP="00355F62">
      <w:pPr>
        <w:pStyle w:val="NormalWeb"/>
        <w:ind w:left="450" w:hanging="450"/>
        <w:rPr>
          <w:sz w:val="22"/>
          <w:szCs w:val="22"/>
        </w:rPr>
      </w:pPr>
      <w:proofErr w:type="spellStart"/>
      <w:r w:rsidRPr="00EC35F4">
        <w:rPr>
          <w:sz w:val="22"/>
          <w:szCs w:val="22"/>
        </w:rPr>
        <w:t>Tidd</w:t>
      </w:r>
      <w:proofErr w:type="spellEnd"/>
      <w:r w:rsidRPr="00EC35F4">
        <w:rPr>
          <w:sz w:val="22"/>
          <w:szCs w:val="22"/>
        </w:rPr>
        <w:t xml:space="preserve">, J. &amp; </w:t>
      </w:r>
      <w:proofErr w:type="spellStart"/>
      <w:r w:rsidRPr="00EC35F4">
        <w:rPr>
          <w:sz w:val="22"/>
          <w:szCs w:val="22"/>
        </w:rPr>
        <w:t>Bessant</w:t>
      </w:r>
      <w:proofErr w:type="spellEnd"/>
      <w:r w:rsidRPr="00EC35F4">
        <w:rPr>
          <w:sz w:val="22"/>
          <w:szCs w:val="22"/>
        </w:rPr>
        <w:t>, J. 2009, Managing Innovation: Integrating Technological, Ma</w:t>
      </w:r>
      <w:r w:rsidR="00015386" w:rsidRPr="00EC35F4">
        <w:rPr>
          <w:sz w:val="22"/>
          <w:szCs w:val="22"/>
        </w:rPr>
        <w:t>rket and Organizational Change</w:t>
      </w:r>
      <w:r w:rsidRPr="00EC35F4">
        <w:rPr>
          <w:sz w:val="22"/>
          <w:szCs w:val="22"/>
        </w:rPr>
        <w:t>, John Wiley &amp;</w:t>
      </w:r>
      <w:r w:rsidR="001D03AB" w:rsidRPr="00EC35F4">
        <w:rPr>
          <w:sz w:val="22"/>
          <w:szCs w:val="22"/>
        </w:rPr>
        <w:t xml:space="preserve"> </w:t>
      </w:r>
      <w:r w:rsidR="00312755" w:rsidRPr="00EC35F4">
        <w:rPr>
          <w:sz w:val="22"/>
          <w:szCs w:val="22"/>
        </w:rPr>
        <w:t>Sons Ltd</w:t>
      </w:r>
      <w:r w:rsidR="00C0118F" w:rsidRPr="00EC35F4">
        <w:rPr>
          <w:sz w:val="22"/>
          <w:szCs w:val="22"/>
        </w:rPr>
        <w:t xml:space="preserve">, </w:t>
      </w:r>
      <w:r w:rsidR="00312755" w:rsidRPr="00EC35F4">
        <w:rPr>
          <w:sz w:val="22"/>
          <w:szCs w:val="22"/>
        </w:rPr>
        <w:t>UK</w:t>
      </w:r>
      <w:r w:rsidR="00C0118F" w:rsidRPr="00EC35F4">
        <w:rPr>
          <w:sz w:val="22"/>
          <w:szCs w:val="22"/>
        </w:rPr>
        <w:t>.</w:t>
      </w:r>
      <w:r w:rsidRPr="00EC35F4">
        <w:rPr>
          <w:sz w:val="22"/>
          <w:szCs w:val="22"/>
        </w:rPr>
        <w:t xml:space="preserve"> </w:t>
      </w:r>
    </w:p>
    <w:p w:rsidR="00306897" w:rsidRPr="00EC35F4" w:rsidRDefault="00306897" w:rsidP="00355F62">
      <w:pPr>
        <w:pStyle w:val="NormalWeb"/>
        <w:ind w:left="450" w:hanging="450"/>
        <w:rPr>
          <w:sz w:val="22"/>
          <w:szCs w:val="22"/>
        </w:rPr>
      </w:pPr>
      <w:r w:rsidRPr="00EC35F4">
        <w:rPr>
          <w:sz w:val="22"/>
          <w:szCs w:val="22"/>
        </w:rPr>
        <w:t xml:space="preserve">Tomlinson, P.R. 2010, "Co-operative ties and innovation: Some new evidence for UK manufacturing", Research Policy, vol. 39, no. 6, pp. 762-775. </w:t>
      </w:r>
    </w:p>
    <w:p w:rsidR="00843D4A" w:rsidRPr="00EC35F4" w:rsidRDefault="00843D4A" w:rsidP="00355F62">
      <w:pPr>
        <w:pStyle w:val="NormalWeb"/>
        <w:ind w:left="450" w:hanging="450"/>
        <w:rPr>
          <w:sz w:val="22"/>
          <w:szCs w:val="22"/>
        </w:rPr>
      </w:pPr>
      <w:r w:rsidRPr="00EC35F4">
        <w:rPr>
          <w:sz w:val="22"/>
          <w:szCs w:val="22"/>
        </w:rPr>
        <w:t xml:space="preserve">Turnbull, P., Ford, D. &amp; Cunningham, M. 1996, "Interaction, relationships and networks in business markets: an evolving perspective", Journal of Business &amp; Industrial Marketing, vol. 11, no. 3/4, pp. 44-62. </w:t>
      </w:r>
    </w:p>
    <w:p w:rsidR="00306897" w:rsidRPr="00EC35F4" w:rsidRDefault="00306897" w:rsidP="00355F62">
      <w:pPr>
        <w:pStyle w:val="NormalWeb"/>
        <w:ind w:left="450" w:hanging="450"/>
        <w:rPr>
          <w:sz w:val="22"/>
          <w:szCs w:val="22"/>
        </w:rPr>
      </w:pPr>
      <w:bookmarkStart w:id="115" w:name="OLE_LINK16"/>
      <w:proofErr w:type="gramStart"/>
      <w:r w:rsidRPr="00EC35F4">
        <w:rPr>
          <w:sz w:val="22"/>
          <w:szCs w:val="22"/>
        </w:rPr>
        <w:t xml:space="preserve">Van de </w:t>
      </w:r>
      <w:proofErr w:type="spellStart"/>
      <w:r w:rsidRPr="00EC35F4">
        <w:rPr>
          <w:sz w:val="22"/>
          <w:szCs w:val="22"/>
        </w:rPr>
        <w:t>Ven</w:t>
      </w:r>
      <w:proofErr w:type="spellEnd"/>
      <w:r w:rsidRPr="00EC35F4">
        <w:rPr>
          <w:sz w:val="22"/>
          <w:szCs w:val="22"/>
        </w:rPr>
        <w:t xml:space="preserve">, A.H., </w:t>
      </w:r>
      <w:proofErr w:type="spellStart"/>
      <w:r w:rsidRPr="00EC35F4">
        <w:rPr>
          <w:sz w:val="22"/>
          <w:szCs w:val="22"/>
        </w:rPr>
        <w:t>Delbecq</w:t>
      </w:r>
      <w:proofErr w:type="spellEnd"/>
      <w:r w:rsidRPr="00EC35F4">
        <w:rPr>
          <w:sz w:val="22"/>
          <w:szCs w:val="22"/>
        </w:rPr>
        <w:t>, A.L. &amp; Koenig, R. 1976, "Determinants of coordination modes within organizations", American Sociological Review, vol. 41, no. 2, pp. 322-338.</w:t>
      </w:r>
      <w:proofErr w:type="gramEnd"/>
      <w:r w:rsidRPr="00EC35F4">
        <w:rPr>
          <w:sz w:val="22"/>
          <w:szCs w:val="22"/>
        </w:rPr>
        <w:t xml:space="preserve"> </w:t>
      </w:r>
    </w:p>
    <w:p w:rsidR="00306897" w:rsidRPr="00EC35F4" w:rsidRDefault="00306897" w:rsidP="00355F62">
      <w:pPr>
        <w:pStyle w:val="NormalWeb"/>
        <w:ind w:left="450" w:hanging="450"/>
        <w:rPr>
          <w:sz w:val="22"/>
          <w:szCs w:val="22"/>
        </w:rPr>
      </w:pPr>
      <w:proofErr w:type="spellStart"/>
      <w:r w:rsidRPr="00EC35F4">
        <w:rPr>
          <w:sz w:val="22"/>
          <w:szCs w:val="22"/>
        </w:rPr>
        <w:t>Wernerfelt</w:t>
      </w:r>
      <w:proofErr w:type="spellEnd"/>
      <w:r w:rsidRPr="00EC35F4">
        <w:rPr>
          <w:sz w:val="22"/>
          <w:szCs w:val="22"/>
        </w:rPr>
        <w:t xml:space="preserve">, B. 1995, "The resource‐based view of the firm: Ten years after", Strategic Management Journal, vol. 16, no. 3, pp. 171-174. </w:t>
      </w:r>
    </w:p>
    <w:p w:rsidR="00306897" w:rsidRPr="00EC35F4" w:rsidRDefault="00306897" w:rsidP="00355F62">
      <w:pPr>
        <w:pStyle w:val="NormalWeb"/>
        <w:ind w:left="450" w:hanging="450"/>
        <w:rPr>
          <w:sz w:val="22"/>
          <w:szCs w:val="22"/>
        </w:rPr>
      </w:pPr>
      <w:proofErr w:type="spellStart"/>
      <w:proofErr w:type="gramStart"/>
      <w:r w:rsidRPr="00EC35F4">
        <w:rPr>
          <w:sz w:val="22"/>
          <w:szCs w:val="22"/>
        </w:rPr>
        <w:t>Wernerfelt</w:t>
      </w:r>
      <w:proofErr w:type="spellEnd"/>
      <w:r w:rsidRPr="00EC35F4">
        <w:rPr>
          <w:sz w:val="22"/>
          <w:szCs w:val="22"/>
        </w:rPr>
        <w:t xml:space="preserve">, B. 1984, "A Resource-based View of the </w:t>
      </w:r>
      <w:proofErr w:type="spellStart"/>
      <w:r w:rsidRPr="00EC35F4">
        <w:rPr>
          <w:sz w:val="22"/>
          <w:szCs w:val="22"/>
        </w:rPr>
        <w:t>Fiirm</w:t>
      </w:r>
      <w:proofErr w:type="spellEnd"/>
      <w:r w:rsidRPr="00EC35F4">
        <w:rPr>
          <w:sz w:val="22"/>
          <w:szCs w:val="22"/>
        </w:rPr>
        <w:t>", Strategic Management Journal, vol. 5, pp. 171-180.</w:t>
      </w:r>
      <w:proofErr w:type="gramEnd"/>
      <w:r w:rsidRPr="00EC35F4">
        <w:rPr>
          <w:sz w:val="22"/>
          <w:szCs w:val="22"/>
        </w:rPr>
        <w:t xml:space="preserve"> </w:t>
      </w:r>
    </w:p>
    <w:p w:rsidR="00306897" w:rsidRPr="00EC35F4" w:rsidRDefault="00306897" w:rsidP="00355F62">
      <w:pPr>
        <w:pStyle w:val="NormalWeb"/>
        <w:ind w:left="450" w:hanging="450"/>
        <w:rPr>
          <w:sz w:val="22"/>
          <w:szCs w:val="22"/>
        </w:rPr>
      </w:pPr>
      <w:r w:rsidRPr="00EC35F4">
        <w:rPr>
          <w:sz w:val="22"/>
          <w:szCs w:val="22"/>
        </w:rPr>
        <w:t xml:space="preserve">Williamson, O.E. 1991, "Comparative economic organization: The analysis of discrete structural alternatives", Administrative Science Quarterly, vol. 36, no. 2, pp. 269-296. </w:t>
      </w:r>
    </w:p>
    <w:p w:rsidR="00306897" w:rsidRPr="00EC35F4" w:rsidRDefault="00306897" w:rsidP="00355F62">
      <w:pPr>
        <w:pStyle w:val="NormalWeb"/>
        <w:ind w:left="450" w:hanging="450"/>
        <w:rPr>
          <w:sz w:val="22"/>
          <w:szCs w:val="22"/>
        </w:rPr>
      </w:pPr>
      <w:r w:rsidRPr="00EC35F4">
        <w:rPr>
          <w:sz w:val="22"/>
          <w:szCs w:val="22"/>
        </w:rPr>
        <w:t xml:space="preserve">Williamson, O.E. 1981, "The economics of organization: The transaction cost approach", The American journal of sociology, vol. 87, no. 3, pp. 548-577. </w:t>
      </w:r>
    </w:p>
    <w:bookmarkEnd w:id="115"/>
    <w:p w:rsidR="00306897" w:rsidRPr="00EC35F4" w:rsidRDefault="00306897" w:rsidP="00355F62">
      <w:pPr>
        <w:pStyle w:val="NormalWeb"/>
        <w:ind w:left="450" w:hanging="450"/>
        <w:rPr>
          <w:sz w:val="22"/>
          <w:szCs w:val="22"/>
        </w:rPr>
      </w:pPr>
    </w:p>
    <w:sectPr w:rsidR="00306897" w:rsidRPr="00EC35F4" w:rsidSect="005B6563">
      <w:footerReference w:type="default" r:id="rId9"/>
      <w:pgSz w:w="12240" w:h="15840"/>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CB" w:rsidRDefault="00C414CB" w:rsidP="00FB5737">
      <w:pPr>
        <w:spacing w:after="0" w:line="240" w:lineRule="auto"/>
      </w:pPr>
      <w:r>
        <w:separator/>
      </w:r>
    </w:p>
  </w:endnote>
  <w:endnote w:type="continuationSeparator" w:id="0">
    <w:p w:rsidR="00C414CB" w:rsidRDefault="00C414CB" w:rsidP="00FB5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564"/>
      <w:docPartObj>
        <w:docPartGallery w:val="Page Numbers (Bottom of Page)"/>
        <w:docPartUnique/>
      </w:docPartObj>
    </w:sdtPr>
    <w:sdtContent>
      <w:p w:rsidR="000818D2" w:rsidRDefault="000922F8">
        <w:pPr>
          <w:pStyle w:val="Footer"/>
          <w:jc w:val="right"/>
        </w:pPr>
        <w:fldSimple w:instr=" PAGE   \* MERGEFORMAT ">
          <w:r w:rsidR="00CA0DB2">
            <w:rPr>
              <w:noProof/>
            </w:rPr>
            <w:t>1</w:t>
          </w:r>
        </w:fldSimple>
      </w:p>
    </w:sdtContent>
  </w:sdt>
  <w:p w:rsidR="000818D2" w:rsidRDefault="00081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CB" w:rsidRDefault="00C414CB" w:rsidP="00FB5737">
      <w:pPr>
        <w:spacing w:after="0" w:line="240" w:lineRule="auto"/>
      </w:pPr>
      <w:r>
        <w:separator/>
      </w:r>
    </w:p>
  </w:footnote>
  <w:footnote w:type="continuationSeparator" w:id="0">
    <w:p w:rsidR="00C414CB" w:rsidRDefault="00C414CB" w:rsidP="00FB57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2A2"/>
    <w:multiLevelType w:val="hybridMultilevel"/>
    <w:tmpl w:val="6706C17E"/>
    <w:lvl w:ilvl="0" w:tplc="B6789884">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349A3"/>
    <w:multiLevelType w:val="multilevel"/>
    <w:tmpl w:val="6C6E3D9E"/>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59BA6EE4"/>
    <w:multiLevelType w:val="hybridMultilevel"/>
    <w:tmpl w:val="B136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9328DE"/>
    <w:rsid w:val="00000855"/>
    <w:rsid w:val="00001A7E"/>
    <w:rsid w:val="00001BDC"/>
    <w:rsid w:val="00001F23"/>
    <w:rsid w:val="0000203C"/>
    <w:rsid w:val="00002755"/>
    <w:rsid w:val="000037D6"/>
    <w:rsid w:val="000048CC"/>
    <w:rsid w:val="0000614C"/>
    <w:rsid w:val="00006CCA"/>
    <w:rsid w:val="0001099F"/>
    <w:rsid w:val="0001349B"/>
    <w:rsid w:val="00015386"/>
    <w:rsid w:val="000168D7"/>
    <w:rsid w:val="00017427"/>
    <w:rsid w:val="000179A0"/>
    <w:rsid w:val="00017B00"/>
    <w:rsid w:val="00017FAF"/>
    <w:rsid w:val="00024956"/>
    <w:rsid w:val="00030E5D"/>
    <w:rsid w:val="000312FD"/>
    <w:rsid w:val="0003447E"/>
    <w:rsid w:val="00034B01"/>
    <w:rsid w:val="00035D63"/>
    <w:rsid w:val="00036673"/>
    <w:rsid w:val="00041E66"/>
    <w:rsid w:val="000422B7"/>
    <w:rsid w:val="00045624"/>
    <w:rsid w:val="0004563C"/>
    <w:rsid w:val="00045FA4"/>
    <w:rsid w:val="00046428"/>
    <w:rsid w:val="000467D7"/>
    <w:rsid w:val="00046D63"/>
    <w:rsid w:val="000476BE"/>
    <w:rsid w:val="00051226"/>
    <w:rsid w:val="00051595"/>
    <w:rsid w:val="000532B9"/>
    <w:rsid w:val="000534FD"/>
    <w:rsid w:val="00054AF5"/>
    <w:rsid w:val="00055188"/>
    <w:rsid w:val="000554AA"/>
    <w:rsid w:val="0005579F"/>
    <w:rsid w:val="00055E71"/>
    <w:rsid w:val="000569C2"/>
    <w:rsid w:val="0005703E"/>
    <w:rsid w:val="00061225"/>
    <w:rsid w:val="000612E7"/>
    <w:rsid w:val="000632AF"/>
    <w:rsid w:val="00064073"/>
    <w:rsid w:val="000716EF"/>
    <w:rsid w:val="000722CB"/>
    <w:rsid w:val="0007539D"/>
    <w:rsid w:val="0007549A"/>
    <w:rsid w:val="00075F8E"/>
    <w:rsid w:val="00080D59"/>
    <w:rsid w:val="000818D2"/>
    <w:rsid w:val="00081D4F"/>
    <w:rsid w:val="000826CA"/>
    <w:rsid w:val="00083758"/>
    <w:rsid w:val="00084888"/>
    <w:rsid w:val="00086009"/>
    <w:rsid w:val="00086913"/>
    <w:rsid w:val="00086A78"/>
    <w:rsid w:val="00090E46"/>
    <w:rsid w:val="000917DE"/>
    <w:rsid w:val="00091A80"/>
    <w:rsid w:val="000922F8"/>
    <w:rsid w:val="00092E17"/>
    <w:rsid w:val="000A0C66"/>
    <w:rsid w:val="000A1854"/>
    <w:rsid w:val="000A4662"/>
    <w:rsid w:val="000A46CB"/>
    <w:rsid w:val="000A6AE7"/>
    <w:rsid w:val="000B0AB8"/>
    <w:rsid w:val="000B3FA8"/>
    <w:rsid w:val="000B46A5"/>
    <w:rsid w:val="000B588B"/>
    <w:rsid w:val="000C07F8"/>
    <w:rsid w:val="000C0A33"/>
    <w:rsid w:val="000C0CC4"/>
    <w:rsid w:val="000C1719"/>
    <w:rsid w:val="000D0C93"/>
    <w:rsid w:val="000D0DF8"/>
    <w:rsid w:val="000D2380"/>
    <w:rsid w:val="000D24CD"/>
    <w:rsid w:val="000D7619"/>
    <w:rsid w:val="000E2093"/>
    <w:rsid w:val="000E2A4B"/>
    <w:rsid w:val="000E33D1"/>
    <w:rsid w:val="000E405E"/>
    <w:rsid w:val="000E7136"/>
    <w:rsid w:val="000E746A"/>
    <w:rsid w:val="000F0D81"/>
    <w:rsid w:val="000F1A93"/>
    <w:rsid w:val="000F1B13"/>
    <w:rsid w:val="000F1CE8"/>
    <w:rsid w:val="000F23F8"/>
    <w:rsid w:val="000F478B"/>
    <w:rsid w:val="000F5C1F"/>
    <w:rsid w:val="000F61D5"/>
    <w:rsid w:val="00100937"/>
    <w:rsid w:val="00102945"/>
    <w:rsid w:val="001034B7"/>
    <w:rsid w:val="00106589"/>
    <w:rsid w:val="001065F5"/>
    <w:rsid w:val="00106C17"/>
    <w:rsid w:val="00106E4A"/>
    <w:rsid w:val="00111030"/>
    <w:rsid w:val="00116196"/>
    <w:rsid w:val="001161E7"/>
    <w:rsid w:val="00116AE6"/>
    <w:rsid w:val="00120A60"/>
    <w:rsid w:val="00124CF0"/>
    <w:rsid w:val="001265D0"/>
    <w:rsid w:val="00126790"/>
    <w:rsid w:val="0013039B"/>
    <w:rsid w:val="001315B6"/>
    <w:rsid w:val="00131AA4"/>
    <w:rsid w:val="00131ACC"/>
    <w:rsid w:val="001338E8"/>
    <w:rsid w:val="001343C3"/>
    <w:rsid w:val="00134F79"/>
    <w:rsid w:val="001361D4"/>
    <w:rsid w:val="00136F30"/>
    <w:rsid w:val="0013760A"/>
    <w:rsid w:val="00141381"/>
    <w:rsid w:val="001423BC"/>
    <w:rsid w:val="001440F0"/>
    <w:rsid w:val="00146B97"/>
    <w:rsid w:val="00146CA1"/>
    <w:rsid w:val="001478FD"/>
    <w:rsid w:val="001514F6"/>
    <w:rsid w:val="00151875"/>
    <w:rsid w:val="00151955"/>
    <w:rsid w:val="00152206"/>
    <w:rsid w:val="0015295A"/>
    <w:rsid w:val="001550A9"/>
    <w:rsid w:val="00155BCA"/>
    <w:rsid w:val="00157059"/>
    <w:rsid w:val="00157C2D"/>
    <w:rsid w:val="00166260"/>
    <w:rsid w:val="00166591"/>
    <w:rsid w:val="00171050"/>
    <w:rsid w:val="001712AC"/>
    <w:rsid w:val="00172B6F"/>
    <w:rsid w:val="00173222"/>
    <w:rsid w:val="0017325A"/>
    <w:rsid w:val="0017345A"/>
    <w:rsid w:val="00175A7C"/>
    <w:rsid w:val="00176839"/>
    <w:rsid w:val="00181104"/>
    <w:rsid w:val="00181E98"/>
    <w:rsid w:val="00182E5F"/>
    <w:rsid w:val="00192378"/>
    <w:rsid w:val="00192858"/>
    <w:rsid w:val="0019577C"/>
    <w:rsid w:val="00197609"/>
    <w:rsid w:val="001A0447"/>
    <w:rsid w:val="001A095C"/>
    <w:rsid w:val="001A234D"/>
    <w:rsid w:val="001A2A0B"/>
    <w:rsid w:val="001A40C1"/>
    <w:rsid w:val="001A410C"/>
    <w:rsid w:val="001A7247"/>
    <w:rsid w:val="001A7A72"/>
    <w:rsid w:val="001B2260"/>
    <w:rsid w:val="001B5022"/>
    <w:rsid w:val="001B52A5"/>
    <w:rsid w:val="001B7AF1"/>
    <w:rsid w:val="001C000A"/>
    <w:rsid w:val="001C0EF3"/>
    <w:rsid w:val="001C72AE"/>
    <w:rsid w:val="001D0250"/>
    <w:rsid w:val="001D03AB"/>
    <w:rsid w:val="001D35F4"/>
    <w:rsid w:val="001D61F8"/>
    <w:rsid w:val="001D660C"/>
    <w:rsid w:val="001D6650"/>
    <w:rsid w:val="001D66F2"/>
    <w:rsid w:val="001D6B41"/>
    <w:rsid w:val="001E07C4"/>
    <w:rsid w:val="001E16E1"/>
    <w:rsid w:val="001E1E53"/>
    <w:rsid w:val="001E478B"/>
    <w:rsid w:val="001E6B78"/>
    <w:rsid w:val="001E784C"/>
    <w:rsid w:val="001F11A9"/>
    <w:rsid w:val="001F337F"/>
    <w:rsid w:val="001F3479"/>
    <w:rsid w:val="001F3509"/>
    <w:rsid w:val="00201921"/>
    <w:rsid w:val="0020276A"/>
    <w:rsid w:val="0020466E"/>
    <w:rsid w:val="0020616A"/>
    <w:rsid w:val="00210BD3"/>
    <w:rsid w:val="00210F2B"/>
    <w:rsid w:val="00211351"/>
    <w:rsid w:val="002114B0"/>
    <w:rsid w:val="002160AD"/>
    <w:rsid w:val="00217B34"/>
    <w:rsid w:val="002212F1"/>
    <w:rsid w:val="002222DE"/>
    <w:rsid w:val="00223E44"/>
    <w:rsid w:val="002340D9"/>
    <w:rsid w:val="00235397"/>
    <w:rsid w:val="00241BA8"/>
    <w:rsid w:val="0024253B"/>
    <w:rsid w:val="00242C31"/>
    <w:rsid w:val="0024311C"/>
    <w:rsid w:val="002448AB"/>
    <w:rsid w:val="00245D9D"/>
    <w:rsid w:val="0024649E"/>
    <w:rsid w:val="0024695F"/>
    <w:rsid w:val="00247946"/>
    <w:rsid w:val="00247CB5"/>
    <w:rsid w:val="00250AE4"/>
    <w:rsid w:val="0025226E"/>
    <w:rsid w:val="002527B8"/>
    <w:rsid w:val="00260D1B"/>
    <w:rsid w:val="0026291D"/>
    <w:rsid w:val="00262B5E"/>
    <w:rsid w:val="00262C7D"/>
    <w:rsid w:val="0026412C"/>
    <w:rsid w:val="00265956"/>
    <w:rsid w:val="002665E9"/>
    <w:rsid w:val="002730C7"/>
    <w:rsid w:val="00274036"/>
    <w:rsid w:val="00274F72"/>
    <w:rsid w:val="00277FBB"/>
    <w:rsid w:val="0028053D"/>
    <w:rsid w:val="0028066C"/>
    <w:rsid w:val="002835C5"/>
    <w:rsid w:val="00284CF4"/>
    <w:rsid w:val="00284EA5"/>
    <w:rsid w:val="00286BA9"/>
    <w:rsid w:val="0028794A"/>
    <w:rsid w:val="00294587"/>
    <w:rsid w:val="002951E8"/>
    <w:rsid w:val="00296451"/>
    <w:rsid w:val="002A1767"/>
    <w:rsid w:val="002A3D83"/>
    <w:rsid w:val="002A4A96"/>
    <w:rsid w:val="002A4CE3"/>
    <w:rsid w:val="002B1E0D"/>
    <w:rsid w:val="002B28CD"/>
    <w:rsid w:val="002B62B5"/>
    <w:rsid w:val="002B70BF"/>
    <w:rsid w:val="002B7F76"/>
    <w:rsid w:val="002C043F"/>
    <w:rsid w:val="002C064C"/>
    <w:rsid w:val="002C0A0F"/>
    <w:rsid w:val="002C16C3"/>
    <w:rsid w:val="002C3FE5"/>
    <w:rsid w:val="002C4921"/>
    <w:rsid w:val="002C5EBB"/>
    <w:rsid w:val="002C7EC0"/>
    <w:rsid w:val="002D01AF"/>
    <w:rsid w:val="002D1562"/>
    <w:rsid w:val="002D1CF0"/>
    <w:rsid w:val="002D2E40"/>
    <w:rsid w:val="002D6001"/>
    <w:rsid w:val="002D772B"/>
    <w:rsid w:val="002E0E9E"/>
    <w:rsid w:val="002E19A1"/>
    <w:rsid w:val="002E2024"/>
    <w:rsid w:val="002E280F"/>
    <w:rsid w:val="002E2C8C"/>
    <w:rsid w:val="002E35F4"/>
    <w:rsid w:val="002E45A4"/>
    <w:rsid w:val="002E6FF8"/>
    <w:rsid w:val="002E7884"/>
    <w:rsid w:val="002F0A59"/>
    <w:rsid w:val="002F0E43"/>
    <w:rsid w:val="002F148B"/>
    <w:rsid w:val="002F24CD"/>
    <w:rsid w:val="002F2A7C"/>
    <w:rsid w:val="002F5F41"/>
    <w:rsid w:val="00300BEB"/>
    <w:rsid w:val="00304207"/>
    <w:rsid w:val="003050BA"/>
    <w:rsid w:val="00306199"/>
    <w:rsid w:val="00306897"/>
    <w:rsid w:val="003076FA"/>
    <w:rsid w:val="003109AA"/>
    <w:rsid w:val="00310D9E"/>
    <w:rsid w:val="00312755"/>
    <w:rsid w:val="00313067"/>
    <w:rsid w:val="003135BE"/>
    <w:rsid w:val="00313FE2"/>
    <w:rsid w:val="00315192"/>
    <w:rsid w:val="0031720E"/>
    <w:rsid w:val="00321E37"/>
    <w:rsid w:val="0032701E"/>
    <w:rsid w:val="003274FE"/>
    <w:rsid w:val="00327B0D"/>
    <w:rsid w:val="00334716"/>
    <w:rsid w:val="00335C8B"/>
    <w:rsid w:val="00336145"/>
    <w:rsid w:val="00341F60"/>
    <w:rsid w:val="003425B6"/>
    <w:rsid w:val="00343A28"/>
    <w:rsid w:val="0034467D"/>
    <w:rsid w:val="00344D04"/>
    <w:rsid w:val="00344FF8"/>
    <w:rsid w:val="00346071"/>
    <w:rsid w:val="0034638F"/>
    <w:rsid w:val="0034782B"/>
    <w:rsid w:val="00350C9A"/>
    <w:rsid w:val="003511C3"/>
    <w:rsid w:val="00351926"/>
    <w:rsid w:val="00351DD8"/>
    <w:rsid w:val="00351F54"/>
    <w:rsid w:val="0035367F"/>
    <w:rsid w:val="0035457B"/>
    <w:rsid w:val="00355777"/>
    <w:rsid w:val="00355F62"/>
    <w:rsid w:val="00357DFE"/>
    <w:rsid w:val="003602BB"/>
    <w:rsid w:val="00360855"/>
    <w:rsid w:val="00365882"/>
    <w:rsid w:val="00365CD0"/>
    <w:rsid w:val="00367807"/>
    <w:rsid w:val="0037082A"/>
    <w:rsid w:val="00370F17"/>
    <w:rsid w:val="003716FA"/>
    <w:rsid w:val="003729EE"/>
    <w:rsid w:val="00373528"/>
    <w:rsid w:val="00374750"/>
    <w:rsid w:val="00375DFF"/>
    <w:rsid w:val="00377453"/>
    <w:rsid w:val="00377F52"/>
    <w:rsid w:val="0038230D"/>
    <w:rsid w:val="003839C0"/>
    <w:rsid w:val="0038727F"/>
    <w:rsid w:val="00390631"/>
    <w:rsid w:val="00390D76"/>
    <w:rsid w:val="0039325D"/>
    <w:rsid w:val="0039457E"/>
    <w:rsid w:val="003965D0"/>
    <w:rsid w:val="003A1BAC"/>
    <w:rsid w:val="003A1C03"/>
    <w:rsid w:val="003A2C84"/>
    <w:rsid w:val="003A54CD"/>
    <w:rsid w:val="003A5FD7"/>
    <w:rsid w:val="003A6480"/>
    <w:rsid w:val="003B1282"/>
    <w:rsid w:val="003B26E0"/>
    <w:rsid w:val="003B7F80"/>
    <w:rsid w:val="003C2034"/>
    <w:rsid w:val="003D25A8"/>
    <w:rsid w:val="003D4124"/>
    <w:rsid w:val="003D4193"/>
    <w:rsid w:val="003D4937"/>
    <w:rsid w:val="003D58CB"/>
    <w:rsid w:val="003D6ED7"/>
    <w:rsid w:val="003E0273"/>
    <w:rsid w:val="003E212F"/>
    <w:rsid w:val="003E3B05"/>
    <w:rsid w:val="003E58D9"/>
    <w:rsid w:val="003F34CA"/>
    <w:rsid w:val="003F5A34"/>
    <w:rsid w:val="003F664F"/>
    <w:rsid w:val="003F6D23"/>
    <w:rsid w:val="003F7FB7"/>
    <w:rsid w:val="00400736"/>
    <w:rsid w:val="004008AB"/>
    <w:rsid w:val="00403B6A"/>
    <w:rsid w:val="00405E87"/>
    <w:rsid w:val="00407909"/>
    <w:rsid w:val="00411937"/>
    <w:rsid w:val="00413002"/>
    <w:rsid w:val="004143AB"/>
    <w:rsid w:val="0041555B"/>
    <w:rsid w:val="0041585D"/>
    <w:rsid w:val="004158DB"/>
    <w:rsid w:val="00416369"/>
    <w:rsid w:val="004167A0"/>
    <w:rsid w:val="00417727"/>
    <w:rsid w:val="00417A44"/>
    <w:rsid w:val="0042133D"/>
    <w:rsid w:val="00422046"/>
    <w:rsid w:val="00422552"/>
    <w:rsid w:val="004241E7"/>
    <w:rsid w:val="0042468A"/>
    <w:rsid w:val="0042762C"/>
    <w:rsid w:val="00427AF6"/>
    <w:rsid w:val="004333FA"/>
    <w:rsid w:val="004355C9"/>
    <w:rsid w:val="0043604D"/>
    <w:rsid w:val="004364D1"/>
    <w:rsid w:val="00437793"/>
    <w:rsid w:val="00440EC7"/>
    <w:rsid w:val="004420CA"/>
    <w:rsid w:val="004423E8"/>
    <w:rsid w:val="00442D66"/>
    <w:rsid w:val="0044337B"/>
    <w:rsid w:val="00445F9A"/>
    <w:rsid w:val="0044674C"/>
    <w:rsid w:val="00447A72"/>
    <w:rsid w:val="0045050C"/>
    <w:rsid w:val="00450DE4"/>
    <w:rsid w:val="00451FDC"/>
    <w:rsid w:val="00452C4A"/>
    <w:rsid w:val="004538E3"/>
    <w:rsid w:val="00454FAE"/>
    <w:rsid w:val="00455B13"/>
    <w:rsid w:val="00456F12"/>
    <w:rsid w:val="004600F6"/>
    <w:rsid w:val="004603BA"/>
    <w:rsid w:val="004606EC"/>
    <w:rsid w:val="00461005"/>
    <w:rsid w:val="004614D7"/>
    <w:rsid w:val="00461967"/>
    <w:rsid w:val="00461FE6"/>
    <w:rsid w:val="00463F4E"/>
    <w:rsid w:val="00464448"/>
    <w:rsid w:val="00464F12"/>
    <w:rsid w:val="00466983"/>
    <w:rsid w:val="00467014"/>
    <w:rsid w:val="0046770C"/>
    <w:rsid w:val="00467995"/>
    <w:rsid w:val="004706B9"/>
    <w:rsid w:val="00474163"/>
    <w:rsid w:val="004755F3"/>
    <w:rsid w:val="00476F4D"/>
    <w:rsid w:val="004801D6"/>
    <w:rsid w:val="00482045"/>
    <w:rsid w:val="0048300B"/>
    <w:rsid w:val="004840D2"/>
    <w:rsid w:val="004869C8"/>
    <w:rsid w:val="00490513"/>
    <w:rsid w:val="00491505"/>
    <w:rsid w:val="00492F81"/>
    <w:rsid w:val="00494878"/>
    <w:rsid w:val="00495DE3"/>
    <w:rsid w:val="00496450"/>
    <w:rsid w:val="004A18EF"/>
    <w:rsid w:val="004A2141"/>
    <w:rsid w:val="004A3341"/>
    <w:rsid w:val="004B030F"/>
    <w:rsid w:val="004B0B6C"/>
    <w:rsid w:val="004B1BB2"/>
    <w:rsid w:val="004B2E0F"/>
    <w:rsid w:val="004B365D"/>
    <w:rsid w:val="004B3C10"/>
    <w:rsid w:val="004B3FBE"/>
    <w:rsid w:val="004B53A7"/>
    <w:rsid w:val="004B5E4A"/>
    <w:rsid w:val="004B6C37"/>
    <w:rsid w:val="004B7D6A"/>
    <w:rsid w:val="004C233D"/>
    <w:rsid w:val="004C5199"/>
    <w:rsid w:val="004C563B"/>
    <w:rsid w:val="004C6C27"/>
    <w:rsid w:val="004C743E"/>
    <w:rsid w:val="004D3B47"/>
    <w:rsid w:val="004D4684"/>
    <w:rsid w:val="004D49C1"/>
    <w:rsid w:val="004D4EFB"/>
    <w:rsid w:val="004D5184"/>
    <w:rsid w:val="004D7483"/>
    <w:rsid w:val="004E1C75"/>
    <w:rsid w:val="004E254B"/>
    <w:rsid w:val="004E45C7"/>
    <w:rsid w:val="004E4EB7"/>
    <w:rsid w:val="004F006A"/>
    <w:rsid w:val="004F0A2D"/>
    <w:rsid w:val="004F16B5"/>
    <w:rsid w:val="004F45BF"/>
    <w:rsid w:val="004F64C3"/>
    <w:rsid w:val="004F7105"/>
    <w:rsid w:val="005016AB"/>
    <w:rsid w:val="00502800"/>
    <w:rsid w:val="0050354B"/>
    <w:rsid w:val="0050426A"/>
    <w:rsid w:val="0050478D"/>
    <w:rsid w:val="00506D17"/>
    <w:rsid w:val="00512596"/>
    <w:rsid w:val="00512A1A"/>
    <w:rsid w:val="00517C5C"/>
    <w:rsid w:val="00517EF7"/>
    <w:rsid w:val="00520AD6"/>
    <w:rsid w:val="00523EBA"/>
    <w:rsid w:val="005259CA"/>
    <w:rsid w:val="00526306"/>
    <w:rsid w:val="00526C01"/>
    <w:rsid w:val="00530C33"/>
    <w:rsid w:val="0053126B"/>
    <w:rsid w:val="005353ED"/>
    <w:rsid w:val="00536006"/>
    <w:rsid w:val="00540BDA"/>
    <w:rsid w:val="00541042"/>
    <w:rsid w:val="0054157D"/>
    <w:rsid w:val="00545314"/>
    <w:rsid w:val="0054569D"/>
    <w:rsid w:val="00545995"/>
    <w:rsid w:val="00550057"/>
    <w:rsid w:val="00551D63"/>
    <w:rsid w:val="00552A0E"/>
    <w:rsid w:val="00554876"/>
    <w:rsid w:val="005548AC"/>
    <w:rsid w:val="0055620C"/>
    <w:rsid w:val="005572CC"/>
    <w:rsid w:val="00561926"/>
    <w:rsid w:val="0056276B"/>
    <w:rsid w:val="005627EB"/>
    <w:rsid w:val="0056470E"/>
    <w:rsid w:val="00564B20"/>
    <w:rsid w:val="005655BD"/>
    <w:rsid w:val="00565EA8"/>
    <w:rsid w:val="00572622"/>
    <w:rsid w:val="00574BBC"/>
    <w:rsid w:val="00575558"/>
    <w:rsid w:val="005764FA"/>
    <w:rsid w:val="00577EDD"/>
    <w:rsid w:val="0058147D"/>
    <w:rsid w:val="00583DC0"/>
    <w:rsid w:val="0058565D"/>
    <w:rsid w:val="00585D9B"/>
    <w:rsid w:val="00587869"/>
    <w:rsid w:val="00591889"/>
    <w:rsid w:val="005942EE"/>
    <w:rsid w:val="0059500A"/>
    <w:rsid w:val="00595729"/>
    <w:rsid w:val="005A0366"/>
    <w:rsid w:val="005A2487"/>
    <w:rsid w:val="005A2A5A"/>
    <w:rsid w:val="005A766E"/>
    <w:rsid w:val="005A77C8"/>
    <w:rsid w:val="005A7FCE"/>
    <w:rsid w:val="005B03F4"/>
    <w:rsid w:val="005B194A"/>
    <w:rsid w:val="005B32FF"/>
    <w:rsid w:val="005B3818"/>
    <w:rsid w:val="005B4AE4"/>
    <w:rsid w:val="005B4DAD"/>
    <w:rsid w:val="005B6563"/>
    <w:rsid w:val="005C2608"/>
    <w:rsid w:val="005C2E4F"/>
    <w:rsid w:val="005C3569"/>
    <w:rsid w:val="005C59C8"/>
    <w:rsid w:val="005D211B"/>
    <w:rsid w:val="005D2503"/>
    <w:rsid w:val="005D26BB"/>
    <w:rsid w:val="005D7917"/>
    <w:rsid w:val="005D7D26"/>
    <w:rsid w:val="005E00FA"/>
    <w:rsid w:val="005E0144"/>
    <w:rsid w:val="005E0918"/>
    <w:rsid w:val="005E1107"/>
    <w:rsid w:val="005E1A46"/>
    <w:rsid w:val="005E3E06"/>
    <w:rsid w:val="005E484B"/>
    <w:rsid w:val="005E497C"/>
    <w:rsid w:val="005F12F8"/>
    <w:rsid w:val="005F21D3"/>
    <w:rsid w:val="005F340B"/>
    <w:rsid w:val="005F4443"/>
    <w:rsid w:val="005F4C71"/>
    <w:rsid w:val="005F5628"/>
    <w:rsid w:val="006000CE"/>
    <w:rsid w:val="00600647"/>
    <w:rsid w:val="00600664"/>
    <w:rsid w:val="006011B4"/>
    <w:rsid w:val="00601C6C"/>
    <w:rsid w:val="00603090"/>
    <w:rsid w:val="00603E24"/>
    <w:rsid w:val="0060585E"/>
    <w:rsid w:val="00606891"/>
    <w:rsid w:val="00607D7B"/>
    <w:rsid w:val="006107EF"/>
    <w:rsid w:val="00610E06"/>
    <w:rsid w:val="00613678"/>
    <w:rsid w:val="00614F59"/>
    <w:rsid w:val="0061638C"/>
    <w:rsid w:val="00617857"/>
    <w:rsid w:val="00617D60"/>
    <w:rsid w:val="00620343"/>
    <w:rsid w:val="006206F5"/>
    <w:rsid w:val="00620AED"/>
    <w:rsid w:val="006210E8"/>
    <w:rsid w:val="006212B1"/>
    <w:rsid w:val="00623E53"/>
    <w:rsid w:val="00624E03"/>
    <w:rsid w:val="00625E60"/>
    <w:rsid w:val="00627103"/>
    <w:rsid w:val="0062757A"/>
    <w:rsid w:val="006276BE"/>
    <w:rsid w:val="0063141E"/>
    <w:rsid w:val="0063572A"/>
    <w:rsid w:val="00635C3A"/>
    <w:rsid w:val="0064302F"/>
    <w:rsid w:val="00643FB8"/>
    <w:rsid w:val="0064425E"/>
    <w:rsid w:val="006462D8"/>
    <w:rsid w:val="006502DE"/>
    <w:rsid w:val="006511B5"/>
    <w:rsid w:val="00651DE7"/>
    <w:rsid w:val="0065232B"/>
    <w:rsid w:val="00653721"/>
    <w:rsid w:val="006551FE"/>
    <w:rsid w:val="00656E17"/>
    <w:rsid w:val="0066406F"/>
    <w:rsid w:val="006642A6"/>
    <w:rsid w:val="006648BA"/>
    <w:rsid w:val="00664AF3"/>
    <w:rsid w:val="006653AD"/>
    <w:rsid w:val="00666A4F"/>
    <w:rsid w:val="00667718"/>
    <w:rsid w:val="0067081C"/>
    <w:rsid w:val="00670869"/>
    <w:rsid w:val="0067295E"/>
    <w:rsid w:val="00675454"/>
    <w:rsid w:val="00675B6E"/>
    <w:rsid w:val="00676ACE"/>
    <w:rsid w:val="00676BC6"/>
    <w:rsid w:val="0067765A"/>
    <w:rsid w:val="00677C14"/>
    <w:rsid w:val="006808E8"/>
    <w:rsid w:val="0068127E"/>
    <w:rsid w:val="00681ABF"/>
    <w:rsid w:val="00682C9E"/>
    <w:rsid w:val="00685AA6"/>
    <w:rsid w:val="00685EA7"/>
    <w:rsid w:val="00686551"/>
    <w:rsid w:val="006906CC"/>
    <w:rsid w:val="0069076E"/>
    <w:rsid w:val="00691863"/>
    <w:rsid w:val="00691B0A"/>
    <w:rsid w:val="006937A2"/>
    <w:rsid w:val="00695A26"/>
    <w:rsid w:val="00695A2E"/>
    <w:rsid w:val="006960B9"/>
    <w:rsid w:val="00696CB8"/>
    <w:rsid w:val="00697C57"/>
    <w:rsid w:val="006A08A9"/>
    <w:rsid w:val="006A1540"/>
    <w:rsid w:val="006A1C86"/>
    <w:rsid w:val="006A1F35"/>
    <w:rsid w:val="006A2429"/>
    <w:rsid w:val="006A3802"/>
    <w:rsid w:val="006A5288"/>
    <w:rsid w:val="006A770F"/>
    <w:rsid w:val="006B17B6"/>
    <w:rsid w:val="006B475B"/>
    <w:rsid w:val="006C0C6E"/>
    <w:rsid w:val="006C287E"/>
    <w:rsid w:val="006C32C1"/>
    <w:rsid w:val="006C3817"/>
    <w:rsid w:val="006C38A5"/>
    <w:rsid w:val="006C5BD2"/>
    <w:rsid w:val="006C5C16"/>
    <w:rsid w:val="006C6049"/>
    <w:rsid w:val="006C725C"/>
    <w:rsid w:val="006C7D9D"/>
    <w:rsid w:val="006D4CFC"/>
    <w:rsid w:val="006D54BE"/>
    <w:rsid w:val="006D5AB6"/>
    <w:rsid w:val="006D63AA"/>
    <w:rsid w:val="006D68E3"/>
    <w:rsid w:val="006D6A0A"/>
    <w:rsid w:val="006E045E"/>
    <w:rsid w:val="006E1EA3"/>
    <w:rsid w:val="006E24FE"/>
    <w:rsid w:val="006E2F5B"/>
    <w:rsid w:val="006E3F78"/>
    <w:rsid w:val="006E68F0"/>
    <w:rsid w:val="006E7270"/>
    <w:rsid w:val="006E7C55"/>
    <w:rsid w:val="006E7E89"/>
    <w:rsid w:val="006F05A2"/>
    <w:rsid w:val="006F100A"/>
    <w:rsid w:val="006F2635"/>
    <w:rsid w:val="006F3C47"/>
    <w:rsid w:val="006F5729"/>
    <w:rsid w:val="00707517"/>
    <w:rsid w:val="00710C74"/>
    <w:rsid w:val="00713EA9"/>
    <w:rsid w:val="00715BE2"/>
    <w:rsid w:val="00716BA7"/>
    <w:rsid w:val="00720EE8"/>
    <w:rsid w:val="00720F89"/>
    <w:rsid w:val="007227EE"/>
    <w:rsid w:val="0072506A"/>
    <w:rsid w:val="00727F1D"/>
    <w:rsid w:val="0073044D"/>
    <w:rsid w:val="0073206C"/>
    <w:rsid w:val="00732AC8"/>
    <w:rsid w:val="00732CCF"/>
    <w:rsid w:val="00732DB9"/>
    <w:rsid w:val="00733CB2"/>
    <w:rsid w:val="007343BE"/>
    <w:rsid w:val="007355F3"/>
    <w:rsid w:val="007376BB"/>
    <w:rsid w:val="00741216"/>
    <w:rsid w:val="00743A1C"/>
    <w:rsid w:val="00744EAE"/>
    <w:rsid w:val="00746F54"/>
    <w:rsid w:val="00750342"/>
    <w:rsid w:val="007507F0"/>
    <w:rsid w:val="00750F2E"/>
    <w:rsid w:val="00752EB9"/>
    <w:rsid w:val="00755AEB"/>
    <w:rsid w:val="00756E2D"/>
    <w:rsid w:val="0075755E"/>
    <w:rsid w:val="00757E03"/>
    <w:rsid w:val="0076106B"/>
    <w:rsid w:val="00762878"/>
    <w:rsid w:val="007631FF"/>
    <w:rsid w:val="00763972"/>
    <w:rsid w:val="00763C17"/>
    <w:rsid w:val="0076651F"/>
    <w:rsid w:val="00767414"/>
    <w:rsid w:val="0077625C"/>
    <w:rsid w:val="00780148"/>
    <w:rsid w:val="00782B3C"/>
    <w:rsid w:val="007836BE"/>
    <w:rsid w:val="00785C86"/>
    <w:rsid w:val="00790AE5"/>
    <w:rsid w:val="00792C6F"/>
    <w:rsid w:val="007A0279"/>
    <w:rsid w:val="007A0F0D"/>
    <w:rsid w:val="007A1414"/>
    <w:rsid w:val="007A38B1"/>
    <w:rsid w:val="007A39F0"/>
    <w:rsid w:val="007A5E3B"/>
    <w:rsid w:val="007A6116"/>
    <w:rsid w:val="007A6D46"/>
    <w:rsid w:val="007A7C84"/>
    <w:rsid w:val="007A7E44"/>
    <w:rsid w:val="007B07CF"/>
    <w:rsid w:val="007B3220"/>
    <w:rsid w:val="007B4FF9"/>
    <w:rsid w:val="007B59F9"/>
    <w:rsid w:val="007C1FBA"/>
    <w:rsid w:val="007C2B9A"/>
    <w:rsid w:val="007C2CD5"/>
    <w:rsid w:val="007C407E"/>
    <w:rsid w:val="007C47B3"/>
    <w:rsid w:val="007C619B"/>
    <w:rsid w:val="007C77A1"/>
    <w:rsid w:val="007D369E"/>
    <w:rsid w:val="007D5EC2"/>
    <w:rsid w:val="007D737B"/>
    <w:rsid w:val="007E0367"/>
    <w:rsid w:val="007E05BC"/>
    <w:rsid w:val="007E2A47"/>
    <w:rsid w:val="007E6939"/>
    <w:rsid w:val="007E75C5"/>
    <w:rsid w:val="007F278C"/>
    <w:rsid w:val="007F42BC"/>
    <w:rsid w:val="007F4D75"/>
    <w:rsid w:val="007F4F18"/>
    <w:rsid w:val="007F5298"/>
    <w:rsid w:val="007F5E68"/>
    <w:rsid w:val="007F789A"/>
    <w:rsid w:val="00801C7E"/>
    <w:rsid w:val="008022CF"/>
    <w:rsid w:val="0080572D"/>
    <w:rsid w:val="00805D7C"/>
    <w:rsid w:val="008064E1"/>
    <w:rsid w:val="00806F2C"/>
    <w:rsid w:val="00807D85"/>
    <w:rsid w:val="0081105A"/>
    <w:rsid w:val="008131D2"/>
    <w:rsid w:val="00813815"/>
    <w:rsid w:val="00814A75"/>
    <w:rsid w:val="008159C3"/>
    <w:rsid w:val="00815E82"/>
    <w:rsid w:val="00825681"/>
    <w:rsid w:val="00825860"/>
    <w:rsid w:val="00825E34"/>
    <w:rsid w:val="008264A1"/>
    <w:rsid w:val="00826B73"/>
    <w:rsid w:val="00826DB5"/>
    <w:rsid w:val="00831289"/>
    <w:rsid w:val="00832824"/>
    <w:rsid w:val="00833882"/>
    <w:rsid w:val="00834BF5"/>
    <w:rsid w:val="00836506"/>
    <w:rsid w:val="008371FC"/>
    <w:rsid w:val="00843536"/>
    <w:rsid w:val="00843A08"/>
    <w:rsid w:val="00843D4A"/>
    <w:rsid w:val="00843D59"/>
    <w:rsid w:val="008445B6"/>
    <w:rsid w:val="0084598A"/>
    <w:rsid w:val="00845D54"/>
    <w:rsid w:val="008464E7"/>
    <w:rsid w:val="00846762"/>
    <w:rsid w:val="00847E78"/>
    <w:rsid w:val="00850060"/>
    <w:rsid w:val="00851BB4"/>
    <w:rsid w:val="0085251E"/>
    <w:rsid w:val="008543F1"/>
    <w:rsid w:val="008544F8"/>
    <w:rsid w:val="00854508"/>
    <w:rsid w:val="008558EA"/>
    <w:rsid w:val="00856EE1"/>
    <w:rsid w:val="008575FA"/>
    <w:rsid w:val="00860C5F"/>
    <w:rsid w:val="00861912"/>
    <w:rsid w:val="00861C0D"/>
    <w:rsid w:val="00861F27"/>
    <w:rsid w:val="0086258F"/>
    <w:rsid w:val="00862C78"/>
    <w:rsid w:val="008642FE"/>
    <w:rsid w:val="0086737F"/>
    <w:rsid w:val="0086738B"/>
    <w:rsid w:val="008678E0"/>
    <w:rsid w:val="00870738"/>
    <w:rsid w:val="00870C43"/>
    <w:rsid w:val="00871401"/>
    <w:rsid w:val="00871FE7"/>
    <w:rsid w:val="00872635"/>
    <w:rsid w:val="00873B32"/>
    <w:rsid w:val="0087425D"/>
    <w:rsid w:val="00875C9F"/>
    <w:rsid w:val="00876AD6"/>
    <w:rsid w:val="00884907"/>
    <w:rsid w:val="0088580A"/>
    <w:rsid w:val="00885BAD"/>
    <w:rsid w:val="0088619E"/>
    <w:rsid w:val="008872DF"/>
    <w:rsid w:val="00887AC2"/>
    <w:rsid w:val="00892A0C"/>
    <w:rsid w:val="00893061"/>
    <w:rsid w:val="00893719"/>
    <w:rsid w:val="00893BFA"/>
    <w:rsid w:val="0089434E"/>
    <w:rsid w:val="00895708"/>
    <w:rsid w:val="00895C69"/>
    <w:rsid w:val="0089761C"/>
    <w:rsid w:val="008A12CF"/>
    <w:rsid w:val="008A2354"/>
    <w:rsid w:val="008A3443"/>
    <w:rsid w:val="008A5AF4"/>
    <w:rsid w:val="008A5CE3"/>
    <w:rsid w:val="008A6348"/>
    <w:rsid w:val="008A68B8"/>
    <w:rsid w:val="008B0963"/>
    <w:rsid w:val="008B3269"/>
    <w:rsid w:val="008B73B5"/>
    <w:rsid w:val="008B760F"/>
    <w:rsid w:val="008C0D25"/>
    <w:rsid w:val="008C1F88"/>
    <w:rsid w:val="008C2827"/>
    <w:rsid w:val="008C30C9"/>
    <w:rsid w:val="008D1A54"/>
    <w:rsid w:val="008D23A1"/>
    <w:rsid w:val="008D4DF5"/>
    <w:rsid w:val="008D6C1B"/>
    <w:rsid w:val="008E10E5"/>
    <w:rsid w:val="008E1F43"/>
    <w:rsid w:val="008E336C"/>
    <w:rsid w:val="008E4566"/>
    <w:rsid w:val="008E46D5"/>
    <w:rsid w:val="008E4919"/>
    <w:rsid w:val="008E5371"/>
    <w:rsid w:val="008E599A"/>
    <w:rsid w:val="008E5CD1"/>
    <w:rsid w:val="008E6817"/>
    <w:rsid w:val="008F5720"/>
    <w:rsid w:val="008F57DD"/>
    <w:rsid w:val="008F6044"/>
    <w:rsid w:val="008F7A1B"/>
    <w:rsid w:val="0090093B"/>
    <w:rsid w:val="009017FD"/>
    <w:rsid w:val="00903E18"/>
    <w:rsid w:val="00904161"/>
    <w:rsid w:val="009045D6"/>
    <w:rsid w:val="00905EA7"/>
    <w:rsid w:val="00906EA2"/>
    <w:rsid w:val="009070D5"/>
    <w:rsid w:val="009077EC"/>
    <w:rsid w:val="00910D99"/>
    <w:rsid w:val="009112C2"/>
    <w:rsid w:val="00911D2C"/>
    <w:rsid w:val="00914630"/>
    <w:rsid w:val="0091490A"/>
    <w:rsid w:val="00914B33"/>
    <w:rsid w:val="00914F4E"/>
    <w:rsid w:val="0091568C"/>
    <w:rsid w:val="009210A2"/>
    <w:rsid w:val="00922C3F"/>
    <w:rsid w:val="009235C4"/>
    <w:rsid w:val="00923AB3"/>
    <w:rsid w:val="00925A3D"/>
    <w:rsid w:val="009313B7"/>
    <w:rsid w:val="009328DE"/>
    <w:rsid w:val="00932D23"/>
    <w:rsid w:val="009333DE"/>
    <w:rsid w:val="00934374"/>
    <w:rsid w:val="0094105A"/>
    <w:rsid w:val="0094116A"/>
    <w:rsid w:val="00941819"/>
    <w:rsid w:val="0094258A"/>
    <w:rsid w:val="00943B98"/>
    <w:rsid w:val="009453FC"/>
    <w:rsid w:val="00945FDD"/>
    <w:rsid w:val="009468FF"/>
    <w:rsid w:val="00950D5A"/>
    <w:rsid w:val="00952552"/>
    <w:rsid w:val="0095371D"/>
    <w:rsid w:val="009550D1"/>
    <w:rsid w:val="00955436"/>
    <w:rsid w:val="00955630"/>
    <w:rsid w:val="009563CC"/>
    <w:rsid w:val="009565E9"/>
    <w:rsid w:val="00956A19"/>
    <w:rsid w:val="009578D0"/>
    <w:rsid w:val="00957976"/>
    <w:rsid w:val="00961048"/>
    <w:rsid w:val="009614DA"/>
    <w:rsid w:val="00961A13"/>
    <w:rsid w:val="009626A9"/>
    <w:rsid w:val="00964C9A"/>
    <w:rsid w:val="0096511D"/>
    <w:rsid w:val="00967C6A"/>
    <w:rsid w:val="00971C12"/>
    <w:rsid w:val="009729BF"/>
    <w:rsid w:val="00975C09"/>
    <w:rsid w:val="00976FF8"/>
    <w:rsid w:val="009805CE"/>
    <w:rsid w:val="009811DA"/>
    <w:rsid w:val="00981AA2"/>
    <w:rsid w:val="00983114"/>
    <w:rsid w:val="009835F8"/>
    <w:rsid w:val="00986250"/>
    <w:rsid w:val="009864B5"/>
    <w:rsid w:val="00990D2F"/>
    <w:rsid w:val="00991FEA"/>
    <w:rsid w:val="0099426F"/>
    <w:rsid w:val="00995D97"/>
    <w:rsid w:val="00996E91"/>
    <w:rsid w:val="00997823"/>
    <w:rsid w:val="009A16B4"/>
    <w:rsid w:val="009A3202"/>
    <w:rsid w:val="009A4A52"/>
    <w:rsid w:val="009B1C10"/>
    <w:rsid w:val="009B3A9E"/>
    <w:rsid w:val="009B44CD"/>
    <w:rsid w:val="009B4A17"/>
    <w:rsid w:val="009B6FF7"/>
    <w:rsid w:val="009B7326"/>
    <w:rsid w:val="009B74AA"/>
    <w:rsid w:val="009C05CD"/>
    <w:rsid w:val="009C0975"/>
    <w:rsid w:val="009C10E1"/>
    <w:rsid w:val="009C255A"/>
    <w:rsid w:val="009C2EA0"/>
    <w:rsid w:val="009C31F2"/>
    <w:rsid w:val="009C4DCD"/>
    <w:rsid w:val="009C5FC2"/>
    <w:rsid w:val="009D3377"/>
    <w:rsid w:val="009D3F89"/>
    <w:rsid w:val="009D5394"/>
    <w:rsid w:val="009D6F0A"/>
    <w:rsid w:val="009D7CB0"/>
    <w:rsid w:val="009E0A4E"/>
    <w:rsid w:val="009E27EB"/>
    <w:rsid w:val="009E28DD"/>
    <w:rsid w:val="009E313F"/>
    <w:rsid w:val="009E33D4"/>
    <w:rsid w:val="009E5984"/>
    <w:rsid w:val="009E603D"/>
    <w:rsid w:val="009E7762"/>
    <w:rsid w:val="009E7D2E"/>
    <w:rsid w:val="009F020A"/>
    <w:rsid w:val="009F1D1E"/>
    <w:rsid w:val="009F1EF2"/>
    <w:rsid w:val="009F4490"/>
    <w:rsid w:val="009F74F7"/>
    <w:rsid w:val="00A00442"/>
    <w:rsid w:val="00A01ADC"/>
    <w:rsid w:val="00A01F77"/>
    <w:rsid w:val="00A03527"/>
    <w:rsid w:val="00A03F33"/>
    <w:rsid w:val="00A040C6"/>
    <w:rsid w:val="00A07186"/>
    <w:rsid w:val="00A071B9"/>
    <w:rsid w:val="00A10772"/>
    <w:rsid w:val="00A11AA3"/>
    <w:rsid w:val="00A11FEA"/>
    <w:rsid w:val="00A14D41"/>
    <w:rsid w:val="00A167C5"/>
    <w:rsid w:val="00A205FC"/>
    <w:rsid w:val="00A22705"/>
    <w:rsid w:val="00A23A1E"/>
    <w:rsid w:val="00A244B6"/>
    <w:rsid w:val="00A2795D"/>
    <w:rsid w:val="00A30D7F"/>
    <w:rsid w:val="00A30E54"/>
    <w:rsid w:val="00A3215E"/>
    <w:rsid w:val="00A34528"/>
    <w:rsid w:val="00A34C7A"/>
    <w:rsid w:val="00A34E15"/>
    <w:rsid w:val="00A368C1"/>
    <w:rsid w:val="00A42D93"/>
    <w:rsid w:val="00A43DBD"/>
    <w:rsid w:val="00A461B9"/>
    <w:rsid w:val="00A47708"/>
    <w:rsid w:val="00A4795D"/>
    <w:rsid w:val="00A50E79"/>
    <w:rsid w:val="00A52413"/>
    <w:rsid w:val="00A537F9"/>
    <w:rsid w:val="00A55514"/>
    <w:rsid w:val="00A55BE7"/>
    <w:rsid w:val="00A55F36"/>
    <w:rsid w:val="00A57394"/>
    <w:rsid w:val="00A60BD3"/>
    <w:rsid w:val="00A65CCA"/>
    <w:rsid w:val="00A66316"/>
    <w:rsid w:val="00A67082"/>
    <w:rsid w:val="00A72F8F"/>
    <w:rsid w:val="00A73A61"/>
    <w:rsid w:val="00A742E2"/>
    <w:rsid w:val="00A766C3"/>
    <w:rsid w:val="00A8026E"/>
    <w:rsid w:val="00A80413"/>
    <w:rsid w:val="00A80AEF"/>
    <w:rsid w:val="00A82C41"/>
    <w:rsid w:val="00A82F57"/>
    <w:rsid w:val="00A830C9"/>
    <w:rsid w:val="00A84B24"/>
    <w:rsid w:val="00A8607F"/>
    <w:rsid w:val="00A87930"/>
    <w:rsid w:val="00A87AB6"/>
    <w:rsid w:val="00A923FE"/>
    <w:rsid w:val="00AA0E6D"/>
    <w:rsid w:val="00AA1137"/>
    <w:rsid w:val="00AA1908"/>
    <w:rsid w:val="00AA3A40"/>
    <w:rsid w:val="00AA4872"/>
    <w:rsid w:val="00AA55E3"/>
    <w:rsid w:val="00AB13AD"/>
    <w:rsid w:val="00AB1788"/>
    <w:rsid w:val="00AB22D8"/>
    <w:rsid w:val="00AB3766"/>
    <w:rsid w:val="00AC15C4"/>
    <w:rsid w:val="00AC17E5"/>
    <w:rsid w:val="00AC3F3E"/>
    <w:rsid w:val="00AC4B62"/>
    <w:rsid w:val="00AC608E"/>
    <w:rsid w:val="00AC7CD4"/>
    <w:rsid w:val="00AD133D"/>
    <w:rsid w:val="00AD1754"/>
    <w:rsid w:val="00AD205D"/>
    <w:rsid w:val="00AD4F75"/>
    <w:rsid w:val="00AE2515"/>
    <w:rsid w:val="00AE42CB"/>
    <w:rsid w:val="00AE4563"/>
    <w:rsid w:val="00AE6B7C"/>
    <w:rsid w:val="00AE76B5"/>
    <w:rsid w:val="00AF0828"/>
    <w:rsid w:val="00AF185B"/>
    <w:rsid w:val="00AF2793"/>
    <w:rsid w:val="00AF2D77"/>
    <w:rsid w:val="00AF364B"/>
    <w:rsid w:val="00AF47A2"/>
    <w:rsid w:val="00AF4B60"/>
    <w:rsid w:val="00AF4CBE"/>
    <w:rsid w:val="00AF573B"/>
    <w:rsid w:val="00AF5A90"/>
    <w:rsid w:val="00AF6AAA"/>
    <w:rsid w:val="00B00B87"/>
    <w:rsid w:val="00B00D54"/>
    <w:rsid w:val="00B0212E"/>
    <w:rsid w:val="00B02403"/>
    <w:rsid w:val="00B04850"/>
    <w:rsid w:val="00B05113"/>
    <w:rsid w:val="00B0795A"/>
    <w:rsid w:val="00B1247E"/>
    <w:rsid w:val="00B14096"/>
    <w:rsid w:val="00B1490E"/>
    <w:rsid w:val="00B15352"/>
    <w:rsid w:val="00B15FD1"/>
    <w:rsid w:val="00B172B5"/>
    <w:rsid w:val="00B17428"/>
    <w:rsid w:val="00B23CF7"/>
    <w:rsid w:val="00B23E16"/>
    <w:rsid w:val="00B269B4"/>
    <w:rsid w:val="00B2713D"/>
    <w:rsid w:val="00B307B5"/>
    <w:rsid w:val="00B36324"/>
    <w:rsid w:val="00B408C7"/>
    <w:rsid w:val="00B4125E"/>
    <w:rsid w:val="00B42707"/>
    <w:rsid w:val="00B443AB"/>
    <w:rsid w:val="00B46A51"/>
    <w:rsid w:val="00B50030"/>
    <w:rsid w:val="00B50CA6"/>
    <w:rsid w:val="00B51093"/>
    <w:rsid w:val="00B5158F"/>
    <w:rsid w:val="00B519A9"/>
    <w:rsid w:val="00B52212"/>
    <w:rsid w:val="00B531F8"/>
    <w:rsid w:val="00B565A7"/>
    <w:rsid w:val="00B60BC9"/>
    <w:rsid w:val="00B648FF"/>
    <w:rsid w:val="00B65774"/>
    <w:rsid w:val="00B657B5"/>
    <w:rsid w:val="00B70AA6"/>
    <w:rsid w:val="00B70C92"/>
    <w:rsid w:val="00B72F36"/>
    <w:rsid w:val="00B740AC"/>
    <w:rsid w:val="00B747B0"/>
    <w:rsid w:val="00B7615C"/>
    <w:rsid w:val="00B76334"/>
    <w:rsid w:val="00B76533"/>
    <w:rsid w:val="00B767E5"/>
    <w:rsid w:val="00B76D68"/>
    <w:rsid w:val="00B77154"/>
    <w:rsid w:val="00B777DD"/>
    <w:rsid w:val="00B77AC7"/>
    <w:rsid w:val="00B80BA4"/>
    <w:rsid w:val="00B83FF0"/>
    <w:rsid w:val="00B84C90"/>
    <w:rsid w:val="00B86445"/>
    <w:rsid w:val="00B94279"/>
    <w:rsid w:val="00B95955"/>
    <w:rsid w:val="00B969C9"/>
    <w:rsid w:val="00BA1C42"/>
    <w:rsid w:val="00BA413F"/>
    <w:rsid w:val="00BA6A03"/>
    <w:rsid w:val="00BB1E93"/>
    <w:rsid w:val="00BB23A5"/>
    <w:rsid w:val="00BB2F06"/>
    <w:rsid w:val="00BB35E6"/>
    <w:rsid w:val="00BB375C"/>
    <w:rsid w:val="00BB4EE3"/>
    <w:rsid w:val="00BC029F"/>
    <w:rsid w:val="00BC0489"/>
    <w:rsid w:val="00BC1108"/>
    <w:rsid w:val="00BC13DF"/>
    <w:rsid w:val="00BC2203"/>
    <w:rsid w:val="00BC289D"/>
    <w:rsid w:val="00BC30EB"/>
    <w:rsid w:val="00BC3B69"/>
    <w:rsid w:val="00BC4465"/>
    <w:rsid w:val="00BC51B5"/>
    <w:rsid w:val="00BC73C9"/>
    <w:rsid w:val="00BC77C9"/>
    <w:rsid w:val="00BD0045"/>
    <w:rsid w:val="00BD05E6"/>
    <w:rsid w:val="00BD0C96"/>
    <w:rsid w:val="00BD0FC5"/>
    <w:rsid w:val="00BD155C"/>
    <w:rsid w:val="00BD21D8"/>
    <w:rsid w:val="00BD43B2"/>
    <w:rsid w:val="00BD569D"/>
    <w:rsid w:val="00BD7229"/>
    <w:rsid w:val="00BD7EF2"/>
    <w:rsid w:val="00BE00F6"/>
    <w:rsid w:val="00BE0426"/>
    <w:rsid w:val="00BE072C"/>
    <w:rsid w:val="00BE07B1"/>
    <w:rsid w:val="00BE0872"/>
    <w:rsid w:val="00BE1B32"/>
    <w:rsid w:val="00BE1F5D"/>
    <w:rsid w:val="00BE2223"/>
    <w:rsid w:val="00BE37E9"/>
    <w:rsid w:val="00BE60E5"/>
    <w:rsid w:val="00BE672F"/>
    <w:rsid w:val="00BE7C30"/>
    <w:rsid w:val="00BE7E94"/>
    <w:rsid w:val="00BF2DA8"/>
    <w:rsid w:val="00BF30F8"/>
    <w:rsid w:val="00BF39BD"/>
    <w:rsid w:val="00BF5789"/>
    <w:rsid w:val="00BF60BC"/>
    <w:rsid w:val="00C00697"/>
    <w:rsid w:val="00C0118F"/>
    <w:rsid w:val="00C01FC5"/>
    <w:rsid w:val="00C02C7D"/>
    <w:rsid w:val="00C044CC"/>
    <w:rsid w:val="00C048AD"/>
    <w:rsid w:val="00C048CC"/>
    <w:rsid w:val="00C06521"/>
    <w:rsid w:val="00C06D57"/>
    <w:rsid w:val="00C07831"/>
    <w:rsid w:val="00C111CB"/>
    <w:rsid w:val="00C13CC5"/>
    <w:rsid w:val="00C14715"/>
    <w:rsid w:val="00C16B79"/>
    <w:rsid w:val="00C16ED1"/>
    <w:rsid w:val="00C21108"/>
    <w:rsid w:val="00C21316"/>
    <w:rsid w:val="00C26F78"/>
    <w:rsid w:val="00C26FCA"/>
    <w:rsid w:val="00C27610"/>
    <w:rsid w:val="00C3006B"/>
    <w:rsid w:val="00C31D1A"/>
    <w:rsid w:val="00C3270A"/>
    <w:rsid w:val="00C32763"/>
    <w:rsid w:val="00C332BB"/>
    <w:rsid w:val="00C33498"/>
    <w:rsid w:val="00C3460F"/>
    <w:rsid w:val="00C36B9F"/>
    <w:rsid w:val="00C37941"/>
    <w:rsid w:val="00C408E8"/>
    <w:rsid w:val="00C40B31"/>
    <w:rsid w:val="00C414CB"/>
    <w:rsid w:val="00C42F62"/>
    <w:rsid w:val="00C446EB"/>
    <w:rsid w:val="00C447F6"/>
    <w:rsid w:val="00C47C3D"/>
    <w:rsid w:val="00C5117C"/>
    <w:rsid w:val="00C51B26"/>
    <w:rsid w:val="00C52551"/>
    <w:rsid w:val="00C548B5"/>
    <w:rsid w:val="00C56C0B"/>
    <w:rsid w:val="00C57311"/>
    <w:rsid w:val="00C62A5E"/>
    <w:rsid w:val="00C63EB1"/>
    <w:rsid w:val="00C661C7"/>
    <w:rsid w:val="00C66A1A"/>
    <w:rsid w:val="00C671A8"/>
    <w:rsid w:val="00C67D4C"/>
    <w:rsid w:val="00C703A2"/>
    <w:rsid w:val="00C708C0"/>
    <w:rsid w:val="00C70E2F"/>
    <w:rsid w:val="00C746C3"/>
    <w:rsid w:val="00C75117"/>
    <w:rsid w:val="00C762CA"/>
    <w:rsid w:val="00C76F16"/>
    <w:rsid w:val="00C77428"/>
    <w:rsid w:val="00C77438"/>
    <w:rsid w:val="00C81781"/>
    <w:rsid w:val="00C82B30"/>
    <w:rsid w:val="00C84867"/>
    <w:rsid w:val="00C8633C"/>
    <w:rsid w:val="00C918D8"/>
    <w:rsid w:val="00C92756"/>
    <w:rsid w:val="00C92B78"/>
    <w:rsid w:val="00C9442B"/>
    <w:rsid w:val="00C949DA"/>
    <w:rsid w:val="00C95A31"/>
    <w:rsid w:val="00C96934"/>
    <w:rsid w:val="00CA0DB2"/>
    <w:rsid w:val="00CA1515"/>
    <w:rsid w:val="00CA4B7E"/>
    <w:rsid w:val="00CB0EE4"/>
    <w:rsid w:val="00CB31D4"/>
    <w:rsid w:val="00CB33BF"/>
    <w:rsid w:val="00CB48A7"/>
    <w:rsid w:val="00CB545E"/>
    <w:rsid w:val="00CB5F2C"/>
    <w:rsid w:val="00CC2CA7"/>
    <w:rsid w:val="00CC302C"/>
    <w:rsid w:val="00CC34BD"/>
    <w:rsid w:val="00CC407D"/>
    <w:rsid w:val="00CC54BF"/>
    <w:rsid w:val="00CC5CAD"/>
    <w:rsid w:val="00CC6292"/>
    <w:rsid w:val="00CC6EA5"/>
    <w:rsid w:val="00CC6FE3"/>
    <w:rsid w:val="00CD1172"/>
    <w:rsid w:val="00CD2599"/>
    <w:rsid w:val="00CD33B4"/>
    <w:rsid w:val="00CE2315"/>
    <w:rsid w:val="00CE24BE"/>
    <w:rsid w:val="00CE56AF"/>
    <w:rsid w:val="00CE5AEA"/>
    <w:rsid w:val="00CE5CBF"/>
    <w:rsid w:val="00CF0B6C"/>
    <w:rsid w:val="00CF3D27"/>
    <w:rsid w:val="00CF53C9"/>
    <w:rsid w:val="00D000F1"/>
    <w:rsid w:val="00D005AC"/>
    <w:rsid w:val="00D0125B"/>
    <w:rsid w:val="00D03AF4"/>
    <w:rsid w:val="00D03B56"/>
    <w:rsid w:val="00D05557"/>
    <w:rsid w:val="00D06CDD"/>
    <w:rsid w:val="00D100F9"/>
    <w:rsid w:val="00D11E40"/>
    <w:rsid w:val="00D13690"/>
    <w:rsid w:val="00D1373F"/>
    <w:rsid w:val="00D14258"/>
    <w:rsid w:val="00D15224"/>
    <w:rsid w:val="00D1570F"/>
    <w:rsid w:val="00D16957"/>
    <w:rsid w:val="00D17B98"/>
    <w:rsid w:val="00D20937"/>
    <w:rsid w:val="00D22237"/>
    <w:rsid w:val="00D22823"/>
    <w:rsid w:val="00D2346E"/>
    <w:rsid w:val="00D23B75"/>
    <w:rsid w:val="00D248B7"/>
    <w:rsid w:val="00D25F6E"/>
    <w:rsid w:val="00D264B4"/>
    <w:rsid w:val="00D26F24"/>
    <w:rsid w:val="00D334DB"/>
    <w:rsid w:val="00D34356"/>
    <w:rsid w:val="00D354A0"/>
    <w:rsid w:val="00D35592"/>
    <w:rsid w:val="00D35AFA"/>
    <w:rsid w:val="00D41274"/>
    <w:rsid w:val="00D41B57"/>
    <w:rsid w:val="00D42016"/>
    <w:rsid w:val="00D4213F"/>
    <w:rsid w:val="00D436CF"/>
    <w:rsid w:val="00D47DD7"/>
    <w:rsid w:val="00D51403"/>
    <w:rsid w:val="00D51D23"/>
    <w:rsid w:val="00D54BBB"/>
    <w:rsid w:val="00D55125"/>
    <w:rsid w:val="00D55EA1"/>
    <w:rsid w:val="00D6175F"/>
    <w:rsid w:val="00D62D13"/>
    <w:rsid w:val="00D7061E"/>
    <w:rsid w:val="00D72601"/>
    <w:rsid w:val="00D7276A"/>
    <w:rsid w:val="00D72E22"/>
    <w:rsid w:val="00D75319"/>
    <w:rsid w:val="00D7558E"/>
    <w:rsid w:val="00D763D9"/>
    <w:rsid w:val="00D76B2C"/>
    <w:rsid w:val="00D801FD"/>
    <w:rsid w:val="00D80CF2"/>
    <w:rsid w:val="00D80EDF"/>
    <w:rsid w:val="00D81A0E"/>
    <w:rsid w:val="00D835E6"/>
    <w:rsid w:val="00D843A5"/>
    <w:rsid w:val="00D84D4E"/>
    <w:rsid w:val="00D868EB"/>
    <w:rsid w:val="00D86E20"/>
    <w:rsid w:val="00D92655"/>
    <w:rsid w:val="00D92BAC"/>
    <w:rsid w:val="00D93577"/>
    <w:rsid w:val="00D93EBE"/>
    <w:rsid w:val="00D94757"/>
    <w:rsid w:val="00D95B59"/>
    <w:rsid w:val="00D96CA3"/>
    <w:rsid w:val="00D96E5C"/>
    <w:rsid w:val="00D97527"/>
    <w:rsid w:val="00DA007F"/>
    <w:rsid w:val="00DA17DB"/>
    <w:rsid w:val="00DA192D"/>
    <w:rsid w:val="00DA2805"/>
    <w:rsid w:val="00DA327F"/>
    <w:rsid w:val="00DA32A4"/>
    <w:rsid w:val="00DA3453"/>
    <w:rsid w:val="00DA3B58"/>
    <w:rsid w:val="00DA68A3"/>
    <w:rsid w:val="00DB36B3"/>
    <w:rsid w:val="00DB426E"/>
    <w:rsid w:val="00DB437E"/>
    <w:rsid w:val="00DB7DCB"/>
    <w:rsid w:val="00DC1483"/>
    <w:rsid w:val="00DC184E"/>
    <w:rsid w:val="00DC3275"/>
    <w:rsid w:val="00DC683D"/>
    <w:rsid w:val="00DC6AB2"/>
    <w:rsid w:val="00DD29C9"/>
    <w:rsid w:val="00DD4835"/>
    <w:rsid w:val="00DD4908"/>
    <w:rsid w:val="00DD594F"/>
    <w:rsid w:val="00DD59DF"/>
    <w:rsid w:val="00DD63EE"/>
    <w:rsid w:val="00DE0026"/>
    <w:rsid w:val="00DE0749"/>
    <w:rsid w:val="00DE1054"/>
    <w:rsid w:val="00DE17B4"/>
    <w:rsid w:val="00DE260A"/>
    <w:rsid w:val="00DE3A92"/>
    <w:rsid w:val="00DE5160"/>
    <w:rsid w:val="00DE70C5"/>
    <w:rsid w:val="00DE7CC0"/>
    <w:rsid w:val="00DF0D58"/>
    <w:rsid w:val="00DF106E"/>
    <w:rsid w:val="00DF231F"/>
    <w:rsid w:val="00DF35A6"/>
    <w:rsid w:val="00DF59D1"/>
    <w:rsid w:val="00DF6B9F"/>
    <w:rsid w:val="00E00AEC"/>
    <w:rsid w:val="00E015FB"/>
    <w:rsid w:val="00E017D9"/>
    <w:rsid w:val="00E03386"/>
    <w:rsid w:val="00E0443F"/>
    <w:rsid w:val="00E0457F"/>
    <w:rsid w:val="00E060BA"/>
    <w:rsid w:val="00E071B4"/>
    <w:rsid w:val="00E07540"/>
    <w:rsid w:val="00E07D57"/>
    <w:rsid w:val="00E102A3"/>
    <w:rsid w:val="00E11C52"/>
    <w:rsid w:val="00E12C0A"/>
    <w:rsid w:val="00E13EC4"/>
    <w:rsid w:val="00E15CA3"/>
    <w:rsid w:val="00E17FD4"/>
    <w:rsid w:val="00E21B39"/>
    <w:rsid w:val="00E23206"/>
    <w:rsid w:val="00E241C5"/>
    <w:rsid w:val="00E2506E"/>
    <w:rsid w:val="00E25DE2"/>
    <w:rsid w:val="00E3037F"/>
    <w:rsid w:val="00E30C52"/>
    <w:rsid w:val="00E3107A"/>
    <w:rsid w:val="00E32C18"/>
    <w:rsid w:val="00E34662"/>
    <w:rsid w:val="00E41A54"/>
    <w:rsid w:val="00E442AC"/>
    <w:rsid w:val="00E462F7"/>
    <w:rsid w:val="00E47058"/>
    <w:rsid w:val="00E47957"/>
    <w:rsid w:val="00E500B9"/>
    <w:rsid w:val="00E51034"/>
    <w:rsid w:val="00E51DA7"/>
    <w:rsid w:val="00E54E3B"/>
    <w:rsid w:val="00E56080"/>
    <w:rsid w:val="00E5682B"/>
    <w:rsid w:val="00E5732B"/>
    <w:rsid w:val="00E57693"/>
    <w:rsid w:val="00E60522"/>
    <w:rsid w:val="00E61557"/>
    <w:rsid w:val="00E61587"/>
    <w:rsid w:val="00E618F2"/>
    <w:rsid w:val="00E62D00"/>
    <w:rsid w:val="00E645C1"/>
    <w:rsid w:val="00E64806"/>
    <w:rsid w:val="00E64ADF"/>
    <w:rsid w:val="00E65324"/>
    <w:rsid w:val="00E6749B"/>
    <w:rsid w:val="00E704F1"/>
    <w:rsid w:val="00E70A2D"/>
    <w:rsid w:val="00E70A74"/>
    <w:rsid w:val="00E73306"/>
    <w:rsid w:val="00E73E2A"/>
    <w:rsid w:val="00E741F0"/>
    <w:rsid w:val="00E75846"/>
    <w:rsid w:val="00E75E4C"/>
    <w:rsid w:val="00E77F4E"/>
    <w:rsid w:val="00E8037C"/>
    <w:rsid w:val="00E84214"/>
    <w:rsid w:val="00E857DC"/>
    <w:rsid w:val="00E87433"/>
    <w:rsid w:val="00E902CC"/>
    <w:rsid w:val="00E90586"/>
    <w:rsid w:val="00E908BB"/>
    <w:rsid w:val="00E91016"/>
    <w:rsid w:val="00E91441"/>
    <w:rsid w:val="00E938C7"/>
    <w:rsid w:val="00E93DF2"/>
    <w:rsid w:val="00E94084"/>
    <w:rsid w:val="00E96CC7"/>
    <w:rsid w:val="00E9787E"/>
    <w:rsid w:val="00EA130B"/>
    <w:rsid w:val="00EA2FBD"/>
    <w:rsid w:val="00EA4BA5"/>
    <w:rsid w:val="00EB25D3"/>
    <w:rsid w:val="00EB284D"/>
    <w:rsid w:val="00EB6C05"/>
    <w:rsid w:val="00EB6EC5"/>
    <w:rsid w:val="00EB7674"/>
    <w:rsid w:val="00EC35F4"/>
    <w:rsid w:val="00EC3B06"/>
    <w:rsid w:val="00EC4089"/>
    <w:rsid w:val="00EC6ABE"/>
    <w:rsid w:val="00ED0010"/>
    <w:rsid w:val="00ED041F"/>
    <w:rsid w:val="00ED0850"/>
    <w:rsid w:val="00ED0862"/>
    <w:rsid w:val="00ED0BA7"/>
    <w:rsid w:val="00ED20D6"/>
    <w:rsid w:val="00ED2758"/>
    <w:rsid w:val="00ED5725"/>
    <w:rsid w:val="00ED59F0"/>
    <w:rsid w:val="00ED5D64"/>
    <w:rsid w:val="00ED61DA"/>
    <w:rsid w:val="00ED6484"/>
    <w:rsid w:val="00ED69CA"/>
    <w:rsid w:val="00EE0042"/>
    <w:rsid w:val="00EE14CD"/>
    <w:rsid w:val="00EE2170"/>
    <w:rsid w:val="00EE26BA"/>
    <w:rsid w:val="00EE2ECF"/>
    <w:rsid w:val="00EE2F22"/>
    <w:rsid w:val="00EE6B37"/>
    <w:rsid w:val="00EE7D6E"/>
    <w:rsid w:val="00EF159C"/>
    <w:rsid w:val="00EF15B2"/>
    <w:rsid w:val="00EF328E"/>
    <w:rsid w:val="00EF35BA"/>
    <w:rsid w:val="00EF6013"/>
    <w:rsid w:val="00EF7A11"/>
    <w:rsid w:val="00EF7E29"/>
    <w:rsid w:val="00F001CB"/>
    <w:rsid w:val="00F0109D"/>
    <w:rsid w:val="00F02CDE"/>
    <w:rsid w:val="00F030E7"/>
    <w:rsid w:val="00F04F0F"/>
    <w:rsid w:val="00F05EC8"/>
    <w:rsid w:val="00F06128"/>
    <w:rsid w:val="00F13568"/>
    <w:rsid w:val="00F13AC4"/>
    <w:rsid w:val="00F13E4D"/>
    <w:rsid w:val="00F14073"/>
    <w:rsid w:val="00F152D0"/>
    <w:rsid w:val="00F160E3"/>
    <w:rsid w:val="00F170EC"/>
    <w:rsid w:val="00F22970"/>
    <w:rsid w:val="00F24D03"/>
    <w:rsid w:val="00F2554A"/>
    <w:rsid w:val="00F25A11"/>
    <w:rsid w:val="00F26280"/>
    <w:rsid w:val="00F27493"/>
    <w:rsid w:val="00F31D0F"/>
    <w:rsid w:val="00F31F65"/>
    <w:rsid w:val="00F32B53"/>
    <w:rsid w:val="00F33416"/>
    <w:rsid w:val="00F34D4C"/>
    <w:rsid w:val="00F402DC"/>
    <w:rsid w:val="00F40A1E"/>
    <w:rsid w:val="00F40E48"/>
    <w:rsid w:val="00F41AD9"/>
    <w:rsid w:val="00F43953"/>
    <w:rsid w:val="00F43A97"/>
    <w:rsid w:val="00F44ECF"/>
    <w:rsid w:val="00F44F22"/>
    <w:rsid w:val="00F45CAB"/>
    <w:rsid w:val="00F510B5"/>
    <w:rsid w:val="00F51BD9"/>
    <w:rsid w:val="00F52C94"/>
    <w:rsid w:val="00F53156"/>
    <w:rsid w:val="00F534BA"/>
    <w:rsid w:val="00F577CD"/>
    <w:rsid w:val="00F624F8"/>
    <w:rsid w:val="00F6296F"/>
    <w:rsid w:val="00F64884"/>
    <w:rsid w:val="00F65C21"/>
    <w:rsid w:val="00F66C2B"/>
    <w:rsid w:val="00F66E82"/>
    <w:rsid w:val="00F6709B"/>
    <w:rsid w:val="00F67AD9"/>
    <w:rsid w:val="00F71ED4"/>
    <w:rsid w:val="00F72498"/>
    <w:rsid w:val="00F740D5"/>
    <w:rsid w:val="00F77D1B"/>
    <w:rsid w:val="00F819B2"/>
    <w:rsid w:val="00F82AD4"/>
    <w:rsid w:val="00F83BAA"/>
    <w:rsid w:val="00F83C56"/>
    <w:rsid w:val="00F83CE0"/>
    <w:rsid w:val="00F91EEB"/>
    <w:rsid w:val="00F91EEC"/>
    <w:rsid w:val="00F96416"/>
    <w:rsid w:val="00F97172"/>
    <w:rsid w:val="00FA1546"/>
    <w:rsid w:val="00FA22F1"/>
    <w:rsid w:val="00FA3329"/>
    <w:rsid w:val="00FA49AD"/>
    <w:rsid w:val="00FA5599"/>
    <w:rsid w:val="00FA688F"/>
    <w:rsid w:val="00FA6D55"/>
    <w:rsid w:val="00FA7638"/>
    <w:rsid w:val="00FA7E8E"/>
    <w:rsid w:val="00FB07D8"/>
    <w:rsid w:val="00FB17A7"/>
    <w:rsid w:val="00FB2C3B"/>
    <w:rsid w:val="00FB44EE"/>
    <w:rsid w:val="00FB4B54"/>
    <w:rsid w:val="00FB5584"/>
    <w:rsid w:val="00FB5737"/>
    <w:rsid w:val="00FB6D35"/>
    <w:rsid w:val="00FC0D8E"/>
    <w:rsid w:val="00FC0F4C"/>
    <w:rsid w:val="00FC1996"/>
    <w:rsid w:val="00FC1FC7"/>
    <w:rsid w:val="00FC4093"/>
    <w:rsid w:val="00FC73A6"/>
    <w:rsid w:val="00FC780C"/>
    <w:rsid w:val="00FC7CE2"/>
    <w:rsid w:val="00FC7F1C"/>
    <w:rsid w:val="00FD0D56"/>
    <w:rsid w:val="00FD1533"/>
    <w:rsid w:val="00FD2207"/>
    <w:rsid w:val="00FD38D8"/>
    <w:rsid w:val="00FD4AAE"/>
    <w:rsid w:val="00FD66D5"/>
    <w:rsid w:val="00FE0C93"/>
    <w:rsid w:val="00FE5FF4"/>
    <w:rsid w:val="00FE6993"/>
    <w:rsid w:val="00FF0803"/>
    <w:rsid w:val="00FF1981"/>
    <w:rsid w:val="00FF237A"/>
    <w:rsid w:val="00FF2D9E"/>
    <w:rsid w:val="00FF67F8"/>
    <w:rsid w:val="00FF68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3212]"/>
    </o:shapedefaults>
    <o:shapelayout v:ext="edit">
      <o:idmap v:ext="edit" data="1"/>
      <o:rules v:ext="edit">
        <o:r id="V:Rule3" type="connector" idref="#_x0000_s1049"/>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DE"/>
    <w:rPr>
      <w:rFonts w:ascii="Times New Roman" w:hAnsi="Times New Roman"/>
      <w:sz w:val="24"/>
    </w:rPr>
  </w:style>
  <w:style w:type="paragraph" w:styleId="Heading1">
    <w:name w:val="heading 1"/>
    <w:basedOn w:val="Normal"/>
    <w:next w:val="Normal"/>
    <w:link w:val="Heading1Char"/>
    <w:uiPriority w:val="9"/>
    <w:qFormat/>
    <w:rsid w:val="00932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6A0A"/>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DE"/>
    <w:pPr>
      <w:ind w:left="720"/>
      <w:contextualSpacing/>
    </w:pPr>
  </w:style>
  <w:style w:type="character" w:customStyle="1" w:styleId="Heading1Char">
    <w:name w:val="Heading 1 Char"/>
    <w:basedOn w:val="DefaultParagraphFont"/>
    <w:link w:val="Heading1"/>
    <w:uiPriority w:val="9"/>
    <w:rsid w:val="009328D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70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B7326"/>
    <w:pPr>
      <w:spacing w:line="240" w:lineRule="auto"/>
    </w:pPr>
    <w:rPr>
      <w:b/>
      <w:bCs/>
      <w:color w:val="4F81BD" w:themeColor="accent1"/>
      <w:sz w:val="18"/>
      <w:szCs w:val="18"/>
    </w:rPr>
  </w:style>
  <w:style w:type="paragraph" w:customStyle="1" w:styleId="Default">
    <w:name w:val="Default"/>
    <w:rsid w:val="00335C8B"/>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6D6A0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6A0A"/>
    <w:rPr>
      <w:rFonts w:ascii="Tahoma" w:hAnsi="Tahoma" w:cs="Tahoma"/>
      <w:sz w:val="16"/>
      <w:szCs w:val="16"/>
    </w:rPr>
  </w:style>
  <w:style w:type="character" w:customStyle="1" w:styleId="Heading2Char">
    <w:name w:val="Heading 2 Char"/>
    <w:basedOn w:val="DefaultParagraphFont"/>
    <w:link w:val="Heading2"/>
    <w:uiPriority w:val="9"/>
    <w:rsid w:val="006D6A0A"/>
    <w:rPr>
      <w:rFonts w:ascii="Times New Roman" w:eastAsiaTheme="majorEastAsia" w:hAnsi="Times New Roman" w:cstheme="majorBidi"/>
      <w:b/>
      <w:bCs/>
      <w:sz w:val="24"/>
      <w:szCs w:val="26"/>
    </w:rPr>
  </w:style>
  <w:style w:type="character" w:customStyle="1" w:styleId="richtext">
    <w:name w:val="rich_text"/>
    <w:basedOn w:val="DefaultParagraphFont"/>
    <w:rsid w:val="00D81A0E"/>
  </w:style>
  <w:style w:type="character" w:customStyle="1" w:styleId="fullviewlabel">
    <w:name w:val="full_view_label"/>
    <w:basedOn w:val="DefaultParagraphFont"/>
    <w:rsid w:val="00D81A0E"/>
  </w:style>
  <w:style w:type="paragraph" w:styleId="NormalWeb">
    <w:name w:val="Normal (Web)"/>
    <w:basedOn w:val="Normal"/>
    <w:uiPriority w:val="99"/>
    <w:rsid w:val="00306897"/>
    <w:pPr>
      <w:spacing w:before="100" w:beforeAutospacing="1" w:after="100" w:afterAutospacing="1" w:line="240" w:lineRule="auto"/>
    </w:pPr>
    <w:rPr>
      <w:rFonts w:eastAsia="Times New Roman" w:cs="Times New Roman"/>
      <w:szCs w:val="24"/>
      <w:lang w:eastAsia="en-US"/>
    </w:rPr>
  </w:style>
  <w:style w:type="character" w:customStyle="1" w:styleId="gsa">
    <w:name w:val="gs_a"/>
    <w:basedOn w:val="DefaultParagraphFont"/>
    <w:rsid w:val="009313B7"/>
  </w:style>
  <w:style w:type="character" w:styleId="Hyperlink">
    <w:name w:val="Hyperlink"/>
    <w:basedOn w:val="DefaultParagraphFont"/>
    <w:uiPriority w:val="99"/>
    <w:unhideWhenUsed/>
    <w:rsid w:val="00601C6C"/>
    <w:rPr>
      <w:color w:val="0000FF" w:themeColor="hyperlink"/>
      <w:u w:val="single"/>
    </w:rPr>
  </w:style>
  <w:style w:type="paragraph" w:styleId="Header">
    <w:name w:val="header"/>
    <w:basedOn w:val="Normal"/>
    <w:link w:val="HeaderChar"/>
    <w:uiPriority w:val="99"/>
    <w:semiHidden/>
    <w:unhideWhenUsed/>
    <w:rsid w:val="00FB573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B5737"/>
    <w:rPr>
      <w:rFonts w:ascii="Times New Roman" w:hAnsi="Times New Roman"/>
      <w:sz w:val="24"/>
    </w:rPr>
  </w:style>
  <w:style w:type="paragraph" w:styleId="Footer">
    <w:name w:val="footer"/>
    <w:basedOn w:val="Normal"/>
    <w:link w:val="FooterChar"/>
    <w:uiPriority w:val="99"/>
    <w:unhideWhenUsed/>
    <w:rsid w:val="00FB57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737"/>
    <w:rPr>
      <w:rFonts w:ascii="Times New Roman" w:hAnsi="Times New Roman"/>
      <w:sz w:val="24"/>
    </w:rPr>
  </w:style>
  <w:style w:type="character" w:styleId="CommentReference">
    <w:name w:val="annotation reference"/>
    <w:basedOn w:val="DefaultParagraphFont"/>
    <w:uiPriority w:val="99"/>
    <w:semiHidden/>
    <w:unhideWhenUsed/>
    <w:rsid w:val="00BC1108"/>
    <w:rPr>
      <w:sz w:val="16"/>
      <w:szCs w:val="16"/>
    </w:rPr>
  </w:style>
  <w:style w:type="paragraph" w:styleId="CommentText">
    <w:name w:val="annotation text"/>
    <w:basedOn w:val="Normal"/>
    <w:link w:val="CommentTextChar"/>
    <w:uiPriority w:val="99"/>
    <w:semiHidden/>
    <w:unhideWhenUsed/>
    <w:rsid w:val="00BC1108"/>
    <w:pPr>
      <w:spacing w:line="240" w:lineRule="auto"/>
    </w:pPr>
    <w:rPr>
      <w:sz w:val="20"/>
      <w:szCs w:val="20"/>
    </w:rPr>
  </w:style>
  <w:style w:type="character" w:customStyle="1" w:styleId="CommentTextChar">
    <w:name w:val="Comment Text Char"/>
    <w:basedOn w:val="DefaultParagraphFont"/>
    <w:link w:val="CommentText"/>
    <w:uiPriority w:val="99"/>
    <w:semiHidden/>
    <w:rsid w:val="00BC110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1108"/>
    <w:rPr>
      <w:b/>
      <w:bCs/>
    </w:rPr>
  </w:style>
  <w:style w:type="character" w:customStyle="1" w:styleId="CommentSubjectChar">
    <w:name w:val="Comment Subject Char"/>
    <w:basedOn w:val="CommentTextChar"/>
    <w:link w:val="CommentSubject"/>
    <w:uiPriority w:val="99"/>
    <w:semiHidden/>
    <w:rsid w:val="00BC1108"/>
    <w:rPr>
      <w:b/>
      <w:bCs/>
    </w:rPr>
  </w:style>
  <w:style w:type="paragraph" w:styleId="BalloonText">
    <w:name w:val="Balloon Text"/>
    <w:basedOn w:val="Normal"/>
    <w:link w:val="BalloonTextChar"/>
    <w:uiPriority w:val="99"/>
    <w:semiHidden/>
    <w:unhideWhenUsed/>
    <w:rsid w:val="00BC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500575">
      <w:bodyDiv w:val="1"/>
      <w:marLeft w:val="0"/>
      <w:marRight w:val="0"/>
      <w:marTop w:val="0"/>
      <w:marBottom w:val="0"/>
      <w:divBdr>
        <w:top w:val="none" w:sz="0" w:space="0" w:color="auto"/>
        <w:left w:val="none" w:sz="0" w:space="0" w:color="auto"/>
        <w:bottom w:val="none" w:sz="0" w:space="0" w:color="auto"/>
        <w:right w:val="none" w:sz="0" w:space="0" w:color="auto"/>
      </w:divBdr>
      <w:divsChild>
        <w:div w:id="1879051649">
          <w:marLeft w:val="0"/>
          <w:marRight w:val="0"/>
          <w:marTop w:val="0"/>
          <w:marBottom w:val="0"/>
          <w:divBdr>
            <w:top w:val="none" w:sz="0" w:space="0" w:color="auto"/>
            <w:left w:val="none" w:sz="0" w:space="0" w:color="auto"/>
            <w:bottom w:val="none" w:sz="0" w:space="0" w:color="auto"/>
            <w:right w:val="none" w:sz="0" w:space="0" w:color="auto"/>
          </w:divBdr>
          <w:divsChild>
            <w:div w:id="1059939875">
              <w:marLeft w:val="0"/>
              <w:marRight w:val="0"/>
              <w:marTop w:val="0"/>
              <w:marBottom w:val="0"/>
              <w:divBdr>
                <w:top w:val="none" w:sz="0" w:space="0" w:color="auto"/>
                <w:left w:val="none" w:sz="0" w:space="0" w:color="auto"/>
                <w:bottom w:val="none" w:sz="0" w:space="0" w:color="auto"/>
                <w:right w:val="none" w:sz="0" w:space="0" w:color="auto"/>
              </w:divBdr>
            </w:div>
          </w:divsChild>
        </w:div>
        <w:div w:id="180901865">
          <w:marLeft w:val="0"/>
          <w:marRight w:val="0"/>
          <w:marTop w:val="0"/>
          <w:marBottom w:val="0"/>
          <w:divBdr>
            <w:top w:val="none" w:sz="0" w:space="0" w:color="auto"/>
            <w:left w:val="none" w:sz="0" w:space="0" w:color="auto"/>
            <w:bottom w:val="none" w:sz="0" w:space="0" w:color="auto"/>
            <w:right w:val="none" w:sz="0" w:space="0" w:color="auto"/>
          </w:divBdr>
          <w:divsChild>
            <w:div w:id="428939176">
              <w:marLeft w:val="0"/>
              <w:marRight w:val="0"/>
              <w:marTop w:val="0"/>
              <w:marBottom w:val="0"/>
              <w:divBdr>
                <w:top w:val="none" w:sz="0" w:space="0" w:color="auto"/>
                <w:left w:val="none" w:sz="0" w:space="0" w:color="auto"/>
                <w:bottom w:val="none" w:sz="0" w:space="0" w:color="auto"/>
                <w:right w:val="none" w:sz="0" w:space="0" w:color="auto"/>
              </w:divBdr>
            </w:div>
            <w:div w:id="605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6557">
      <w:bodyDiv w:val="1"/>
      <w:marLeft w:val="0"/>
      <w:marRight w:val="0"/>
      <w:marTop w:val="0"/>
      <w:marBottom w:val="0"/>
      <w:divBdr>
        <w:top w:val="none" w:sz="0" w:space="0" w:color="auto"/>
        <w:left w:val="none" w:sz="0" w:space="0" w:color="auto"/>
        <w:bottom w:val="none" w:sz="0" w:space="0" w:color="auto"/>
        <w:right w:val="none" w:sz="0" w:space="0" w:color="auto"/>
      </w:divBdr>
      <w:divsChild>
        <w:div w:id="2032948363">
          <w:marLeft w:val="0"/>
          <w:marRight w:val="0"/>
          <w:marTop w:val="0"/>
          <w:marBottom w:val="0"/>
          <w:divBdr>
            <w:top w:val="none" w:sz="0" w:space="0" w:color="auto"/>
            <w:left w:val="none" w:sz="0" w:space="0" w:color="auto"/>
            <w:bottom w:val="none" w:sz="0" w:space="0" w:color="auto"/>
            <w:right w:val="none" w:sz="0" w:space="0" w:color="auto"/>
          </w:divBdr>
          <w:divsChild>
            <w:div w:id="1952546137">
              <w:marLeft w:val="0"/>
              <w:marRight w:val="0"/>
              <w:marTop w:val="0"/>
              <w:marBottom w:val="0"/>
              <w:divBdr>
                <w:top w:val="none" w:sz="0" w:space="0" w:color="auto"/>
                <w:left w:val="none" w:sz="0" w:space="0" w:color="auto"/>
                <w:bottom w:val="none" w:sz="0" w:space="0" w:color="auto"/>
                <w:right w:val="none" w:sz="0" w:space="0" w:color="auto"/>
              </w:divBdr>
            </w:div>
            <w:div w:id="1787264062">
              <w:marLeft w:val="0"/>
              <w:marRight w:val="0"/>
              <w:marTop w:val="0"/>
              <w:marBottom w:val="0"/>
              <w:divBdr>
                <w:top w:val="none" w:sz="0" w:space="0" w:color="auto"/>
                <w:left w:val="none" w:sz="0" w:space="0" w:color="auto"/>
                <w:bottom w:val="none" w:sz="0" w:space="0" w:color="auto"/>
                <w:right w:val="none" w:sz="0" w:space="0" w:color="auto"/>
              </w:divBdr>
            </w:div>
          </w:divsChild>
        </w:div>
        <w:div w:id="2020890261">
          <w:marLeft w:val="0"/>
          <w:marRight w:val="0"/>
          <w:marTop w:val="0"/>
          <w:marBottom w:val="0"/>
          <w:divBdr>
            <w:top w:val="none" w:sz="0" w:space="0" w:color="auto"/>
            <w:left w:val="none" w:sz="0" w:space="0" w:color="auto"/>
            <w:bottom w:val="none" w:sz="0" w:space="0" w:color="auto"/>
            <w:right w:val="none" w:sz="0" w:space="0" w:color="auto"/>
          </w:divBdr>
          <w:divsChild>
            <w:div w:id="64231733">
              <w:marLeft w:val="0"/>
              <w:marRight w:val="0"/>
              <w:marTop w:val="0"/>
              <w:marBottom w:val="0"/>
              <w:divBdr>
                <w:top w:val="none" w:sz="0" w:space="0" w:color="auto"/>
                <w:left w:val="none" w:sz="0" w:space="0" w:color="auto"/>
                <w:bottom w:val="none" w:sz="0" w:space="0" w:color="auto"/>
                <w:right w:val="none" w:sz="0" w:space="0" w:color="auto"/>
              </w:divBdr>
            </w:div>
            <w:div w:id="3196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7038">
      <w:bodyDiv w:val="1"/>
      <w:marLeft w:val="0"/>
      <w:marRight w:val="0"/>
      <w:marTop w:val="0"/>
      <w:marBottom w:val="0"/>
      <w:divBdr>
        <w:top w:val="none" w:sz="0" w:space="0" w:color="auto"/>
        <w:left w:val="none" w:sz="0" w:space="0" w:color="auto"/>
        <w:bottom w:val="none" w:sz="0" w:space="0" w:color="auto"/>
        <w:right w:val="none" w:sz="0" w:space="0" w:color="auto"/>
      </w:divBdr>
      <w:divsChild>
        <w:div w:id="947811140">
          <w:marLeft w:val="0"/>
          <w:marRight w:val="0"/>
          <w:marTop w:val="0"/>
          <w:marBottom w:val="0"/>
          <w:divBdr>
            <w:top w:val="none" w:sz="0" w:space="0" w:color="auto"/>
            <w:left w:val="none" w:sz="0" w:space="0" w:color="auto"/>
            <w:bottom w:val="none" w:sz="0" w:space="0" w:color="auto"/>
            <w:right w:val="none" w:sz="0" w:space="0" w:color="auto"/>
          </w:divBdr>
          <w:divsChild>
            <w:div w:id="1460105236">
              <w:marLeft w:val="0"/>
              <w:marRight w:val="0"/>
              <w:marTop w:val="0"/>
              <w:marBottom w:val="0"/>
              <w:divBdr>
                <w:top w:val="none" w:sz="0" w:space="0" w:color="auto"/>
                <w:left w:val="none" w:sz="0" w:space="0" w:color="auto"/>
                <w:bottom w:val="none" w:sz="0" w:space="0" w:color="auto"/>
                <w:right w:val="none" w:sz="0" w:space="0" w:color="auto"/>
              </w:divBdr>
            </w:div>
            <w:div w:id="1756168227">
              <w:marLeft w:val="0"/>
              <w:marRight w:val="0"/>
              <w:marTop w:val="0"/>
              <w:marBottom w:val="0"/>
              <w:divBdr>
                <w:top w:val="none" w:sz="0" w:space="0" w:color="auto"/>
                <w:left w:val="none" w:sz="0" w:space="0" w:color="auto"/>
                <w:bottom w:val="none" w:sz="0" w:space="0" w:color="auto"/>
                <w:right w:val="none" w:sz="0" w:space="0" w:color="auto"/>
              </w:divBdr>
            </w:div>
          </w:divsChild>
        </w:div>
        <w:div w:id="494225414">
          <w:marLeft w:val="0"/>
          <w:marRight w:val="0"/>
          <w:marTop w:val="0"/>
          <w:marBottom w:val="0"/>
          <w:divBdr>
            <w:top w:val="none" w:sz="0" w:space="0" w:color="auto"/>
            <w:left w:val="none" w:sz="0" w:space="0" w:color="auto"/>
            <w:bottom w:val="none" w:sz="0" w:space="0" w:color="auto"/>
            <w:right w:val="none" w:sz="0" w:space="0" w:color="auto"/>
          </w:divBdr>
          <w:divsChild>
            <w:div w:id="891429397">
              <w:marLeft w:val="0"/>
              <w:marRight w:val="0"/>
              <w:marTop w:val="0"/>
              <w:marBottom w:val="0"/>
              <w:divBdr>
                <w:top w:val="none" w:sz="0" w:space="0" w:color="auto"/>
                <w:left w:val="none" w:sz="0" w:space="0" w:color="auto"/>
                <w:bottom w:val="none" w:sz="0" w:space="0" w:color="auto"/>
                <w:right w:val="none" w:sz="0" w:space="0" w:color="auto"/>
              </w:divBdr>
            </w:div>
            <w:div w:id="923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6892">
      <w:bodyDiv w:val="1"/>
      <w:marLeft w:val="0"/>
      <w:marRight w:val="0"/>
      <w:marTop w:val="0"/>
      <w:marBottom w:val="0"/>
      <w:divBdr>
        <w:top w:val="none" w:sz="0" w:space="0" w:color="auto"/>
        <w:left w:val="none" w:sz="0" w:space="0" w:color="auto"/>
        <w:bottom w:val="none" w:sz="0" w:space="0" w:color="auto"/>
        <w:right w:val="none" w:sz="0" w:space="0" w:color="auto"/>
      </w:divBdr>
    </w:div>
    <w:div w:id="1107387502">
      <w:bodyDiv w:val="1"/>
      <w:marLeft w:val="0"/>
      <w:marRight w:val="0"/>
      <w:marTop w:val="0"/>
      <w:marBottom w:val="0"/>
      <w:divBdr>
        <w:top w:val="none" w:sz="0" w:space="0" w:color="auto"/>
        <w:left w:val="none" w:sz="0" w:space="0" w:color="auto"/>
        <w:bottom w:val="none" w:sz="0" w:space="0" w:color="auto"/>
        <w:right w:val="none" w:sz="0" w:space="0" w:color="auto"/>
      </w:divBdr>
      <w:divsChild>
        <w:div w:id="1096905000">
          <w:marLeft w:val="0"/>
          <w:marRight w:val="0"/>
          <w:marTop w:val="0"/>
          <w:marBottom w:val="0"/>
          <w:divBdr>
            <w:top w:val="none" w:sz="0" w:space="0" w:color="auto"/>
            <w:left w:val="none" w:sz="0" w:space="0" w:color="auto"/>
            <w:bottom w:val="none" w:sz="0" w:space="0" w:color="auto"/>
            <w:right w:val="none" w:sz="0" w:space="0" w:color="auto"/>
          </w:divBdr>
          <w:divsChild>
            <w:div w:id="1129204830">
              <w:marLeft w:val="0"/>
              <w:marRight w:val="0"/>
              <w:marTop w:val="0"/>
              <w:marBottom w:val="0"/>
              <w:divBdr>
                <w:top w:val="none" w:sz="0" w:space="0" w:color="auto"/>
                <w:left w:val="none" w:sz="0" w:space="0" w:color="auto"/>
                <w:bottom w:val="none" w:sz="0" w:space="0" w:color="auto"/>
                <w:right w:val="none" w:sz="0" w:space="0" w:color="auto"/>
              </w:divBdr>
            </w:div>
          </w:divsChild>
        </w:div>
        <w:div w:id="1050769141">
          <w:marLeft w:val="0"/>
          <w:marRight w:val="0"/>
          <w:marTop w:val="0"/>
          <w:marBottom w:val="0"/>
          <w:divBdr>
            <w:top w:val="none" w:sz="0" w:space="0" w:color="auto"/>
            <w:left w:val="none" w:sz="0" w:space="0" w:color="auto"/>
            <w:bottom w:val="none" w:sz="0" w:space="0" w:color="auto"/>
            <w:right w:val="none" w:sz="0" w:space="0" w:color="auto"/>
          </w:divBdr>
          <w:divsChild>
            <w:div w:id="1175652181">
              <w:marLeft w:val="0"/>
              <w:marRight w:val="0"/>
              <w:marTop w:val="0"/>
              <w:marBottom w:val="0"/>
              <w:divBdr>
                <w:top w:val="none" w:sz="0" w:space="0" w:color="auto"/>
                <w:left w:val="none" w:sz="0" w:space="0" w:color="auto"/>
                <w:bottom w:val="none" w:sz="0" w:space="0" w:color="auto"/>
                <w:right w:val="none" w:sz="0" w:space="0" w:color="auto"/>
              </w:divBdr>
            </w:div>
            <w:div w:id="1149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2118">
      <w:bodyDiv w:val="1"/>
      <w:marLeft w:val="0"/>
      <w:marRight w:val="0"/>
      <w:marTop w:val="0"/>
      <w:marBottom w:val="0"/>
      <w:divBdr>
        <w:top w:val="none" w:sz="0" w:space="0" w:color="auto"/>
        <w:left w:val="none" w:sz="0" w:space="0" w:color="auto"/>
        <w:bottom w:val="none" w:sz="0" w:space="0" w:color="auto"/>
        <w:right w:val="none" w:sz="0" w:space="0" w:color="auto"/>
      </w:divBdr>
      <w:divsChild>
        <w:div w:id="734472979">
          <w:marLeft w:val="0"/>
          <w:marRight w:val="0"/>
          <w:marTop w:val="0"/>
          <w:marBottom w:val="0"/>
          <w:divBdr>
            <w:top w:val="none" w:sz="0" w:space="0" w:color="auto"/>
            <w:left w:val="none" w:sz="0" w:space="0" w:color="auto"/>
            <w:bottom w:val="none" w:sz="0" w:space="0" w:color="auto"/>
            <w:right w:val="none" w:sz="0" w:space="0" w:color="auto"/>
          </w:divBdr>
          <w:divsChild>
            <w:div w:id="986128687">
              <w:marLeft w:val="0"/>
              <w:marRight w:val="0"/>
              <w:marTop w:val="0"/>
              <w:marBottom w:val="0"/>
              <w:divBdr>
                <w:top w:val="none" w:sz="0" w:space="0" w:color="auto"/>
                <w:left w:val="none" w:sz="0" w:space="0" w:color="auto"/>
                <w:bottom w:val="none" w:sz="0" w:space="0" w:color="auto"/>
                <w:right w:val="none" w:sz="0" w:space="0" w:color="auto"/>
              </w:divBdr>
            </w:div>
          </w:divsChild>
        </w:div>
        <w:div w:id="1204901793">
          <w:marLeft w:val="0"/>
          <w:marRight w:val="0"/>
          <w:marTop w:val="0"/>
          <w:marBottom w:val="0"/>
          <w:divBdr>
            <w:top w:val="none" w:sz="0" w:space="0" w:color="auto"/>
            <w:left w:val="none" w:sz="0" w:space="0" w:color="auto"/>
            <w:bottom w:val="none" w:sz="0" w:space="0" w:color="auto"/>
            <w:right w:val="none" w:sz="0" w:space="0" w:color="auto"/>
          </w:divBdr>
          <w:divsChild>
            <w:div w:id="414936820">
              <w:marLeft w:val="0"/>
              <w:marRight w:val="0"/>
              <w:marTop w:val="0"/>
              <w:marBottom w:val="0"/>
              <w:divBdr>
                <w:top w:val="none" w:sz="0" w:space="0" w:color="auto"/>
                <w:left w:val="none" w:sz="0" w:space="0" w:color="auto"/>
                <w:bottom w:val="none" w:sz="0" w:space="0" w:color="auto"/>
                <w:right w:val="none" w:sz="0" w:space="0" w:color="auto"/>
              </w:divBdr>
            </w:div>
            <w:div w:id="9689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9084">
      <w:bodyDiv w:val="1"/>
      <w:marLeft w:val="0"/>
      <w:marRight w:val="0"/>
      <w:marTop w:val="0"/>
      <w:marBottom w:val="0"/>
      <w:divBdr>
        <w:top w:val="none" w:sz="0" w:space="0" w:color="auto"/>
        <w:left w:val="none" w:sz="0" w:space="0" w:color="auto"/>
        <w:bottom w:val="none" w:sz="0" w:space="0" w:color="auto"/>
        <w:right w:val="none" w:sz="0" w:space="0" w:color="auto"/>
      </w:divBdr>
      <w:divsChild>
        <w:div w:id="97401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taoecd/35/8/210086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FCB6-2417-4F43-99F8-2EDE4D3E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7528</TotalTime>
  <Pages>1</Pages>
  <Words>11390</Words>
  <Characters>64926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Faculty of Social Sciences, AAU</Company>
  <LinksUpToDate>false</LinksUpToDate>
  <CharactersWithSpaces>76164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yimei</dc:creator>
  <cp:keywords/>
  <dc:description/>
  <cp:lastModifiedBy>yimei</cp:lastModifiedBy>
  <cp:revision>1326</cp:revision>
  <cp:lastPrinted>2011-08-09T12:07:00Z</cp:lastPrinted>
  <dcterms:created xsi:type="dcterms:W3CDTF">2011-06-14T11:10:00Z</dcterms:created>
  <dcterms:modified xsi:type="dcterms:W3CDTF">2012-08-17T13:12:00Z</dcterms:modified>
</cp:coreProperties>
</file>