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AC9" w:rsidRDefault="00794AC9" w:rsidP="00794AC9">
      <w:pPr>
        <w:widowControl w:val="0"/>
        <w:autoSpaceDE w:val="0"/>
        <w:autoSpaceDN w:val="0"/>
        <w:adjustRightInd w:val="0"/>
        <w:rPr>
          <w:rFonts w:ascii="Arial" w:hAnsi="Arial" w:cs="Arial"/>
          <w:color w:val="1A1A1A"/>
          <w:sz w:val="26"/>
          <w:szCs w:val="26"/>
        </w:rPr>
      </w:pPr>
      <w:r>
        <w:rPr>
          <w:rFonts w:ascii="Franklin Gothic Book" w:hAnsi="Franklin Gothic Book" w:cs="Franklin Gothic Book"/>
          <w:color w:val="1A1A1A"/>
          <w:sz w:val="26"/>
          <w:szCs w:val="26"/>
        </w:rPr>
        <w:t xml:space="preserve">Dear </w:t>
      </w:r>
      <w:proofErr w:type="spellStart"/>
      <w:r>
        <w:rPr>
          <w:rFonts w:ascii="Franklin Gothic Book" w:hAnsi="Franklin Gothic Book" w:cs="Franklin Gothic Book"/>
          <w:color w:val="1A1A1A"/>
          <w:sz w:val="26"/>
          <w:szCs w:val="26"/>
        </w:rPr>
        <w:t>Mr</w:t>
      </w:r>
      <w:proofErr w:type="spellEnd"/>
      <w:r>
        <w:rPr>
          <w:rFonts w:ascii="Franklin Gothic Book" w:hAnsi="Franklin Gothic Book" w:cs="Franklin Gothic Book"/>
          <w:color w:val="1A1A1A"/>
          <w:sz w:val="26"/>
          <w:szCs w:val="26"/>
        </w:rPr>
        <w:t xml:space="preserve"> Tony Brooks, </w:t>
      </w:r>
    </w:p>
    <w:p w:rsidR="00794AC9" w:rsidRDefault="00794AC9" w:rsidP="00794AC9">
      <w:pPr>
        <w:widowControl w:val="0"/>
        <w:autoSpaceDE w:val="0"/>
        <w:autoSpaceDN w:val="0"/>
        <w:adjustRightInd w:val="0"/>
        <w:rPr>
          <w:rFonts w:ascii="Arial" w:hAnsi="Arial" w:cs="Arial"/>
          <w:color w:val="1A1A1A"/>
          <w:sz w:val="26"/>
          <w:szCs w:val="26"/>
        </w:rPr>
      </w:pPr>
      <w:r>
        <w:rPr>
          <w:rFonts w:ascii="Franklin Gothic Book" w:hAnsi="Franklin Gothic Book" w:cs="Franklin Gothic Book"/>
          <w:color w:val="1A1A1A"/>
          <w:sz w:val="26"/>
          <w:szCs w:val="26"/>
        </w:rPr>
        <w:t> </w:t>
      </w:r>
    </w:p>
    <w:p w:rsidR="00794AC9" w:rsidRDefault="00794AC9" w:rsidP="00794AC9">
      <w:pPr>
        <w:widowControl w:val="0"/>
        <w:autoSpaceDE w:val="0"/>
        <w:autoSpaceDN w:val="0"/>
        <w:adjustRightInd w:val="0"/>
        <w:rPr>
          <w:rFonts w:ascii="Arial" w:hAnsi="Arial" w:cs="Arial"/>
          <w:color w:val="1A1A1A"/>
          <w:sz w:val="26"/>
          <w:szCs w:val="26"/>
        </w:rPr>
      </w:pPr>
      <w:r>
        <w:rPr>
          <w:rFonts w:ascii="Franklin Gothic Book" w:hAnsi="Franklin Gothic Book" w:cs="Franklin Gothic Book"/>
          <w:color w:val="1A1A1A"/>
          <w:sz w:val="26"/>
          <w:szCs w:val="26"/>
        </w:rPr>
        <w:t>The </w:t>
      </w:r>
      <w:proofErr w:type="spellStart"/>
      <w:r>
        <w:rPr>
          <w:rFonts w:ascii="Franklin Gothic Book" w:hAnsi="Franklin Gothic Book" w:cs="Franklin Gothic Book"/>
          <w:i/>
          <w:iCs/>
          <w:color w:val="1A1A1A"/>
          <w:sz w:val="26"/>
          <w:szCs w:val="26"/>
        </w:rPr>
        <w:t>Fundación</w:t>
      </w:r>
      <w:proofErr w:type="spellEnd"/>
      <w:r>
        <w:rPr>
          <w:rFonts w:ascii="Franklin Gothic Book" w:hAnsi="Franklin Gothic Book" w:cs="Franklin Gothic Book"/>
          <w:i/>
          <w:iCs/>
          <w:color w:val="1A1A1A"/>
          <w:sz w:val="26"/>
          <w:szCs w:val="26"/>
        </w:rPr>
        <w:t xml:space="preserve"> General de la Universidad de Salamanca</w:t>
      </w:r>
      <w:r>
        <w:rPr>
          <w:rFonts w:ascii="Franklin Gothic Book" w:hAnsi="Franklin Gothic Book" w:cs="Franklin Gothic Book"/>
          <w:color w:val="1A1A1A"/>
          <w:sz w:val="26"/>
          <w:szCs w:val="26"/>
        </w:rPr>
        <w:t xml:space="preserve">, Spain is </w:t>
      </w:r>
      <w:proofErr w:type="spellStart"/>
      <w:r>
        <w:rPr>
          <w:rFonts w:ascii="Franklin Gothic Book" w:hAnsi="Franklin Gothic Book" w:cs="Franklin Gothic Book"/>
          <w:color w:val="1A1A1A"/>
          <w:sz w:val="26"/>
          <w:szCs w:val="26"/>
        </w:rPr>
        <w:t>organising</w:t>
      </w:r>
      <w:proofErr w:type="spellEnd"/>
      <w:r>
        <w:rPr>
          <w:rFonts w:ascii="Franklin Gothic Book" w:hAnsi="Franklin Gothic Book" w:cs="Franklin Gothic Book"/>
          <w:color w:val="1A1A1A"/>
          <w:sz w:val="26"/>
          <w:szCs w:val="26"/>
        </w:rPr>
        <w:t xml:space="preserve"> a conference entitled "DEMENTIA CARE IN THE DIGITAL AGE" which is due to take place on Tuesday 23rd October in Salamanca. They have identified your work in the field of rehabilitation technologies and Soundscapes in particular, and would like to enquire about your availability to attend this event as a guest speaker on “Technology &amp; Therapeutic interventions" (Session I). The allocated time slot for the presentation is approx. 30 </w:t>
      </w:r>
      <w:proofErr w:type="spellStart"/>
      <w:r>
        <w:rPr>
          <w:rFonts w:ascii="Franklin Gothic Book" w:hAnsi="Franklin Gothic Book" w:cs="Franklin Gothic Book"/>
          <w:color w:val="1A1A1A"/>
          <w:sz w:val="26"/>
          <w:szCs w:val="26"/>
        </w:rPr>
        <w:t>mins</w:t>
      </w:r>
      <w:proofErr w:type="spellEnd"/>
      <w:r>
        <w:rPr>
          <w:rFonts w:ascii="Franklin Gothic Book" w:hAnsi="Franklin Gothic Book" w:cs="Franklin Gothic Book"/>
          <w:color w:val="1A1A1A"/>
          <w:sz w:val="26"/>
          <w:szCs w:val="26"/>
        </w:rPr>
        <w:t xml:space="preserve">. </w:t>
      </w:r>
      <w:proofErr w:type="gramStart"/>
      <w:r>
        <w:rPr>
          <w:rFonts w:ascii="Franklin Gothic Book" w:hAnsi="Franklin Gothic Book" w:cs="Franklin Gothic Book"/>
          <w:color w:val="1A1A1A"/>
          <w:sz w:val="26"/>
          <w:szCs w:val="26"/>
        </w:rPr>
        <w:t>and</w:t>
      </w:r>
      <w:proofErr w:type="gramEnd"/>
      <w:r>
        <w:rPr>
          <w:rFonts w:ascii="Franklin Gothic Book" w:hAnsi="Franklin Gothic Book" w:cs="Franklin Gothic Book"/>
          <w:color w:val="1A1A1A"/>
          <w:sz w:val="26"/>
          <w:szCs w:val="26"/>
        </w:rPr>
        <w:t xml:space="preserve"> is followed by a 10 minute question &amp; answer round with the </w:t>
      </w:r>
      <w:proofErr w:type="spellStart"/>
      <w:r>
        <w:rPr>
          <w:rFonts w:ascii="Franklin Gothic Book" w:hAnsi="Franklin Gothic Book" w:cs="Franklin Gothic Book"/>
          <w:color w:val="1A1A1A"/>
          <w:sz w:val="26"/>
          <w:szCs w:val="26"/>
        </w:rPr>
        <w:t>audience.The</w:t>
      </w:r>
      <w:proofErr w:type="spellEnd"/>
      <w:r>
        <w:rPr>
          <w:rFonts w:ascii="Franklin Gothic Book" w:hAnsi="Franklin Gothic Book" w:cs="Franklin Gothic Book"/>
          <w:color w:val="1A1A1A"/>
          <w:sz w:val="26"/>
          <w:szCs w:val="26"/>
        </w:rPr>
        <w:t xml:space="preserve"> conference </w:t>
      </w:r>
      <w:proofErr w:type="spellStart"/>
      <w:r>
        <w:rPr>
          <w:rFonts w:ascii="Franklin Gothic Book" w:hAnsi="Franklin Gothic Book" w:cs="Franklin Gothic Book"/>
          <w:color w:val="1A1A1A"/>
          <w:sz w:val="26"/>
          <w:szCs w:val="26"/>
        </w:rPr>
        <w:t>programme</w:t>
      </w:r>
      <w:proofErr w:type="spellEnd"/>
      <w:r>
        <w:rPr>
          <w:rFonts w:ascii="Franklin Gothic Book" w:hAnsi="Franklin Gothic Book" w:cs="Franklin Gothic Book"/>
          <w:color w:val="1A1A1A"/>
          <w:sz w:val="26"/>
          <w:szCs w:val="26"/>
        </w:rPr>
        <w:t xml:space="preserve"> is divided into 5 sessions plus a roundtable:</w:t>
      </w:r>
    </w:p>
    <w:p w:rsidR="00794AC9" w:rsidRDefault="00794AC9" w:rsidP="00794AC9">
      <w:pPr>
        <w:widowControl w:val="0"/>
        <w:autoSpaceDE w:val="0"/>
        <w:autoSpaceDN w:val="0"/>
        <w:adjustRightInd w:val="0"/>
        <w:rPr>
          <w:rFonts w:ascii="Arial" w:hAnsi="Arial" w:cs="Arial"/>
          <w:color w:val="1A1A1A"/>
          <w:sz w:val="26"/>
          <w:szCs w:val="26"/>
        </w:rPr>
      </w:pPr>
      <w:r>
        <w:rPr>
          <w:rFonts w:ascii="Franklin Gothic Book" w:hAnsi="Franklin Gothic Book" w:cs="Franklin Gothic Book"/>
          <w:color w:val="1A1A1A"/>
          <w:sz w:val="26"/>
          <w:szCs w:val="26"/>
        </w:rPr>
        <w:t> </w:t>
      </w:r>
    </w:p>
    <w:p w:rsidR="00794AC9" w:rsidRDefault="00794AC9" w:rsidP="00794AC9">
      <w:pPr>
        <w:widowControl w:val="0"/>
        <w:autoSpaceDE w:val="0"/>
        <w:autoSpaceDN w:val="0"/>
        <w:adjustRightInd w:val="0"/>
        <w:jc w:val="both"/>
        <w:rPr>
          <w:rFonts w:ascii="Arial" w:hAnsi="Arial" w:cs="Arial"/>
          <w:color w:val="1A1A1A"/>
          <w:sz w:val="26"/>
          <w:szCs w:val="26"/>
        </w:rPr>
      </w:pPr>
      <w:r>
        <w:rPr>
          <w:rFonts w:ascii="Franklin Gothic Book" w:hAnsi="Franklin Gothic Book" w:cs="Franklin Gothic Book"/>
          <w:color w:val="1A1A1A"/>
          <w:sz w:val="26"/>
          <w:szCs w:val="26"/>
        </w:rPr>
        <w:t>Session I: “Technology &amp; Therapeutic Interventions"</w:t>
      </w:r>
    </w:p>
    <w:p w:rsidR="00794AC9" w:rsidRDefault="00794AC9" w:rsidP="00794AC9">
      <w:pPr>
        <w:widowControl w:val="0"/>
        <w:autoSpaceDE w:val="0"/>
        <w:autoSpaceDN w:val="0"/>
        <w:adjustRightInd w:val="0"/>
        <w:rPr>
          <w:rFonts w:ascii="Arial" w:hAnsi="Arial" w:cs="Arial"/>
          <w:color w:val="1A1A1A"/>
          <w:sz w:val="26"/>
          <w:szCs w:val="26"/>
        </w:rPr>
      </w:pPr>
      <w:r>
        <w:rPr>
          <w:rFonts w:ascii="Franklin Gothic Book" w:hAnsi="Franklin Gothic Book" w:cs="Franklin Gothic Book"/>
          <w:color w:val="1A1A1A"/>
          <w:sz w:val="26"/>
          <w:szCs w:val="26"/>
        </w:rPr>
        <w:t>The presentation should cover but is not limited to, the following topics: </w:t>
      </w:r>
    </w:p>
    <w:p w:rsidR="00794AC9" w:rsidRDefault="00794AC9" w:rsidP="00794AC9">
      <w:pPr>
        <w:widowControl w:val="0"/>
        <w:numPr>
          <w:ilvl w:val="0"/>
          <w:numId w:val="1"/>
        </w:numPr>
        <w:tabs>
          <w:tab w:val="left" w:pos="220"/>
          <w:tab w:val="left" w:pos="720"/>
        </w:tabs>
        <w:autoSpaceDE w:val="0"/>
        <w:autoSpaceDN w:val="0"/>
        <w:adjustRightInd w:val="0"/>
        <w:ind w:hanging="720"/>
        <w:rPr>
          <w:rFonts w:ascii="Arial" w:hAnsi="Arial" w:cs="Arial"/>
          <w:color w:val="1A1A1A"/>
          <w:sz w:val="26"/>
          <w:szCs w:val="26"/>
        </w:rPr>
      </w:pPr>
      <w:r>
        <w:rPr>
          <w:rFonts w:ascii="Times" w:hAnsi="Times" w:cs="Times"/>
          <w:b/>
          <w:bCs/>
          <w:color w:val="1A1A1A"/>
          <w:sz w:val="28"/>
          <w:szCs w:val="28"/>
        </w:rPr>
        <w:t>Definition and overview of rehabilitation technologies applied to the elderly and people living with dementia.</w:t>
      </w:r>
    </w:p>
    <w:p w:rsidR="00794AC9" w:rsidRDefault="00794AC9" w:rsidP="00794AC9">
      <w:pPr>
        <w:widowControl w:val="0"/>
        <w:numPr>
          <w:ilvl w:val="0"/>
          <w:numId w:val="1"/>
        </w:numPr>
        <w:tabs>
          <w:tab w:val="left" w:pos="220"/>
          <w:tab w:val="left" w:pos="720"/>
        </w:tabs>
        <w:autoSpaceDE w:val="0"/>
        <w:autoSpaceDN w:val="0"/>
        <w:adjustRightInd w:val="0"/>
        <w:ind w:hanging="720"/>
        <w:rPr>
          <w:rFonts w:ascii="Arial" w:hAnsi="Arial" w:cs="Arial"/>
          <w:color w:val="1A1A1A"/>
          <w:sz w:val="26"/>
          <w:szCs w:val="26"/>
        </w:rPr>
      </w:pPr>
      <w:r>
        <w:rPr>
          <w:rFonts w:ascii="Times" w:hAnsi="Times" w:cs="Times"/>
          <w:b/>
          <w:bCs/>
          <w:color w:val="1A1A1A"/>
          <w:sz w:val="28"/>
          <w:szCs w:val="28"/>
        </w:rPr>
        <w:t>Cognitive training and memory rehabilitation through ITC. </w:t>
      </w:r>
    </w:p>
    <w:p w:rsidR="00794AC9" w:rsidRDefault="00794AC9" w:rsidP="00794AC9">
      <w:pPr>
        <w:widowControl w:val="0"/>
        <w:numPr>
          <w:ilvl w:val="0"/>
          <w:numId w:val="1"/>
        </w:numPr>
        <w:tabs>
          <w:tab w:val="left" w:pos="220"/>
          <w:tab w:val="left" w:pos="720"/>
        </w:tabs>
        <w:autoSpaceDE w:val="0"/>
        <w:autoSpaceDN w:val="0"/>
        <w:adjustRightInd w:val="0"/>
        <w:ind w:hanging="720"/>
        <w:rPr>
          <w:rFonts w:ascii="Arial" w:hAnsi="Arial" w:cs="Arial"/>
          <w:color w:val="1A1A1A"/>
          <w:sz w:val="26"/>
          <w:szCs w:val="26"/>
        </w:rPr>
      </w:pPr>
      <w:r>
        <w:rPr>
          <w:rFonts w:ascii="Times" w:hAnsi="Times" w:cs="Times"/>
          <w:b/>
          <w:bCs/>
          <w:color w:val="1A1A1A"/>
          <w:sz w:val="28"/>
          <w:szCs w:val="28"/>
        </w:rPr>
        <w:t xml:space="preserve">Examples of therapeutic technological interventions for people with dementia: </w:t>
      </w:r>
      <w:proofErr w:type="spellStart"/>
      <w:r>
        <w:rPr>
          <w:rFonts w:ascii="Times" w:hAnsi="Times" w:cs="Times"/>
          <w:b/>
          <w:bCs/>
          <w:color w:val="1A1A1A"/>
          <w:sz w:val="28"/>
          <w:szCs w:val="28"/>
        </w:rPr>
        <w:t>Ej</w:t>
      </w:r>
      <w:proofErr w:type="spellEnd"/>
      <w:r>
        <w:rPr>
          <w:rFonts w:ascii="Times" w:hAnsi="Times" w:cs="Times"/>
          <w:b/>
          <w:bCs/>
          <w:color w:val="1A1A1A"/>
          <w:sz w:val="28"/>
          <w:szCs w:val="28"/>
        </w:rPr>
        <w:t>. Soundscapes</w:t>
      </w:r>
    </w:p>
    <w:p w:rsidR="00794AC9" w:rsidRDefault="00794AC9" w:rsidP="00794AC9">
      <w:pPr>
        <w:widowControl w:val="0"/>
        <w:autoSpaceDE w:val="0"/>
        <w:autoSpaceDN w:val="0"/>
        <w:adjustRightInd w:val="0"/>
        <w:rPr>
          <w:rFonts w:ascii="Arial" w:hAnsi="Arial" w:cs="Arial"/>
          <w:color w:val="1A1A1A"/>
          <w:sz w:val="26"/>
          <w:szCs w:val="26"/>
        </w:rPr>
      </w:pPr>
      <w:r>
        <w:rPr>
          <w:rFonts w:ascii="Franklin Gothic Book" w:hAnsi="Franklin Gothic Book" w:cs="Franklin Gothic Book"/>
          <w:color w:val="1A1A1A"/>
          <w:sz w:val="26"/>
          <w:szCs w:val="26"/>
        </w:rPr>
        <w:t>Session II: “</w:t>
      </w:r>
      <w:proofErr w:type="spellStart"/>
      <w:r>
        <w:rPr>
          <w:rFonts w:ascii="Franklin Gothic Book" w:hAnsi="Franklin Gothic Book" w:cs="Franklin Gothic Book"/>
          <w:color w:val="1A1A1A"/>
          <w:sz w:val="26"/>
          <w:szCs w:val="26"/>
        </w:rPr>
        <w:t>Gerontechnology</w:t>
      </w:r>
      <w:proofErr w:type="spellEnd"/>
      <w:r>
        <w:rPr>
          <w:rFonts w:ascii="Franklin Gothic Book" w:hAnsi="Franklin Gothic Book" w:cs="Franklin Gothic Book"/>
          <w:color w:val="1A1A1A"/>
          <w:sz w:val="26"/>
          <w:szCs w:val="26"/>
        </w:rPr>
        <w:t xml:space="preserve"> and ageing in a modern society”</w:t>
      </w:r>
    </w:p>
    <w:p w:rsidR="00794AC9" w:rsidRDefault="00794AC9" w:rsidP="00794AC9">
      <w:pPr>
        <w:widowControl w:val="0"/>
        <w:autoSpaceDE w:val="0"/>
        <w:autoSpaceDN w:val="0"/>
        <w:adjustRightInd w:val="0"/>
        <w:rPr>
          <w:rFonts w:ascii="Arial" w:hAnsi="Arial" w:cs="Arial"/>
          <w:color w:val="1A1A1A"/>
          <w:sz w:val="26"/>
          <w:szCs w:val="26"/>
        </w:rPr>
      </w:pPr>
      <w:r>
        <w:rPr>
          <w:rFonts w:ascii="Franklin Gothic Book" w:hAnsi="Franklin Gothic Book" w:cs="Franklin Gothic Book"/>
          <w:color w:val="1A1A1A"/>
          <w:sz w:val="26"/>
          <w:szCs w:val="26"/>
        </w:rPr>
        <w:t>Session III: “Alzheimer's disease and ITC in the home”</w:t>
      </w:r>
    </w:p>
    <w:p w:rsidR="00794AC9" w:rsidRDefault="00794AC9" w:rsidP="00794AC9">
      <w:pPr>
        <w:widowControl w:val="0"/>
        <w:autoSpaceDE w:val="0"/>
        <w:autoSpaceDN w:val="0"/>
        <w:adjustRightInd w:val="0"/>
        <w:rPr>
          <w:rFonts w:ascii="Arial" w:hAnsi="Arial" w:cs="Arial"/>
          <w:color w:val="1A1A1A"/>
          <w:sz w:val="26"/>
          <w:szCs w:val="26"/>
        </w:rPr>
      </w:pPr>
      <w:r>
        <w:rPr>
          <w:rFonts w:ascii="Franklin Gothic Book" w:hAnsi="Franklin Gothic Book" w:cs="Franklin Gothic Book"/>
          <w:color w:val="1A1A1A"/>
          <w:sz w:val="26"/>
          <w:szCs w:val="26"/>
        </w:rPr>
        <w:t>Session IV: “Assistive Technologies in Elderly Care"</w:t>
      </w:r>
    </w:p>
    <w:p w:rsidR="00794AC9" w:rsidRDefault="00794AC9" w:rsidP="00794AC9">
      <w:pPr>
        <w:widowControl w:val="0"/>
        <w:autoSpaceDE w:val="0"/>
        <w:autoSpaceDN w:val="0"/>
        <w:adjustRightInd w:val="0"/>
        <w:rPr>
          <w:rFonts w:ascii="Arial" w:hAnsi="Arial" w:cs="Arial"/>
          <w:color w:val="1A1A1A"/>
          <w:sz w:val="26"/>
          <w:szCs w:val="26"/>
        </w:rPr>
      </w:pPr>
      <w:r>
        <w:rPr>
          <w:rFonts w:ascii="Franklin Gothic Book" w:hAnsi="Franklin Gothic Book" w:cs="Franklin Gothic Book"/>
          <w:color w:val="1A1A1A"/>
          <w:sz w:val="26"/>
          <w:szCs w:val="26"/>
        </w:rPr>
        <w:t>Session V: “Internet, accessibility and the elderly"</w:t>
      </w:r>
    </w:p>
    <w:p w:rsidR="00794AC9" w:rsidRDefault="00794AC9" w:rsidP="00794AC9">
      <w:pPr>
        <w:widowControl w:val="0"/>
        <w:autoSpaceDE w:val="0"/>
        <w:autoSpaceDN w:val="0"/>
        <w:adjustRightInd w:val="0"/>
        <w:rPr>
          <w:rFonts w:ascii="Arial" w:hAnsi="Arial" w:cs="Arial"/>
          <w:color w:val="1A1A1A"/>
          <w:sz w:val="26"/>
          <w:szCs w:val="26"/>
        </w:rPr>
      </w:pPr>
      <w:r>
        <w:rPr>
          <w:rFonts w:ascii="Franklin Gothic Book" w:hAnsi="Franklin Gothic Book" w:cs="Franklin Gothic Book"/>
          <w:color w:val="1A1A1A"/>
          <w:sz w:val="26"/>
          <w:szCs w:val="26"/>
        </w:rPr>
        <w:t>Roundtable: "The Digital Age and the Elderly: challenges and perspectives for the future" (All participants are required to participate in this session). </w:t>
      </w:r>
    </w:p>
    <w:p w:rsidR="00794AC9" w:rsidRDefault="00794AC9" w:rsidP="00794AC9">
      <w:pPr>
        <w:widowControl w:val="0"/>
        <w:autoSpaceDE w:val="0"/>
        <w:autoSpaceDN w:val="0"/>
        <w:adjustRightInd w:val="0"/>
        <w:rPr>
          <w:rFonts w:ascii="Arial" w:hAnsi="Arial" w:cs="Arial"/>
          <w:color w:val="1A1A1A"/>
          <w:sz w:val="26"/>
          <w:szCs w:val="26"/>
        </w:rPr>
      </w:pPr>
      <w:r>
        <w:rPr>
          <w:rFonts w:ascii="Franklin Gothic Book" w:hAnsi="Franklin Gothic Book" w:cs="Franklin Gothic Book"/>
          <w:color w:val="1A1A1A"/>
          <w:sz w:val="26"/>
          <w:szCs w:val="26"/>
        </w:rPr>
        <w:t> </w:t>
      </w:r>
    </w:p>
    <w:p w:rsidR="00794AC9" w:rsidRDefault="00794AC9" w:rsidP="00794AC9">
      <w:pPr>
        <w:widowControl w:val="0"/>
        <w:autoSpaceDE w:val="0"/>
        <w:autoSpaceDN w:val="0"/>
        <w:adjustRightInd w:val="0"/>
        <w:rPr>
          <w:rFonts w:ascii="Arial" w:hAnsi="Arial" w:cs="Arial"/>
          <w:color w:val="1A1A1A"/>
          <w:sz w:val="26"/>
          <w:szCs w:val="26"/>
        </w:rPr>
      </w:pPr>
      <w:r>
        <w:rPr>
          <w:rFonts w:ascii="Franklin Gothic Book" w:hAnsi="Franklin Gothic Book" w:cs="Franklin Gothic Book"/>
          <w:color w:val="1A1A1A"/>
          <w:sz w:val="26"/>
          <w:szCs w:val="26"/>
        </w:rPr>
        <w:t>Two of the five sessions will be led by international participants, and the audience (which will include Health professionals, IT engineers, Alzheimer's Associations, University professors, family caregivers and students) will be mainly Spanish speaking therefore simultaneous translation (English/Spanish) will be provided.  </w:t>
      </w:r>
    </w:p>
    <w:p w:rsidR="00794AC9" w:rsidRDefault="00794AC9" w:rsidP="00794AC9">
      <w:pPr>
        <w:widowControl w:val="0"/>
        <w:autoSpaceDE w:val="0"/>
        <w:autoSpaceDN w:val="0"/>
        <w:adjustRightInd w:val="0"/>
        <w:rPr>
          <w:rFonts w:ascii="Arial" w:hAnsi="Arial" w:cs="Arial"/>
          <w:color w:val="1A1A1A"/>
          <w:sz w:val="26"/>
          <w:szCs w:val="26"/>
        </w:rPr>
      </w:pPr>
      <w:r>
        <w:rPr>
          <w:rFonts w:ascii="Franklin Gothic Book" w:hAnsi="Franklin Gothic Book" w:cs="Franklin Gothic Book"/>
          <w:color w:val="1A1A1A"/>
          <w:sz w:val="26"/>
          <w:szCs w:val="26"/>
        </w:rPr>
        <w:t> </w:t>
      </w:r>
    </w:p>
    <w:p w:rsidR="00794AC9" w:rsidRDefault="00794AC9" w:rsidP="00794AC9">
      <w:pPr>
        <w:widowControl w:val="0"/>
        <w:autoSpaceDE w:val="0"/>
        <w:autoSpaceDN w:val="0"/>
        <w:adjustRightInd w:val="0"/>
        <w:rPr>
          <w:rFonts w:ascii="Arial" w:hAnsi="Arial" w:cs="Arial"/>
          <w:color w:val="1A1A1A"/>
          <w:sz w:val="26"/>
          <w:szCs w:val="26"/>
        </w:rPr>
      </w:pPr>
      <w:r>
        <w:rPr>
          <w:rFonts w:ascii="Franklin Gothic Book" w:hAnsi="Franklin Gothic Book" w:cs="Franklin Gothic Book"/>
          <w:color w:val="1A1A1A"/>
          <w:sz w:val="26"/>
          <w:szCs w:val="26"/>
        </w:rPr>
        <w:t xml:space="preserve">International participants will be required to travel to Madrid on the morning of Monday 22nd and will be transferred by car to Salamanca (2.5 hours approx.) in the afternoon. The group will return to Madrid on Tuesday afternoon and participants will fly home on Tuesday evening and Wednesday morning.  All travel and accommodation costs will of course be covered by the </w:t>
      </w:r>
      <w:proofErr w:type="spellStart"/>
      <w:r>
        <w:rPr>
          <w:rFonts w:ascii="Franklin Gothic Book" w:hAnsi="Franklin Gothic Book" w:cs="Franklin Gothic Book"/>
          <w:color w:val="1A1A1A"/>
          <w:sz w:val="26"/>
          <w:szCs w:val="26"/>
        </w:rPr>
        <w:t>organisation</w:t>
      </w:r>
      <w:proofErr w:type="spellEnd"/>
      <w:r>
        <w:rPr>
          <w:rFonts w:ascii="Franklin Gothic Book" w:hAnsi="Franklin Gothic Book" w:cs="Franklin Gothic Book"/>
          <w:color w:val="1A1A1A"/>
          <w:sz w:val="26"/>
          <w:szCs w:val="26"/>
        </w:rPr>
        <w:t>.</w:t>
      </w:r>
    </w:p>
    <w:p w:rsidR="00794AC9" w:rsidRDefault="00794AC9" w:rsidP="00794AC9">
      <w:pPr>
        <w:widowControl w:val="0"/>
        <w:autoSpaceDE w:val="0"/>
        <w:autoSpaceDN w:val="0"/>
        <w:adjustRightInd w:val="0"/>
        <w:rPr>
          <w:rFonts w:ascii="Arial" w:hAnsi="Arial" w:cs="Arial"/>
          <w:color w:val="1A1A1A"/>
          <w:sz w:val="26"/>
          <w:szCs w:val="26"/>
        </w:rPr>
      </w:pPr>
      <w:r>
        <w:rPr>
          <w:rFonts w:ascii="Franklin Gothic Book" w:hAnsi="Franklin Gothic Book" w:cs="Franklin Gothic Book"/>
          <w:color w:val="1A1A1A"/>
          <w:sz w:val="26"/>
          <w:szCs w:val="26"/>
        </w:rPr>
        <w:t> </w:t>
      </w:r>
    </w:p>
    <w:p w:rsidR="00794AC9" w:rsidRDefault="00794AC9" w:rsidP="00794AC9">
      <w:pPr>
        <w:widowControl w:val="0"/>
        <w:autoSpaceDE w:val="0"/>
        <w:autoSpaceDN w:val="0"/>
        <w:adjustRightInd w:val="0"/>
        <w:rPr>
          <w:rFonts w:ascii="Arial" w:hAnsi="Arial" w:cs="Arial"/>
          <w:color w:val="1A1A1A"/>
          <w:sz w:val="26"/>
          <w:szCs w:val="26"/>
        </w:rPr>
      </w:pPr>
      <w:r>
        <w:rPr>
          <w:rFonts w:ascii="Franklin Gothic Book" w:hAnsi="Franklin Gothic Book" w:cs="Franklin Gothic Book"/>
          <w:color w:val="1A1A1A"/>
          <w:sz w:val="26"/>
          <w:szCs w:val="26"/>
        </w:rPr>
        <w:t xml:space="preserve">Please confirm availability and participation at your earliest convenience. An official letter of invitation and full </w:t>
      </w:r>
      <w:proofErr w:type="spellStart"/>
      <w:r>
        <w:rPr>
          <w:rFonts w:ascii="Franklin Gothic Book" w:hAnsi="Franklin Gothic Book" w:cs="Franklin Gothic Book"/>
          <w:color w:val="1A1A1A"/>
          <w:sz w:val="26"/>
          <w:szCs w:val="26"/>
        </w:rPr>
        <w:t>programme</w:t>
      </w:r>
      <w:proofErr w:type="spellEnd"/>
      <w:r>
        <w:rPr>
          <w:rFonts w:ascii="Franklin Gothic Book" w:hAnsi="Franklin Gothic Book" w:cs="Franklin Gothic Book"/>
          <w:color w:val="1A1A1A"/>
          <w:sz w:val="26"/>
          <w:szCs w:val="26"/>
        </w:rPr>
        <w:t xml:space="preserve"> and itinerary details will be provided on acceptance. </w:t>
      </w:r>
    </w:p>
    <w:p w:rsidR="00794AC9" w:rsidRDefault="00794AC9" w:rsidP="00794AC9">
      <w:pPr>
        <w:widowControl w:val="0"/>
        <w:autoSpaceDE w:val="0"/>
        <w:autoSpaceDN w:val="0"/>
        <w:adjustRightInd w:val="0"/>
        <w:rPr>
          <w:rFonts w:ascii="Arial" w:hAnsi="Arial" w:cs="Arial"/>
          <w:color w:val="1A1A1A"/>
          <w:sz w:val="26"/>
          <w:szCs w:val="26"/>
        </w:rPr>
      </w:pPr>
      <w:r>
        <w:rPr>
          <w:rFonts w:ascii="Franklin Gothic Book" w:hAnsi="Franklin Gothic Book" w:cs="Franklin Gothic Book"/>
          <w:color w:val="1A1A1A"/>
          <w:sz w:val="26"/>
          <w:szCs w:val="26"/>
        </w:rPr>
        <w:t> </w:t>
      </w:r>
    </w:p>
    <w:p w:rsidR="00794AC9" w:rsidRDefault="00794AC9" w:rsidP="00794AC9">
      <w:pPr>
        <w:widowControl w:val="0"/>
        <w:autoSpaceDE w:val="0"/>
        <w:autoSpaceDN w:val="0"/>
        <w:adjustRightInd w:val="0"/>
        <w:rPr>
          <w:rFonts w:ascii="Arial" w:hAnsi="Arial" w:cs="Arial"/>
          <w:color w:val="1A1A1A"/>
          <w:sz w:val="26"/>
          <w:szCs w:val="26"/>
        </w:rPr>
      </w:pPr>
      <w:r>
        <w:rPr>
          <w:rFonts w:ascii="Franklin Gothic Book" w:hAnsi="Franklin Gothic Book" w:cs="Franklin Gothic Book"/>
          <w:color w:val="1A1A1A"/>
          <w:sz w:val="26"/>
          <w:szCs w:val="26"/>
        </w:rPr>
        <w:t xml:space="preserve">If you have any further questions about the event, please don't hesitate to </w:t>
      </w:r>
      <w:r>
        <w:rPr>
          <w:rFonts w:ascii="Franklin Gothic Book" w:hAnsi="Franklin Gothic Book" w:cs="Franklin Gothic Book"/>
          <w:color w:val="1A1A1A"/>
          <w:sz w:val="26"/>
          <w:szCs w:val="26"/>
        </w:rPr>
        <w:lastRenderedPageBreak/>
        <w:t>contact me. </w:t>
      </w:r>
    </w:p>
    <w:p w:rsidR="00794AC9" w:rsidRDefault="00794AC9" w:rsidP="00794AC9">
      <w:pPr>
        <w:widowControl w:val="0"/>
        <w:autoSpaceDE w:val="0"/>
        <w:autoSpaceDN w:val="0"/>
        <w:adjustRightInd w:val="0"/>
        <w:rPr>
          <w:rFonts w:ascii="Arial" w:hAnsi="Arial" w:cs="Arial"/>
          <w:color w:val="1A1A1A"/>
          <w:sz w:val="26"/>
          <w:szCs w:val="26"/>
        </w:rPr>
      </w:pPr>
      <w:r>
        <w:rPr>
          <w:rFonts w:ascii="Franklin Gothic Book" w:hAnsi="Franklin Gothic Book" w:cs="Franklin Gothic Book"/>
          <w:color w:val="1A1A1A"/>
          <w:sz w:val="26"/>
          <w:szCs w:val="26"/>
        </w:rPr>
        <w:t> </w:t>
      </w:r>
    </w:p>
    <w:p w:rsidR="00794AC9" w:rsidRDefault="00794AC9" w:rsidP="00794AC9">
      <w:pPr>
        <w:widowControl w:val="0"/>
        <w:autoSpaceDE w:val="0"/>
        <w:autoSpaceDN w:val="0"/>
        <w:adjustRightInd w:val="0"/>
        <w:rPr>
          <w:rFonts w:ascii="Arial" w:hAnsi="Arial" w:cs="Arial"/>
          <w:color w:val="1A1A1A"/>
          <w:sz w:val="26"/>
          <w:szCs w:val="26"/>
        </w:rPr>
      </w:pPr>
      <w:r>
        <w:rPr>
          <w:rFonts w:ascii="Franklin Gothic Book" w:hAnsi="Franklin Gothic Book" w:cs="Franklin Gothic Book"/>
          <w:color w:val="1A1A1A"/>
          <w:sz w:val="26"/>
          <w:szCs w:val="26"/>
        </w:rPr>
        <w:t>Best wishes,</w:t>
      </w:r>
    </w:p>
    <w:p w:rsidR="00794AC9" w:rsidRDefault="00794AC9" w:rsidP="00794AC9">
      <w:pPr>
        <w:widowControl w:val="0"/>
        <w:autoSpaceDE w:val="0"/>
        <w:autoSpaceDN w:val="0"/>
        <w:adjustRightInd w:val="0"/>
        <w:rPr>
          <w:rFonts w:ascii="Arial" w:hAnsi="Arial" w:cs="Arial"/>
          <w:color w:val="1A1A1A"/>
          <w:sz w:val="26"/>
          <w:szCs w:val="26"/>
        </w:rPr>
      </w:pPr>
      <w:r>
        <w:rPr>
          <w:rFonts w:ascii="Franklin Gothic Book" w:hAnsi="Franklin Gothic Book" w:cs="Franklin Gothic Book"/>
          <w:color w:val="1A1A1A"/>
          <w:sz w:val="26"/>
          <w:szCs w:val="26"/>
        </w:rPr>
        <w:t> </w:t>
      </w:r>
    </w:p>
    <w:p w:rsidR="00794AC9" w:rsidRDefault="00794AC9" w:rsidP="00794AC9">
      <w:pPr>
        <w:widowControl w:val="0"/>
        <w:autoSpaceDE w:val="0"/>
        <w:autoSpaceDN w:val="0"/>
        <w:adjustRightInd w:val="0"/>
        <w:rPr>
          <w:rFonts w:ascii="Arial" w:hAnsi="Arial" w:cs="Arial"/>
          <w:color w:val="1A1A1A"/>
          <w:sz w:val="26"/>
          <w:szCs w:val="26"/>
        </w:rPr>
      </w:pPr>
      <w:r>
        <w:rPr>
          <w:rFonts w:ascii="Franklin Gothic Book" w:hAnsi="Franklin Gothic Book" w:cs="Franklin Gothic Book"/>
          <w:color w:val="1A1A1A"/>
          <w:sz w:val="26"/>
          <w:szCs w:val="26"/>
        </w:rPr>
        <w:t xml:space="preserve">Lucy </w:t>
      </w:r>
      <w:proofErr w:type="spellStart"/>
      <w:r>
        <w:rPr>
          <w:rFonts w:ascii="Franklin Gothic Book" w:hAnsi="Franklin Gothic Book" w:cs="Franklin Gothic Book"/>
          <w:color w:val="1A1A1A"/>
          <w:sz w:val="26"/>
          <w:szCs w:val="26"/>
        </w:rPr>
        <w:t>Gillan</w:t>
      </w:r>
      <w:proofErr w:type="spellEnd"/>
    </w:p>
    <w:p w:rsidR="00794AC9" w:rsidRDefault="00794AC9" w:rsidP="00794AC9">
      <w:pPr>
        <w:widowControl w:val="0"/>
        <w:autoSpaceDE w:val="0"/>
        <w:autoSpaceDN w:val="0"/>
        <w:adjustRightInd w:val="0"/>
        <w:rPr>
          <w:rFonts w:ascii="Arial" w:hAnsi="Arial" w:cs="Arial"/>
          <w:color w:val="1A1A1A"/>
          <w:sz w:val="26"/>
          <w:szCs w:val="26"/>
        </w:rPr>
      </w:pPr>
      <w:r>
        <w:rPr>
          <w:rFonts w:ascii="Franklin Gothic Book" w:hAnsi="Franklin Gothic Book" w:cs="Franklin Gothic Book"/>
          <w:color w:val="1A1A1A"/>
          <w:sz w:val="26"/>
          <w:szCs w:val="26"/>
        </w:rPr>
        <w:t> </w:t>
      </w:r>
      <w:proofErr w:type="spellStart"/>
      <w:r>
        <w:rPr>
          <w:rFonts w:ascii="Franklin Gothic Book" w:hAnsi="Franklin Gothic Book" w:cs="Franklin Gothic Book"/>
          <w:color w:val="1A1A1A"/>
          <w:sz w:val="26"/>
          <w:szCs w:val="26"/>
        </w:rPr>
        <w:t>Coordinadora</w:t>
      </w:r>
      <w:proofErr w:type="spellEnd"/>
      <w:r>
        <w:rPr>
          <w:rFonts w:ascii="Franklin Gothic Book" w:hAnsi="Franklin Gothic Book" w:cs="Franklin Gothic Book"/>
          <w:color w:val="1A1A1A"/>
          <w:sz w:val="26"/>
          <w:szCs w:val="26"/>
        </w:rPr>
        <w:t xml:space="preserve"> de </w:t>
      </w:r>
      <w:proofErr w:type="spellStart"/>
      <w:r>
        <w:rPr>
          <w:rFonts w:ascii="Franklin Gothic Book" w:hAnsi="Franklin Gothic Book" w:cs="Franklin Gothic Book"/>
          <w:color w:val="1A1A1A"/>
          <w:sz w:val="26"/>
          <w:szCs w:val="26"/>
        </w:rPr>
        <w:t>Proyecto</w:t>
      </w:r>
      <w:proofErr w:type="spellEnd"/>
      <w:r>
        <w:rPr>
          <w:rFonts w:ascii="Franklin Gothic Book" w:hAnsi="Franklin Gothic Book" w:cs="Franklin Gothic Book"/>
          <w:color w:val="1A1A1A"/>
          <w:sz w:val="26"/>
          <w:szCs w:val="26"/>
        </w:rPr>
        <w:t> </w:t>
      </w:r>
    </w:p>
    <w:p w:rsidR="00794AC9" w:rsidRDefault="00794AC9" w:rsidP="00794AC9">
      <w:pPr>
        <w:widowControl w:val="0"/>
        <w:autoSpaceDE w:val="0"/>
        <w:autoSpaceDN w:val="0"/>
        <w:adjustRightInd w:val="0"/>
        <w:rPr>
          <w:rFonts w:ascii="Arial" w:hAnsi="Arial" w:cs="Arial"/>
          <w:color w:val="1A1A1A"/>
          <w:sz w:val="26"/>
          <w:szCs w:val="26"/>
        </w:rPr>
      </w:pPr>
      <w:r>
        <w:rPr>
          <w:rFonts w:ascii="Franklin Gothic Book" w:hAnsi="Franklin Gothic Book" w:cs="Franklin Gothic Book"/>
          <w:color w:val="1A1A1A"/>
          <w:sz w:val="26"/>
          <w:szCs w:val="26"/>
        </w:rPr>
        <w:t>"</w:t>
      </w:r>
      <w:proofErr w:type="spellStart"/>
      <w:r>
        <w:rPr>
          <w:rFonts w:ascii="Franklin Gothic Book" w:hAnsi="Franklin Gothic Book" w:cs="Franklin Gothic Book"/>
          <w:color w:val="1A1A1A"/>
          <w:sz w:val="26"/>
          <w:szCs w:val="26"/>
        </w:rPr>
        <w:t>Espacio</w:t>
      </w:r>
      <w:proofErr w:type="spellEnd"/>
      <w:r>
        <w:rPr>
          <w:rFonts w:ascii="Franklin Gothic Book" w:hAnsi="Franklin Gothic Book" w:cs="Franklin Gothic Book"/>
          <w:color w:val="1A1A1A"/>
          <w:sz w:val="26"/>
          <w:szCs w:val="26"/>
        </w:rPr>
        <w:t xml:space="preserve"> </w:t>
      </w:r>
      <w:proofErr w:type="spellStart"/>
      <w:r>
        <w:rPr>
          <w:rFonts w:ascii="Franklin Gothic Book" w:hAnsi="Franklin Gothic Book" w:cs="Franklin Gothic Book"/>
          <w:color w:val="1A1A1A"/>
          <w:sz w:val="26"/>
          <w:szCs w:val="26"/>
        </w:rPr>
        <w:t>Transfronterizo</w:t>
      </w:r>
      <w:proofErr w:type="spellEnd"/>
      <w:r>
        <w:rPr>
          <w:rFonts w:ascii="Franklin Gothic Book" w:hAnsi="Franklin Gothic Book" w:cs="Franklin Gothic Book"/>
          <w:color w:val="1A1A1A"/>
          <w:sz w:val="26"/>
          <w:szCs w:val="26"/>
        </w:rPr>
        <w:t xml:space="preserve"> </w:t>
      </w:r>
      <w:proofErr w:type="spellStart"/>
      <w:r>
        <w:rPr>
          <w:rFonts w:ascii="Franklin Gothic Book" w:hAnsi="Franklin Gothic Book" w:cs="Franklin Gothic Book"/>
          <w:color w:val="1A1A1A"/>
          <w:sz w:val="26"/>
          <w:szCs w:val="26"/>
        </w:rPr>
        <w:t>sobre</w:t>
      </w:r>
      <w:proofErr w:type="spellEnd"/>
      <w:r>
        <w:rPr>
          <w:rFonts w:ascii="Franklin Gothic Book" w:hAnsi="Franklin Gothic Book" w:cs="Franklin Gothic Book"/>
          <w:color w:val="1A1A1A"/>
          <w:sz w:val="26"/>
          <w:szCs w:val="26"/>
        </w:rPr>
        <w:t xml:space="preserve"> el </w:t>
      </w:r>
      <w:proofErr w:type="spellStart"/>
      <w:r>
        <w:rPr>
          <w:rFonts w:ascii="Franklin Gothic Book" w:hAnsi="Franklin Gothic Book" w:cs="Franklin Gothic Book"/>
          <w:color w:val="1A1A1A"/>
          <w:sz w:val="26"/>
          <w:szCs w:val="26"/>
        </w:rPr>
        <w:t>Envejecimiento</w:t>
      </w:r>
      <w:proofErr w:type="spellEnd"/>
      <w:r>
        <w:rPr>
          <w:rFonts w:ascii="Franklin Gothic Book" w:hAnsi="Franklin Gothic Book" w:cs="Franklin Gothic Book"/>
          <w:color w:val="1A1A1A"/>
          <w:sz w:val="26"/>
          <w:szCs w:val="26"/>
        </w:rPr>
        <w:t>"</w:t>
      </w:r>
    </w:p>
    <w:p w:rsidR="00794AC9" w:rsidRDefault="00794AC9" w:rsidP="00794AC9">
      <w:pPr>
        <w:widowControl w:val="0"/>
        <w:autoSpaceDE w:val="0"/>
        <w:autoSpaceDN w:val="0"/>
        <w:adjustRightInd w:val="0"/>
        <w:rPr>
          <w:rFonts w:ascii="Arial" w:hAnsi="Arial" w:cs="Arial"/>
          <w:color w:val="1A1A1A"/>
          <w:sz w:val="26"/>
          <w:szCs w:val="26"/>
        </w:rPr>
      </w:pPr>
      <w:hyperlink r:id="rId6" w:history="1">
        <w:r>
          <w:rPr>
            <w:rFonts w:ascii="Franklin Gothic Book" w:hAnsi="Franklin Gothic Book" w:cs="Franklin Gothic Book"/>
            <w:color w:val="104ABD"/>
            <w:sz w:val="26"/>
            <w:szCs w:val="26"/>
            <w:u w:val="single" w:color="104ABD"/>
          </w:rPr>
          <w:t>www.cvirtual.org</w:t>
        </w:r>
      </w:hyperlink>
    </w:p>
    <w:p w:rsidR="00794AC9" w:rsidRDefault="00794AC9" w:rsidP="00794AC9">
      <w:pPr>
        <w:widowControl w:val="0"/>
        <w:autoSpaceDE w:val="0"/>
        <w:autoSpaceDN w:val="0"/>
        <w:adjustRightInd w:val="0"/>
        <w:rPr>
          <w:rFonts w:ascii="Arial" w:hAnsi="Arial" w:cs="Arial"/>
          <w:color w:val="1A1A1A"/>
          <w:sz w:val="26"/>
          <w:szCs w:val="26"/>
        </w:rPr>
      </w:pPr>
    </w:p>
    <w:p w:rsidR="00794AC9" w:rsidRDefault="00794AC9" w:rsidP="00794AC9">
      <w:pPr>
        <w:widowControl w:val="0"/>
        <w:autoSpaceDE w:val="0"/>
        <w:autoSpaceDN w:val="0"/>
        <w:adjustRightInd w:val="0"/>
        <w:rPr>
          <w:rFonts w:ascii="Arial" w:hAnsi="Arial" w:cs="Arial"/>
          <w:color w:val="1A1A1A"/>
          <w:sz w:val="26"/>
          <w:szCs w:val="26"/>
        </w:rPr>
      </w:pPr>
      <w:bookmarkStart w:id="0" w:name="_GoBack"/>
      <w:bookmarkEnd w:id="0"/>
    </w:p>
    <w:p w:rsidR="00794AC9" w:rsidRDefault="00794AC9" w:rsidP="00794AC9">
      <w:pPr>
        <w:widowControl w:val="0"/>
        <w:autoSpaceDE w:val="0"/>
        <w:autoSpaceDN w:val="0"/>
        <w:adjustRightInd w:val="0"/>
        <w:rPr>
          <w:rFonts w:ascii="Arial" w:hAnsi="Arial" w:cs="Arial"/>
          <w:color w:val="1A1A1A"/>
          <w:sz w:val="26"/>
          <w:szCs w:val="26"/>
        </w:rPr>
      </w:pPr>
      <w:r>
        <w:rPr>
          <w:rFonts w:ascii="Calibri" w:hAnsi="Calibri" w:cs="Calibri"/>
          <w:b/>
          <w:bCs/>
          <w:color w:val="1A1A1A"/>
          <w:sz w:val="30"/>
          <w:szCs w:val="30"/>
        </w:rPr>
        <w:t xml:space="preserve">Prof. Mariano </w:t>
      </w:r>
      <w:proofErr w:type="spellStart"/>
      <w:r>
        <w:rPr>
          <w:rFonts w:ascii="Calibri" w:hAnsi="Calibri" w:cs="Calibri"/>
          <w:b/>
          <w:bCs/>
          <w:color w:val="1A1A1A"/>
          <w:sz w:val="30"/>
          <w:szCs w:val="30"/>
        </w:rPr>
        <w:t>Alcañiz</w:t>
      </w:r>
      <w:proofErr w:type="spellEnd"/>
    </w:p>
    <w:p w:rsidR="00794AC9" w:rsidRDefault="00794AC9" w:rsidP="00794AC9">
      <w:pPr>
        <w:widowControl w:val="0"/>
        <w:autoSpaceDE w:val="0"/>
        <w:autoSpaceDN w:val="0"/>
        <w:adjustRightInd w:val="0"/>
        <w:rPr>
          <w:rFonts w:ascii="Arial" w:hAnsi="Arial" w:cs="Arial"/>
          <w:color w:val="1A1A1A"/>
          <w:sz w:val="26"/>
          <w:szCs w:val="26"/>
        </w:rPr>
      </w:pPr>
      <w:r>
        <w:rPr>
          <w:rFonts w:ascii="Calibri" w:hAnsi="Calibri" w:cs="Calibri"/>
          <w:i/>
          <w:iCs/>
          <w:color w:val="1A1A1A"/>
          <w:sz w:val="26"/>
          <w:szCs w:val="26"/>
        </w:rPr>
        <w:t>Director</w:t>
      </w:r>
    </w:p>
    <w:p w:rsidR="00794AC9" w:rsidRDefault="00794AC9" w:rsidP="00794AC9">
      <w:pPr>
        <w:widowControl w:val="0"/>
        <w:autoSpaceDE w:val="0"/>
        <w:autoSpaceDN w:val="0"/>
        <w:adjustRightInd w:val="0"/>
        <w:rPr>
          <w:rFonts w:ascii="Arial" w:hAnsi="Arial" w:cs="Arial"/>
          <w:color w:val="1A1A1A"/>
          <w:sz w:val="26"/>
          <w:szCs w:val="26"/>
        </w:rPr>
      </w:pPr>
      <w:hyperlink r:id="rId7" w:history="1">
        <w:r>
          <w:rPr>
            <w:rFonts w:ascii="Calibri" w:hAnsi="Calibri" w:cs="Calibri"/>
            <w:color w:val="E12727"/>
            <w:sz w:val="30"/>
            <w:szCs w:val="30"/>
          </w:rPr>
          <w:t>malcaniz@labhuman.i3bh.es</w:t>
        </w:r>
      </w:hyperlink>
    </w:p>
    <w:p w:rsidR="00794AC9" w:rsidRDefault="00794AC9" w:rsidP="00794AC9">
      <w:pPr>
        <w:widowControl w:val="0"/>
        <w:autoSpaceDE w:val="0"/>
        <w:autoSpaceDN w:val="0"/>
        <w:adjustRightInd w:val="0"/>
        <w:rPr>
          <w:rFonts w:ascii="Arial" w:hAnsi="Arial" w:cs="Arial"/>
          <w:color w:val="1A1A1A"/>
          <w:sz w:val="26"/>
          <w:szCs w:val="26"/>
        </w:rPr>
      </w:pPr>
      <w:r>
        <w:rPr>
          <w:rFonts w:ascii="Calibri" w:hAnsi="Calibri" w:cs="Calibri"/>
          <w:color w:val="1D3A68"/>
          <w:sz w:val="30"/>
          <w:szCs w:val="30"/>
        </w:rPr>
        <w:t> </w:t>
      </w:r>
    </w:p>
    <w:p w:rsidR="00794AC9" w:rsidRDefault="00794AC9" w:rsidP="00794AC9">
      <w:pPr>
        <w:widowControl w:val="0"/>
        <w:autoSpaceDE w:val="0"/>
        <w:autoSpaceDN w:val="0"/>
        <w:adjustRightInd w:val="0"/>
        <w:rPr>
          <w:rFonts w:ascii="Arial" w:hAnsi="Arial" w:cs="Arial"/>
          <w:color w:val="1A1A1A"/>
          <w:sz w:val="26"/>
          <w:szCs w:val="26"/>
        </w:rPr>
      </w:pPr>
      <w:proofErr w:type="spellStart"/>
      <w:r>
        <w:rPr>
          <w:rFonts w:ascii="Calibri" w:hAnsi="Calibri" w:cs="Calibri"/>
          <w:b/>
          <w:bCs/>
          <w:color w:val="9E1C1C"/>
          <w:sz w:val="30"/>
          <w:szCs w:val="30"/>
        </w:rPr>
        <w:t>LabHuman</w:t>
      </w:r>
      <w:proofErr w:type="spellEnd"/>
      <w:r>
        <w:rPr>
          <w:rFonts w:ascii="Calibri" w:hAnsi="Calibri" w:cs="Calibri"/>
          <w:b/>
          <w:bCs/>
          <w:color w:val="9E1C1C"/>
          <w:sz w:val="30"/>
          <w:szCs w:val="30"/>
        </w:rPr>
        <w:t xml:space="preserve"> - </w:t>
      </w:r>
      <w:r>
        <w:rPr>
          <w:rFonts w:ascii="Calibri" w:hAnsi="Calibri" w:cs="Calibri"/>
          <w:i/>
          <w:iCs/>
          <w:color w:val="9E1C1C"/>
          <w:sz w:val="30"/>
          <w:szCs w:val="30"/>
        </w:rPr>
        <w:t>Human Centered Technology</w:t>
      </w:r>
    </w:p>
    <w:p w:rsidR="00794AC9" w:rsidRDefault="00794AC9" w:rsidP="00794AC9">
      <w:pPr>
        <w:widowControl w:val="0"/>
        <w:autoSpaceDE w:val="0"/>
        <w:autoSpaceDN w:val="0"/>
        <w:adjustRightInd w:val="0"/>
        <w:jc w:val="center"/>
        <w:rPr>
          <w:rFonts w:ascii="Arial" w:hAnsi="Arial" w:cs="Arial"/>
          <w:color w:val="1A1A1A"/>
          <w:sz w:val="26"/>
          <w:szCs w:val="26"/>
        </w:rPr>
      </w:pPr>
      <w:r>
        <w:rPr>
          <w:rFonts w:ascii="Calibri" w:hAnsi="Calibri" w:cs="Calibri"/>
          <w:color w:val="1D3A68"/>
          <w:sz w:val="30"/>
          <w:szCs w:val="30"/>
        </w:rPr>
        <w:t> </w:t>
      </w:r>
    </w:p>
    <w:p w:rsidR="00794AC9" w:rsidRDefault="00794AC9" w:rsidP="00794AC9">
      <w:pPr>
        <w:widowControl w:val="0"/>
        <w:autoSpaceDE w:val="0"/>
        <w:autoSpaceDN w:val="0"/>
        <w:adjustRightInd w:val="0"/>
        <w:rPr>
          <w:rFonts w:ascii="Arial" w:hAnsi="Arial" w:cs="Arial"/>
          <w:color w:val="1A1A1A"/>
          <w:sz w:val="26"/>
          <w:szCs w:val="26"/>
        </w:rPr>
      </w:pPr>
      <w:proofErr w:type="spellStart"/>
      <w:r>
        <w:rPr>
          <w:rFonts w:ascii="Calibri" w:hAnsi="Calibri" w:cs="Calibri"/>
          <w:color w:val="9E1C1C"/>
          <w:sz w:val="22"/>
          <w:szCs w:val="22"/>
        </w:rPr>
        <w:t>Instituto</w:t>
      </w:r>
      <w:proofErr w:type="spellEnd"/>
      <w:r>
        <w:rPr>
          <w:rFonts w:ascii="Calibri" w:hAnsi="Calibri" w:cs="Calibri"/>
          <w:color w:val="9E1C1C"/>
          <w:sz w:val="22"/>
          <w:szCs w:val="22"/>
        </w:rPr>
        <w:t xml:space="preserve"> </w:t>
      </w:r>
      <w:proofErr w:type="spellStart"/>
      <w:r>
        <w:rPr>
          <w:rFonts w:ascii="Calibri" w:hAnsi="Calibri" w:cs="Calibri"/>
          <w:color w:val="9E1C1C"/>
          <w:sz w:val="22"/>
          <w:szCs w:val="22"/>
        </w:rPr>
        <w:t>Interuniversitario</w:t>
      </w:r>
      <w:proofErr w:type="spellEnd"/>
      <w:r>
        <w:rPr>
          <w:rFonts w:ascii="Calibri" w:hAnsi="Calibri" w:cs="Calibri"/>
          <w:color w:val="9E1C1C"/>
          <w:sz w:val="22"/>
          <w:szCs w:val="22"/>
        </w:rPr>
        <w:t xml:space="preserve"> de </w:t>
      </w:r>
      <w:proofErr w:type="spellStart"/>
      <w:r>
        <w:rPr>
          <w:rFonts w:ascii="Calibri" w:hAnsi="Calibri" w:cs="Calibri"/>
          <w:color w:val="9E1C1C"/>
          <w:sz w:val="22"/>
          <w:szCs w:val="22"/>
        </w:rPr>
        <w:t>Investigación</w:t>
      </w:r>
      <w:proofErr w:type="spellEnd"/>
      <w:r>
        <w:rPr>
          <w:rFonts w:ascii="Calibri" w:hAnsi="Calibri" w:cs="Calibri"/>
          <w:color w:val="9E1C1C"/>
          <w:sz w:val="22"/>
          <w:szCs w:val="22"/>
        </w:rPr>
        <w:t xml:space="preserve"> en </w:t>
      </w:r>
      <w:proofErr w:type="spellStart"/>
      <w:r>
        <w:rPr>
          <w:rFonts w:ascii="Calibri" w:hAnsi="Calibri" w:cs="Calibri"/>
          <w:color w:val="9E1C1C"/>
          <w:sz w:val="22"/>
          <w:szCs w:val="22"/>
        </w:rPr>
        <w:t>Bioingeniería</w:t>
      </w:r>
      <w:proofErr w:type="spellEnd"/>
    </w:p>
    <w:p w:rsidR="00794AC9" w:rsidRDefault="00794AC9" w:rsidP="00794AC9">
      <w:pPr>
        <w:widowControl w:val="0"/>
        <w:autoSpaceDE w:val="0"/>
        <w:autoSpaceDN w:val="0"/>
        <w:adjustRightInd w:val="0"/>
        <w:rPr>
          <w:rFonts w:ascii="Arial" w:hAnsi="Arial" w:cs="Arial"/>
          <w:color w:val="1A1A1A"/>
          <w:sz w:val="26"/>
          <w:szCs w:val="26"/>
        </w:rPr>
      </w:pPr>
      <w:proofErr w:type="gramStart"/>
      <w:r>
        <w:rPr>
          <w:rFonts w:ascii="Calibri" w:hAnsi="Calibri" w:cs="Calibri"/>
          <w:color w:val="9E1C1C"/>
          <w:sz w:val="22"/>
          <w:szCs w:val="22"/>
        </w:rPr>
        <w:t>y</w:t>
      </w:r>
      <w:proofErr w:type="gramEnd"/>
      <w:r>
        <w:rPr>
          <w:rFonts w:ascii="Calibri" w:hAnsi="Calibri" w:cs="Calibri"/>
          <w:color w:val="9E1C1C"/>
          <w:sz w:val="22"/>
          <w:szCs w:val="22"/>
        </w:rPr>
        <w:t xml:space="preserve"> </w:t>
      </w:r>
      <w:proofErr w:type="spellStart"/>
      <w:r>
        <w:rPr>
          <w:rFonts w:ascii="Calibri" w:hAnsi="Calibri" w:cs="Calibri"/>
          <w:color w:val="9E1C1C"/>
          <w:sz w:val="22"/>
          <w:szCs w:val="22"/>
        </w:rPr>
        <w:t>Tecnología</w:t>
      </w:r>
      <w:proofErr w:type="spellEnd"/>
      <w:r>
        <w:rPr>
          <w:rFonts w:ascii="Calibri" w:hAnsi="Calibri" w:cs="Calibri"/>
          <w:color w:val="9E1C1C"/>
          <w:sz w:val="22"/>
          <w:szCs w:val="22"/>
        </w:rPr>
        <w:t xml:space="preserve"> </w:t>
      </w:r>
      <w:proofErr w:type="spellStart"/>
      <w:r>
        <w:rPr>
          <w:rFonts w:ascii="Calibri" w:hAnsi="Calibri" w:cs="Calibri"/>
          <w:color w:val="9E1C1C"/>
          <w:sz w:val="22"/>
          <w:szCs w:val="22"/>
        </w:rPr>
        <w:t>Orientada</w:t>
      </w:r>
      <w:proofErr w:type="spellEnd"/>
      <w:r>
        <w:rPr>
          <w:rFonts w:ascii="Calibri" w:hAnsi="Calibri" w:cs="Calibri"/>
          <w:color w:val="9E1C1C"/>
          <w:sz w:val="22"/>
          <w:szCs w:val="22"/>
        </w:rPr>
        <w:t xml:space="preserve"> al </w:t>
      </w:r>
      <w:proofErr w:type="spellStart"/>
      <w:r>
        <w:rPr>
          <w:rFonts w:ascii="Calibri" w:hAnsi="Calibri" w:cs="Calibri"/>
          <w:color w:val="9E1C1C"/>
          <w:sz w:val="22"/>
          <w:szCs w:val="22"/>
        </w:rPr>
        <w:t>Ser</w:t>
      </w:r>
      <w:proofErr w:type="spellEnd"/>
      <w:r>
        <w:rPr>
          <w:rFonts w:ascii="Calibri" w:hAnsi="Calibri" w:cs="Calibri"/>
          <w:color w:val="9E1C1C"/>
          <w:sz w:val="22"/>
          <w:szCs w:val="22"/>
        </w:rPr>
        <w:t xml:space="preserve"> </w:t>
      </w:r>
      <w:proofErr w:type="spellStart"/>
      <w:r>
        <w:rPr>
          <w:rFonts w:ascii="Calibri" w:hAnsi="Calibri" w:cs="Calibri"/>
          <w:color w:val="9E1C1C"/>
          <w:sz w:val="22"/>
          <w:szCs w:val="22"/>
        </w:rPr>
        <w:t>Humano</w:t>
      </w:r>
      <w:proofErr w:type="spellEnd"/>
      <w:r>
        <w:rPr>
          <w:rFonts w:ascii="Calibri" w:hAnsi="Calibri" w:cs="Calibri"/>
          <w:color w:val="9E1C1C"/>
          <w:sz w:val="22"/>
          <w:szCs w:val="22"/>
        </w:rPr>
        <w:t xml:space="preserve"> (UPV) Ciudad </w:t>
      </w:r>
      <w:proofErr w:type="spellStart"/>
      <w:r>
        <w:rPr>
          <w:rFonts w:ascii="Calibri" w:hAnsi="Calibri" w:cs="Calibri"/>
          <w:color w:val="9E1C1C"/>
          <w:sz w:val="22"/>
          <w:szCs w:val="22"/>
        </w:rPr>
        <w:t>Politécnica</w:t>
      </w:r>
      <w:proofErr w:type="spellEnd"/>
      <w:r>
        <w:rPr>
          <w:rFonts w:ascii="Calibri" w:hAnsi="Calibri" w:cs="Calibri"/>
          <w:color w:val="9E1C1C"/>
          <w:sz w:val="22"/>
          <w:szCs w:val="22"/>
        </w:rPr>
        <w:t xml:space="preserve"> de la </w:t>
      </w:r>
      <w:proofErr w:type="spellStart"/>
      <w:r>
        <w:rPr>
          <w:rFonts w:ascii="Calibri" w:hAnsi="Calibri" w:cs="Calibri"/>
          <w:color w:val="9E1C1C"/>
          <w:sz w:val="22"/>
          <w:szCs w:val="22"/>
        </w:rPr>
        <w:t>Innovación</w:t>
      </w:r>
      <w:proofErr w:type="spellEnd"/>
      <w:r>
        <w:rPr>
          <w:rFonts w:ascii="Calibri" w:hAnsi="Calibri" w:cs="Calibri"/>
          <w:color w:val="9E1C1C"/>
          <w:sz w:val="22"/>
          <w:szCs w:val="22"/>
        </w:rPr>
        <w:t xml:space="preserve"> - </w:t>
      </w:r>
      <w:proofErr w:type="spellStart"/>
      <w:r>
        <w:rPr>
          <w:rFonts w:ascii="Calibri" w:hAnsi="Calibri" w:cs="Calibri"/>
          <w:color w:val="9E1C1C"/>
          <w:sz w:val="22"/>
          <w:szCs w:val="22"/>
        </w:rPr>
        <w:t>Cubo</w:t>
      </w:r>
      <w:proofErr w:type="spellEnd"/>
      <w:r>
        <w:rPr>
          <w:rFonts w:ascii="Calibri" w:hAnsi="Calibri" w:cs="Calibri"/>
          <w:color w:val="9E1C1C"/>
          <w:sz w:val="22"/>
          <w:szCs w:val="22"/>
        </w:rPr>
        <w:t xml:space="preserve"> Azul - </w:t>
      </w:r>
      <w:proofErr w:type="spellStart"/>
      <w:r>
        <w:rPr>
          <w:rFonts w:ascii="Calibri" w:hAnsi="Calibri" w:cs="Calibri"/>
          <w:color w:val="9E1C1C"/>
          <w:sz w:val="22"/>
          <w:szCs w:val="22"/>
        </w:rPr>
        <w:t>Edif</w:t>
      </w:r>
      <w:proofErr w:type="spellEnd"/>
      <w:r>
        <w:rPr>
          <w:rFonts w:ascii="Calibri" w:hAnsi="Calibri" w:cs="Calibri"/>
          <w:color w:val="9E1C1C"/>
          <w:sz w:val="22"/>
          <w:szCs w:val="22"/>
        </w:rPr>
        <w:t xml:space="preserve">. 8B - </w:t>
      </w:r>
      <w:proofErr w:type="spellStart"/>
      <w:r>
        <w:rPr>
          <w:rFonts w:ascii="Calibri" w:hAnsi="Calibri" w:cs="Calibri"/>
          <w:color w:val="9E1C1C"/>
          <w:sz w:val="22"/>
          <w:szCs w:val="22"/>
        </w:rPr>
        <w:t>Acceso</w:t>
      </w:r>
      <w:proofErr w:type="spellEnd"/>
      <w:r>
        <w:rPr>
          <w:rFonts w:ascii="Calibri" w:hAnsi="Calibri" w:cs="Calibri"/>
          <w:color w:val="9E1C1C"/>
          <w:sz w:val="22"/>
          <w:szCs w:val="22"/>
        </w:rPr>
        <w:t xml:space="preserve"> N Camino de Vera s/n, 46022 - Valencia (</w:t>
      </w:r>
      <w:proofErr w:type="spellStart"/>
      <w:r>
        <w:rPr>
          <w:rFonts w:ascii="Calibri" w:hAnsi="Calibri" w:cs="Calibri"/>
          <w:color w:val="9E1C1C"/>
          <w:sz w:val="22"/>
          <w:szCs w:val="22"/>
        </w:rPr>
        <w:t>España</w:t>
      </w:r>
      <w:proofErr w:type="spellEnd"/>
      <w:r>
        <w:rPr>
          <w:rFonts w:ascii="Calibri" w:hAnsi="Calibri" w:cs="Calibri"/>
          <w:color w:val="9E1C1C"/>
          <w:sz w:val="22"/>
          <w:szCs w:val="22"/>
        </w:rPr>
        <w:t>)</w:t>
      </w:r>
    </w:p>
    <w:p w:rsidR="00794AC9" w:rsidRDefault="00794AC9" w:rsidP="00794AC9">
      <w:pPr>
        <w:widowControl w:val="0"/>
        <w:autoSpaceDE w:val="0"/>
        <w:autoSpaceDN w:val="0"/>
        <w:adjustRightInd w:val="0"/>
        <w:rPr>
          <w:rFonts w:ascii="Arial" w:hAnsi="Arial" w:cs="Arial"/>
          <w:color w:val="1A1A1A"/>
          <w:sz w:val="26"/>
          <w:szCs w:val="26"/>
        </w:rPr>
      </w:pPr>
      <w:r>
        <w:rPr>
          <w:rFonts w:ascii="Calibri" w:hAnsi="Calibri" w:cs="Calibri"/>
          <w:color w:val="9E1C1C"/>
          <w:sz w:val="22"/>
          <w:szCs w:val="22"/>
        </w:rPr>
        <w:t xml:space="preserve">Tel:  </w:t>
      </w:r>
      <w:hyperlink r:id="rId8" w:history="1">
        <w:r>
          <w:rPr>
            <w:rFonts w:ascii="Calibri" w:hAnsi="Calibri" w:cs="Calibri"/>
            <w:color w:val="104ABD"/>
            <w:sz w:val="22"/>
            <w:szCs w:val="22"/>
            <w:u w:val="single" w:color="104ABD"/>
          </w:rPr>
          <w:t>+34 96 387 75 18</w:t>
        </w:r>
      </w:hyperlink>
      <w:r>
        <w:rPr>
          <w:rFonts w:ascii="Calibri" w:hAnsi="Calibri" w:cs="Calibri"/>
          <w:color w:val="9E1C1C"/>
          <w:sz w:val="22"/>
          <w:szCs w:val="22"/>
        </w:rPr>
        <w:t xml:space="preserve"> (Ext. 67000) Fax: </w:t>
      </w:r>
      <w:hyperlink r:id="rId9" w:history="1">
        <w:r>
          <w:rPr>
            <w:rFonts w:ascii="Calibri" w:hAnsi="Calibri" w:cs="Calibri"/>
            <w:color w:val="104ABD"/>
            <w:sz w:val="22"/>
            <w:szCs w:val="22"/>
            <w:u w:val="single" w:color="104ABD"/>
          </w:rPr>
          <w:t>+34 96 387 95 10</w:t>
        </w:r>
      </w:hyperlink>
    </w:p>
    <w:p w:rsidR="0035386D" w:rsidRDefault="00794AC9" w:rsidP="00794AC9">
      <w:r>
        <w:rPr>
          <w:rFonts w:ascii="Calibri" w:hAnsi="Calibri" w:cs="Calibri"/>
          <w:color w:val="E12727"/>
          <w:sz w:val="26"/>
          <w:szCs w:val="26"/>
        </w:rPr>
        <w:t> </w:t>
      </w:r>
      <w:hyperlink r:id="rId10" w:history="1">
        <w:r>
          <w:rPr>
            <w:rFonts w:ascii="Calibri" w:hAnsi="Calibri" w:cs="Calibri"/>
            <w:b/>
            <w:bCs/>
            <w:color w:val="E12727"/>
            <w:sz w:val="26"/>
            <w:szCs w:val="26"/>
          </w:rPr>
          <w:t>www.labhuman.com</w:t>
        </w:r>
      </w:hyperlink>
    </w:p>
    <w:sectPr w:rsidR="0035386D" w:rsidSect="00746BD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C9"/>
    <w:rsid w:val="0035386D"/>
    <w:rsid w:val="00794AC9"/>
    <w:rsid w:val="00E57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9A53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virtual.org/" TargetMode="External"/><Relationship Id="rId7" Type="http://schemas.openxmlformats.org/officeDocument/2006/relationships/hyperlink" Target="mailto:malcaniz@labhuman.i3bh.es" TargetMode="External"/><Relationship Id="rId8" Type="http://schemas.openxmlformats.org/officeDocument/2006/relationships/hyperlink" Target="tel:%2B34%2096%20387%2075%2018" TargetMode="External"/><Relationship Id="rId9" Type="http://schemas.openxmlformats.org/officeDocument/2006/relationships/hyperlink" Target="tel:%2B34%2096%20387%2095%2010" TargetMode="External"/><Relationship Id="rId10" Type="http://schemas.openxmlformats.org/officeDocument/2006/relationships/hyperlink" Target="http://www.labh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2711</Characters>
  <Application>Microsoft Macintosh Word</Application>
  <DocSecurity>0</DocSecurity>
  <Lines>22</Lines>
  <Paragraphs>6</Paragraphs>
  <ScaleCrop>false</ScaleCrop>
  <Company>Aalborg University</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Brooks</dc:creator>
  <cp:keywords/>
  <dc:description/>
  <cp:lastModifiedBy>Tony Brooks</cp:lastModifiedBy>
  <cp:revision>1</cp:revision>
  <dcterms:created xsi:type="dcterms:W3CDTF">2012-10-13T08:02:00Z</dcterms:created>
  <dcterms:modified xsi:type="dcterms:W3CDTF">2012-10-13T08:03:00Z</dcterms:modified>
</cp:coreProperties>
</file>