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FD" w:rsidRPr="00346FC5" w:rsidRDefault="00346FC5" w:rsidP="00A10DFD">
      <w:pPr>
        <w:jc w:val="both"/>
        <w:rPr>
          <w:rFonts w:ascii="Times New Roman" w:hAnsi="Times New Roman" w:cs="Times New Roman"/>
          <w:b/>
          <w:color w:val="000000"/>
          <w:sz w:val="28"/>
          <w:szCs w:val="28"/>
          <w:lang w:val="en-GB"/>
        </w:rPr>
      </w:pPr>
      <w:r w:rsidRPr="00C91E0F">
        <w:rPr>
          <w:rFonts w:ascii="Times New Roman" w:hAnsi="Times New Roman" w:cs="Times New Roman"/>
          <w:b/>
          <w:color w:val="000000"/>
          <w:sz w:val="36"/>
          <w:szCs w:val="36"/>
          <w:lang w:val="en-GB"/>
        </w:rPr>
        <w:t>India</w:t>
      </w:r>
      <w:r w:rsidR="00824A18" w:rsidRPr="00C91E0F">
        <w:rPr>
          <w:rFonts w:ascii="Times New Roman" w:hAnsi="Times New Roman" w:cs="Times New Roman"/>
          <w:b/>
          <w:color w:val="000000"/>
          <w:sz w:val="36"/>
          <w:szCs w:val="36"/>
          <w:lang w:val="en-GB"/>
        </w:rPr>
        <w:t xml:space="preserve"> and the European Union – The Less Important</w:t>
      </w:r>
      <w:r w:rsidR="00824A18" w:rsidRPr="009A536E">
        <w:rPr>
          <w:rFonts w:ascii="Times New Roman" w:hAnsi="Times New Roman" w:cs="Times New Roman"/>
          <w:b/>
          <w:color w:val="000000"/>
          <w:sz w:val="36"/>
          <w:szCs w:val="36"/>
          <w:lang w:val="en-GB"/>
        </w:rPr>
        <w:t xml:space="preserve"> Relationship</w:t>
      </w:r>
    </w:p>
    <w:p w:rsidR="00A10DFD" w:rsidRPr="00751714" w:rsidRDefault="00A10DFD" w:rsidP="00A10DF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rFonts w:ascii="Times New Roman" w:hAnsi="Times New Roman" w:cs="Times New Roman"/>
          <w:bCs/>
          <w:sz w:val="28"/>
          <w:szCs w:val="28"/>
          <w:lang w:val="en-GB"/>
        </w:rPr>
      </w:pPr>
      <w:r w:rsidRPr="00751714">
        <w:rPr>
          <w:rFonts w:ascii="Times New Roman" w:hAnsi="Times New Roman" w:cs="Times New Roman"/>
          <w:bCs/>
          <w:sz w:val="28"/>
          <w:szCs w:val="28"/>
          <w:lang w:val="en-GB"/>
        </w:rPr>
        <w:t xml:space="preserve">Johannes </w:t>
      </w:r>
      <w:proofErr w:type="spellStart"/>
      <w:r w:rsidRPr="00751714">
        <w:rPr>
          <w:rFonts w:ascii="Times New Roman" w:hAnsi="Times New Roman" w:cs="Times New Roman"/>
          <w:bCs/>
          <w:sz w:val="28"/>
          <w:szCs w:val="28"/>
          <w:lang w:val="en-GB"/>
        </w:rPr>
        <w:t>Dragsbaek</w:t>
      </w:r>
      <w:proofErr w:type="spellEnd"/>
      <w:r w:rsidRPr="00751714">
        <w:rPr>
          <w:rFonts w:ascii="Times New Roman" w:hAnsi="Times New Roman" w:cs="Times New Roman"/>
          <w:bCs/>
          <w:sz w:val="28"/>
          <w:szCs w:val="28"/>
          <w:lang w:val="en-GB"/>
        </w:rPr>
        <w:t xml:space="preserve"> Schmidt</w:t>
      </w:r>
      <w:r w:rsidRPr="00751714">
        <w:rPr>
          <w:rStyle w:val="FootnoteReference"/>
          <w:rFonts w:ascii="Times New Roman" w:hAnsi="Times New Roman"/>
          <w:sz w:val="28"/>
          <w:szCs w:val="28"/>
        </w:rPr>
        <w:footnoteReference w:id="1"/>
      </w:r>
    </w:p>
    <w:p w:rsidR="00530AE8" w:rsidRDefault="00B1596C" w:rsidP="00530AE8">
      <w:pPr>
        <w:spacing w:line="360" w:lineRule="auto"/>
        <w:jc w:val="both"/>
        <w:rPr>
          <w:rFonts w:ascii="Times New Roman" w:hAnsi="Times New Roman" w:cs="Times New Roman"/>
          <w:sz w:val="28"/>
          <w:szCs w:val="28"/>
          <w:lang w:val="en-US"/>
        </w:rPr>
      </w:pPr>
      <w:r w:rsidRPr="00904EF9">
        <w:rPr>
          <w:rFonts w:ascii="Times New Roman" w:eastAsia="Times New Roman" w:hAnsi="Times New Roman" w:cs="Times New Roman"/>
          <w:sz w:val="28"/>
          <w:szCs w:val="28"/>
          <w:lang w:val="en-US"/>
        </w:rPr>
        <w:br/>
      </w:r>
      <w:r w:rsidR="00346FC5" w:rsidRPr="009A536E">
        <w:rPr>
          <w:rFonts w:ascii="Times New Roman" w:hAnsi="Times New Roman" w:cs="Times New Roman"/>
          <w:sz w:val="28"/>
          <w:szCs w:val="28"/>
          <w:lang w:val="en-US"/>
        </w:rPr>
        <w:t>Th</w:t>
      </w:r>
      <w:r w:rsidR="00380B93" w:rsidRPr="009A536E">
        <w:rPr>
          <w:rFonts w:ascii="Times New Roman" w:hAnsi="Times New Roman" w:cs="Times New Roman"/>
          <w:sz w:val="28"/>
          <w:szCs w:val="28"/>
          <w:lang w:val="en-US"/>
        </w:rPr>
        <w:t>e</w:t>
      </w:r>
      <w:r w:rsidR="00346FC5" w:rsidRPr="009A536E">
        <w:rPr>
          <w:rFonts w:ascii="Times New Roman" w:hAnsi="Times New Roman" w:cs="Times New Roman"/>
          <w:sz w:val="28"/>
          <w:szCs w:val="28"/>
          <w:lang w:val="en-US"/>
        </w:rPr>
        <w:t xml:space="preserve"> aim</w:t>
      </w:r>
      <w:r w:rsidR="00D85C33" w:rsidRPr="009A536E">
        <w:rPr>
          <w:rFonts w:ascii="Times New Roman" w:hAnsi="Times New Roman" w:cs="Times New Roman"/>
          <w:sz w:val="28"/>
          <w:szCs w:val="28"/>
          <w:lang w:val="en-US"/>
        </w:rPr>
        <w:t xml:space="preserve"> of this paper is</w:t>
      </w:r>
      <w:r w:rsidR="00530AE8">
        <w:rPr>
          <w:rFonts w:ascii="Times New Roman" w:hAnsi="Times New Roman" w:cs="Times New Roman"/>
          <w:sz w:val="28"/>
          <w:szCs w:val="28"/>
          <w:lang w:val="en-US"/>
        </w:rPr>
        <w:t xml:space="preserve"> to</w:t>
      </w:r>
      <w:r w:rsidR="00D85C33" w:rsidRPr="009A536E">
        <w:rPr>
          <w:rFonts w:ascii="Times New Roman" w:hAnsi="Times New Roman" w:cs="Times New Roman"/>
          <w:sz w:val="28"/>
          <w:szCs w:val="28"/>
          <w:lang w:val="en-US"/>
        </w:rPr>
        <w:t xml:space="preserve"> provide a</w:t>
      </w:r>
      <w:r w:rsidR="00380B93" w:rsidRPr="009A536E">
        <w:rPr>
          <w:rFonts w:ascii="Times New Roman" w:hAnsi="Times New Roman" w:cs="Times New Roman"/>
          <w:sz w:val="28"/>
          <w:szCs w:val="28"/>
          <w:lang w:val="en-US"/>
        </w:rPr>
        <w:t xml:space="preserve"> </w:t>
      </w:r>
      <w:r w:rsidR="00CA2BA9">
        <w:rPr>
          <w:rFonts w:ascii="Times New Roman" w:hAnsi="Times New Roman" w:cs="Times New Roman"/>
          <w:sz w:val="28"/>
          <w:szCs w:val="28"/>
          <w:lang w:val="en-US"/>
        </w:rPr>
        <w:t>tentative</w:t>
      </w:r>
      <w:r w:rsidR="00904EF9" w:rsidRPr="009A536E">
        <w:rPr>
          <w:rFonts w:ascii="Times New Roman" w:hAnsi="Times New Roman" w:cs="Times New Roman"/>
          <w:sz w:val="28"/>
          <w:szCs w:val="28"/>
          <w:lang w:val="en-US"/>
        </w:rPr>
        <w:t xml:space="preserve"> </w:t>
      </w:r>
      <w:r w:rsidR="00380B93" w:rsidRPr="009A536E">
        <w:rPr>
          <w:rFonts w:ascii="Times New Roman" w:hAnsi="Times New Roman" w:cs="Times New Roman"/>
          <w:sz w:val="28"/>
          <w:szCs w:val="28"/>
          <w:lang w:val="en-US"/>
        </w:rPr>
        <w:t xml:space="preserve">assessment of the </w:t>
      </w:r>
      <w:r w:rsidR="00651575">
        <w:rPr>
          <w:rFonts w:ascii="Times New Roman" w:hAnsi="Times New Roman" w:cs="Times New Roman"/>
          <w:sz w:val="28"/>
          <w:szCs w:val="28"/>
          <w:lang w:val="en-US"/>
        </w:rPr>
        <w:t>current</w:t>
      </w:r>
      <w:r w:rsidR="00380B93" w:rsidRPr="009A536E">
        <w:rPr>
          <w:rFonts w:ascii="Times New Roman" w:hAnsi="Times New Roman" w:cs="Times New Roman"/>
          <w:sz w:val="28"/>
          <w:szCs w:val="28"/>
          <w:lang w:val="en-US"/>
        </w:rPr>
        <w:t xml:space="preserve"> diplomatic and strategic relations between India and the EU.</w:t>
      </w:r>
      <w:r w:rsidR="00530AE8">
        <w:rPr>
          <w:rFonts w:ascii="Times New Roman" w:hAnsi="Times New Roman" w:cs="Times New Roman"/>
          <w:sz w:val="28"/>
          <w:szCs w:val="28"/>
          <w:lang w:val="en-US"/>
        </w:rPr>
        <w:t xml:space="preserve"> The attempt is made to show that there are </w:t>
      </w:r>
      <w:r w:rsidR="00530AE8" w:rsidRPr="00530AE8">
        <w:rPr>
          <w:rFonts w:ascii="Times New Roman" w:hAnsi="Times New Roman" w:cs="Times New Roman"/>
          <w:sz w:val="28"/>
          <w:szCs w:val="28"/>
          <w:lang w:val="en-US"/>
        </w:rPr>
        <w:t>fundamental deficits on both sides</w:t>
      </w:r>
      <w:r w:rsidR="00530AE8">
        <w:rPr>
          <w:rFonts w:ascii="Times New Roman" w:hAnsi="Times New Roman" w:cs="Times New Roman"/>
          <w:sz w:val="28"/>
          <w:szCs w:val="28"/>
          <w:lang w:val="en-US"/>
        </w:rPr>
        <w:t xml:space="preserve"> – most of them domestic -</w:t>
      </w:r>
      <w:r w:rsidR="00530AE8" w:rsidRPr="00530AE8">
        <w:rPr>
          <w:rFonts w:ascii="Times New Roman" w:hAnsi="Times New Roman" w:cs="Times New Roman"/>
          <w:sz w:val="28"/>
          <w:szCs w:val="28"/>
          <w:lang w:val="en-US"/>
        </w:rPr>
        <w:t xml:space="preserve"> that impede their explicit or implicit </w:t>
      </w:r>
      <w:r w:rsidR="00530AE8">
        <w:rPr>
          <w:rFonts w:ascii="Times New Roman" w:hAnsi="Times New Roman" w:cs="Times New Roman"/>
          <w:sz w:val="28"/>
          <w:szCs w:val="28"/>
          <w:lang w:val="en-US"/>
        </w:rPr>
        <w:t xml:space="preserve">foreign policy, security and </w:t>
      </w:r>
      <w:r w:rsidR="00530AE8" w:rsidRPr="00530AE8">
        <w:rPr>
          <w:rFonts w:ascii="Times New Roman" w:hAnsi="Times New Roman" w:cs="Times New Roman"/>
          <w:sz w:val="28"/>
          <w:szCs w:val="28"/>
          <w:lang w:val="en-US"/>
        </w:rPr>
        <w:t xml:space="preserve">global </w:t>
      </w:r>
      <w:r w:rsidR="00530AE8">
        <w:rPr>
          <w:rFonts w:ascii="Times New Roman" w:hAnsi="Times New Roman" w:cs="Times New Roman"/>
          <w:sz w:val="28"/>
          <w:szCs w:val="28"/>
          <w:lang w:val="en-US"/>
        </w:rPr>
        <w:t>projection</w:t>
      </w:r>
      <w:r w:rsidR="00530AE8" w:rsidRPr="00530AE8">
        <w:rPr>
          <w:rFonts w:ascii="Times New Roman" w:hAnsi="Times New Roman" w:cs="Times New Roman"/>
          <w:sz w:val="28"/>
          <w:szCs w:val="28"/>
          <w:lang w:val="en-US"/>
        </w:rPr>
        <w:t>s as well as their abilities to effectively work together.</w:t>
      </w:r>
      <w:r w:rsidR="00380B93" w:rsidRPr="00530AE8">
        <w:rPr>
          <w:rFonts w:ascii="Times New Roman" w:hAnsi="Times New Roman" w:cs="Times New Roman"/>
          <w:sz w:val="28"/>
          <w:szCs w:val="28"/>
          <w:lang w:val="en-US"/>
        </w:rPr>
        <w:t xml:space="preserve"> </w:t>
      </w:r>
    </w:p>
    <w:p w:rsidR="00346FC5" w:rsidRPr="009A536E" w:rsidRDefault="00530AE8" w:rsidP="00530AE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first section</w:t>
      </w:r>
      <w:r w:rsidR="00346FC5" w:rsidRPr="009A536E">
        <w:rPr>
          <w:rFonts w:ascii="Times New Roman" w:hAnsi="Times New Roman" w:cs="Times New Roman"/>
          <w:sz w:val="28"/>
          <w:szCs w:val="28"/>
          <w:lang w:val="en-US"/>
        </w:rPr>
        <w:t xml:space="preserve"> </w:t>
      </w:r>
      <w:r>
        <w:rPr>
          <w:rFonts w:ascii="Times New Roman" w:hAnsi="Times New Roman" w:cs="Times New Roman"/>
          <w:sz w:val="28"/>
          <w:szCs w:val="28"/>
          <w:lang w:val="en-US"/>
        </w:rPr>
        <w:t>gives</w:t>
      </w:r>
      <w:r w:rsidR="00F114AB">
        <w:rPr>
          <w:rFonts w:ascii="Times New Roman" w:hAnsi="Times New Roman" w:cs="Times New Roman"/>
          <w:sz w:val="28"/>
          <w:szCs w:val="28"/>
          <w:lang w:val="en-US"/>
        </w:rPr>
        <w:t xml:space="preserve"> a brief introduction </w:t>
      </w:r>
      <w:r w:rsidR="001A761F">
        <w:rPr>
          <w:rFonts w:ascii="Times New Roman" w:hAnsi="Times New Roman" w:cs="Times New Roman"/>
          <w:sz w:val="28"/>
          <w:szCs w:val="28"/>
          <w:lang w:val="en-US"/>
        </w:rPr>
        <w:t>to</w:t>
      </w:r>
      <w:r w:rsidR="00F114AB">
        <w:rPr>
          <w:rFonts w:ascii="Times New Roman" w:hAnsi="Times New Roman" w:cs="Times New Roman"/>
          <w:sz w:val="28"/>
          <w:szCs w:val="28"/>
          <w:lang w:val="en-US"/>
        </w:rPr>
        <w:t xml:space="preserve"> the present international crisis and attempts to situate India’s strive to become a new world power. Secondly, the paper </w:t>
      </w:r>
      <w:r w:rsidR="00346FC5" w:rsidRPr="009A536E">
        <w:rPr>
          <w:rFonts w:ascii="Times New Roman" w:hAnsi="Times New Roman" w:cs="Times New Roman"/>
          <w:sz w:val="28"/>
          <w:szCs w:val="28"/>
          <w:lang w:val="en-US"/>
        </w:rPr>
        <w:t>explores the geo-political</w:t>
      </w:r>
      <w:r w:rsidR="00824A18" w:rsidRPr="009A536E">
        <w:rPr>
          <w:rFonts w:ascii="Times New Roman" w:hAnsi="Times New Roman" w:cs="Times New Roman"/>
          <w:sz w:val="28"/>
          <w:szCs w:val="28"/>
          <w:lang w:val="en-US"/>
        </w:rPr>
        <w:t xml:space="preserve"> and security relationship between India and the EU</w:t>
      </w:r>
      <w:r w:rsidR="000F128E" w:rsidRPr="009A536E">
        <w:rPr>
          <w:rFonts w:ascii="Times New Roman" w:hAnsi="Times New Roman" w:cs="Times New Roman"/>
          <w:sz w:val="28"/>
          <w:szCs w:val="28"/>
          <w:lang w:val="en-US"/>
        </w:rPr>
        <w:t xml:space="preserve"> and asks why there is no real enga</w:t>
      </w:r>
      <w:r w:rsidR="00380B93" w:rsidRPr="009A536E">
        <w:rPr>
          <w:rFonts w:ascii="Times New Roman" w:hAnsi="Times New Roman" w:cs="Times New Roman"/>
          <w:sz w:val="28"/>
          <w:szCs w:val="28"/>
          <w:lang w:val="en-US"/>
        </w:rPr>
        <w:t>ge</w:t>
      </w:r>
      <w:r w:rsidR="000F128E" w:rsidRPr="009A536E">
        <w:rPr>
          <w:rFonts w:ascii="Times New Roman" w:hAnsi="Times New Roman" w:cs="Times New Roman"/>
          <w:sz w:val="28"/>
          <w:szCs w:val="28"/>
          <w:lang w:val="en-US"/>
        </w:rPr>
        <w:t>ment</w:t>
      </w:r>
      <w:r w:rsidR="001F05FC">
        <w:rPr>
          <w:rFonts w:ascii="Times New Roman" w:hAnsi="Times New Roman" w:cs="Times New Roman"/>
          <w:sz w:val="28"/>
          <w:szCs w:val="28"/>
          <w:lang w:val="en-US"/>
        </w:rPr>
        <w:t xml:space="preserve"> taking place</w:t>
      </w:r>
      <w:r w:rsidR="00F114AB">
        <w:rPr>
          <w:rFonts w:ascii="Times New Roman" w:hAnsi="Times New Roman" w:cs="Times New Roman"/>
          <w:sz w:val="28"/>
          <w:szCs w:val="28"/>
          <w:lang w:val="en-US"/>
        </w:rPr>
        <w:t>. Thirdly,</w:t>
      </w:r>
      <w:r w:rsidR="00346FC5" w:rsidRPr="009A536E">
        <w:rPr>
          <w:rFonts w:ascii="Times New Roman" w:hAnsi="Times New Roman" w:cs="Times New Roman"/>
          <w:sz w:val="28"/>
          <w:szCs w:val="28"/>
          <w:lang w:val="en-US"/>
        </w:rPr>
        <w:t xml:space="preserve"> it </w:t>
      </w:r>
      <w:r w:rsidR="00824A18" w:rsidRPr="009A536E">
        <w:rPr>
          <w:rFonts w:ascii="Times New Roman" w:hAnsi="Times New Roman" w:cs="Times New Roman"/>
          <w:sz w:val="28"/>
          <w:szCs w:val="28"/>
          <w:lang w:val="en-US"/>
        </w:rPr>
        <w:t xml:space="preserve">provides an understanding of the </w:t>
      </w:r>
      <w:r w:rsidR="001F05FC">
        <w:rPr>
          <w:rFonts w:ascii="Times New Roman" w:hAnsi="Times New Roman" w:cs="Times New Roman"/>
          <w:sz w:val="28"/>
          <w:szCs w:val="28"/>
          <w:lang w:val="en-US"/>
        </w:rPr>
        <w:t>strategic partnership</w:t>
      </w:r>
      <w:r w:rsidR="00824A18" w:rsidRPr="009A536E">
        <w:rPr>
          <w:rFonts w:ascii="Times New Roman" w:hAnsi="Times New Roman" w:cs="Times New Roman"/>
          <w:sz w:val="28"/>
          <w:szCs w:val="28"/>
          <w:lang w:val="en-US"/>
        </w:rPr>
        <w:t xml:space="preserve"> and </w:t>
      </w:r>
      <w:r w:rsidR="00651575">
        <w:rPr>
          <w:rFonts w:ascii="Times New Roman" w:hAnsi="Times New Roman" w:cs="Times New Roman"/>
          <w:sz w:val="28"/>
          <w:szCs w:val="28"/>
          <w:lang w:val="en-US"/>
        </w:rPr>
        <w:t>discusses</w:t>
      </w:r>
      <w:r w:rsidR="00824A18" w:rsidRPr="009A536E">
        <w:rPr>
          <w:rFonts w:ascii="Times New Roman" w:hAnsi="Times New Roman" w:cs="Times New Roman"/>
          <w:sz w:val="28"/>
          <w:szCs w:val="28"/>
          <w:lang w:val="en-US"/>
        </w:rPr>
        <w:t xml:space="preserve"> whether a </w:t>
      </w:r>
      <w:r w:rsidR="00651575">
        <w:rPr>
          <w:rFonts w:ascii="Times New Roman" w:hAnsi="Times New Roman" w:cs="Times New Roman"/>
          <w:sz w:val="28"/>
          <w:szCs w:val="28"/>
          <w:lang w:val="en-US"/>
        </w:rPr>
        <w:t xml:space="preserve">rising India needs a </w:t>
      </w:r>
      <w:r w:rsidR="00824A18" w:rsidRPr="009A536E">
        <w:rPr>
          <w:rFonts w:ascii="Times New Roman" w:hAnsi="Times New Roman" w:cs="Times New Roman"/>
          <w:sz w:val="28"/>
          <w:szCs w:val="28"/>
          <w:lang w:val="en-US"/>
        </w:rPr>
        <w:t>Europe i</w:t>
      </w:r>
      <w:r w:rsidR="00604250">
        <w:rPr>
          <w:rFonts w:ascii="Times New Roman" w:hAnsi="Times New Roman" w:cs="Times New Roman"/>
          <w:sz w:val="28"/>
          <w:szCs w:val="28"/>
          <w:lang w:val="en-US"/>
        </w:rPr>
        <w:t xml:space="preserve">n decline; </w:t>
      </w:r>
      <w:r w:rsidR="00346FC5" w:rsidRPr="009A536E">
        <w:rPr>
          <w:rFonts w:ascii="Times New Roman" w:hAnsi="Times New Roman" w:cs="Times New Roman"/>
          <w:sz w:val="28"/>
          <w:szCs w:val="28"/>
          <w:lang w:val="en-US"/>
        </w:rPr>
        <w:t>finally, it offers some tentative remarks on the recent shifts in interactions between the core players</w:t>
      </w:r>
      <w:r w:rsidR="000F128E" w:rsidRPr="009A536E">
        <w:rPr>
          <w:rFonts w:ascii="Times New Roman" w:hAnsi="Times New Roman" w:cs="Times New Roman"/>
          <w:sz w:val="28"/>
          <w:szCs w:val="28"/>
          <w:lang w:val="en-US"/>
        </w:rPr>
        <w:t xml:space="preserve"> including China</w:t>
      </w:r>
      <w:r w:rsidR="00346FC5" w:rsidRPr="009A536E">
        <w:rPr>
          <w:rFonts w:ascii="Times New Roman" w:hAnsi="Times New Roman" w:cs="Times New Roman"/>
          <w:sz w:val="28"/>
          <w:szCs w:val="28"/>
          <w:lang w:val="en-US"/>
        </w:rPr>
        <w:t xml:space="preserve"> in the emerging world order</w:t>
      </w:r>
      <w:r w:rsidR="000F128E" w:rsidRPr="009A536E">
        <w:rPr>
          <w:rFonts w:ascii="Times New Roman" w:hAnsi="Times New Roman" w:cs="Times New Roman"/>
          <w:sz w:val="28"/>
          <w:szCs w:val="28"/>
          <w:lang w:val="en-US"/>
        </w:rPr>
        <w:t xml:space="preserve"> and how these shifts impact the India</w:t>
      </w:r>
      <w:r w:rsidR="00843609">
        <w:rPr>
          <w:rFonts w:ascii="Times New Roman" w:hAnsi="Times New Roman" w:cs="Times New Roman"/>
          <w:sz w:val="28"/>
          <w:szCs w:val="28"/>
          <w:lang w:val="en-US"/>
        </w:rPr>
        <w:t>-</w:t>
      </w:r>
      <w:r w:rsidR="000F128E" w:rsidRPr="009A536E">
        <w:rPr>
          <w:rFonts w:ascii="Times New Roman" w:hAnsi="Times New Roman" w:cs="Times New Roman"/>
          <w:sz w:val="28"/>
          <w:szCs w:val="28"/>
          <w:lang w:val="en-US"/>
        </w:rPr>
        <w:t>EU relation</w:t>
      </w:r>
      <w:r w:rsidR="00346FC5" w:rsidRPr="009A536E">
        <w:rPr>
          <w:rFonts w:ascii="Times New Roman" w:hAnsi="Times New Roman" w:cs="Times New Roman"/>
          <w:sz w:val="28"/>
          <w:szCs w:val="28"/>
          <w:lang w:val="en-US"/>
        </w:rPr>
        <w:t>.</w:t>
      </w:r>
    </w:p>
    <w:p w:rsidR="009A536E" w:rsidRPr="009A536E" w:rsidRDefault="009A536E" w:rsidP="00E83001">
      <w:pPr>
        <w:shd w:val="clear" w:color="auto" w:fill="FFFFFF"/>
        <w:spacing w:before="100" w:beforeAutospacing="1" w:after="195" w:line="360" w:lineRule="auto"/>
        <w:jc w:val="both"/>
        <w:rPr>
          <w:rFonts w:ascii="Times New Roman" w:hAnsi="Times New Roman" w:cs="Times New Roman"/>
          <w:sz w:val="28"/>
          <w:szCs w:val="28"/>
          <w:lang w:val="en-GB"/>
        </w:rPr>
      </w:pPr>
      <w:r w:rsidRPr="009A536E">
        <w:rPr>
          <w:rStyle w:val="apple-style-span"/>
          <w:rFonts w:ascii="Times New Roman" w:hAnsi="Times New Roman" w:cs="Times New Roman"/>
          <w:b/>
          <w:bCs/>
          <w:sz w:val="28"/>
          <w:szCs w:val="28"/>
          <w:lang w:val="en-US"/>
        </w:rPr>
        <w:t>India’s Long Insertion into a Stagnating World Economy</w:t>
      </w:r>
      <w:r w:rsidRPr="0042660A">
        <w:rPr>
          <w:rStyle w:val="FootnoteReference"/>
          <w:rFonts w:ascii="Times New Roman" w:hAnsi="Times New Roman"/>
          <w:bCs/>
          <w:color w:val="000000"/>
          <w:sz w:val="28"/>
          <w:szCs w:val="28"/>
          <w:lang w:val="en-GB"/>
        </w:rPr>
        <w:footnoteReference w:id="2"/>
      </w:r>
    </w:p>
    <w:p w:rsidR="009A536E" w:rsidRPr="009A536E" w:rsidRDefault="009A536E" w:rsidP="00E83001">
      <w:pPr>
        <w:shd w:val="clear" w:color="auto" w:fill="FFFFFF"/>
        <w:spacing w:before="100" w:beforeAutospacing="1" w:after="195" w:line="360" w:lineRule="auto"/>
        <w:jc w:val="both"/>
        <w:rPr>
          <w:rFonts w:ascii="Times New Roman" w:hAnsi="Times New Roman" w:cs="Times New Roman"/>
          <w:sz w:val="28"/>
          <w:szCs w:val="28"/>
          <w:lang w:val="en-GB"/>
        </w:rPr>
      </w:pPr>
      <w:r w:rsidRPr="009A536E">
        <w:rPr>
          <w:rFonts w:ascii="Times New Roman" w:hAnsi="Times New Roman" w:cs="Times New Roman"/>
          <w:sz w:val="28"/>
          <w:szCs w:val="28"/>
          <w:lang w:val="en-GB"/>
        </w:rPr>
        <w:t xml:space="preserve">The world economy is </w:t>
      </w:r>
      <w:r w:rsidR="00156CC9">
        <w:rPr>
          <w:rFonts w:ascii="Times New Roman" w:hAnsi="Times New Roman" w:cs="Times New Roman"/>
          <w:sz w:val="28"/>
          <w:szCs w:val="28"/>
          <w:lang w:val="en-GB"/>
        </w:rPr>
        <w:t>in peril</w:t>
      </w:r>
      <w:r w:rsidRPr="009A536E">
        <w:rPr>
          <w:rFonts w:ascii="Times New Roman" w:hAnsi="Times New Roman" w:cs="Times New Roman"/>
          <w:sz w:val="28"/>
          <w:szCs w:val="28"/>
          <w:lang w:val="en-GB"/>
        </w:rPr>
        <w:t xml:space="preserve"> a</w:t>
      </w:r>
      <w:r w:rsidR="00156CC9">
        <w:rPr>
          <w:rFonts w:ascii="Times New Roman" w:hAnsi="Times New Roman" w:cs="Times New Roman"/>
          <w:sz w:val="28"/>
          <w:szCs w:val="28"/>
          <w:lang w:val="en-GB"/>
        </w:rPr>
        <w:t>nd</w:t>
      </w:r>
      <w:r w:rsidRPr="009A536E">
        <w:rPr>
          <w:rFonts w:ascii="Times New Roman" w:hAnsi="Times New Roman" w:cs="Times New Roman"/>
          <w:sz w:val="28"/>
          <w:szCs w:val="28"/>
          <w:lang w:val="en-GB"/>
        </w:rPr>
        <w:t xml:space="preserve"> </w:t>
      </w:r>
      <w:r w:rsidR="00FD49D5">
        <w:rPr>
          <w:rFonts w:ascii="Times New Roman" w:hAnsi="Times New Roman" w:cs="Times New Roman"/>
          <w:sz w:val="28"/>
          <w:szCs w:val="28"/>
          <w:lang w:val="en-GB"/>
        </w:rPr>
        <w:t xml:space="preserve">has </w:t>
      </w:r>
      <w:r w:rsidR="00E65DA7">
        <w:rPr>
          <w:rFonts w:ascii="Times New Roman" w:hAnsi="Times New Roman" w:cs="Times New Roman"/>
          <w:sz w:val="28"/>
          <w:szCs w:val="28"/>
          <w:lang w:val="en-GB"/>
        </w:rPr>
        <w:t xml:space="preserve">entered a state of </w:t>
      </w:r>
      <w:r w:rsidR="00156CC9">
        <w:rPr>
          <w:rFonts w:ascii="Times New Roman" w:hAnsi="Times New Roman" w:cs="Times New Roman"/>
          <w:sz w:val="28"/>
          <w:szCs w:val="28"/>
          <w:lang w:val="en-GB"/>
        </w:rPr>
        <w:t>“</w:t>
      </w:r>
      <w:r w:rsidRPr="009A536E">
        <w:rPr>
          <w:rFonts w:ascii="Times New Roman" w:hAnsi="Times New Roman" w:cs="Times New Roman"/>
          <w:sz w:val="28"/>
          <w:szCs w:val="28"/>
          <w:lang w:val="en-GB"/>
        </w:rPr>
        <w:t>depression</w:t>
      </w:r>
      <w:r w:rsidR="00156CC9">
        <w:rPr>
          <w:rFonts w:ascii="Times New Roman" w:hAnsi="Times New Roman" w:cs="Times New Roman"/>
          <w:sz w:val="28"/>
          <w:szCs w:val="28"/>
          <w:lang w:val="en-GB"/>
        </w:rPr>
        <w:t xml:space="preserve"> economics” (</w:t>
      </w:r>
      <w:proofErr w:type="spellStart"/>
      <w:r w:rsidR="00156CC9">
        <w:rPr>
          <w:rFonts w:ascii="Times New Roman" w:hAnsi="Times New Roman" w:cs="Times New Roman"/>
          <w:sz w:val="28"/>
          <w:szCs w:val="28"/>
          <w:lang w:val="en-GB"/>
        </w:rPr>
        <w:t>Krugman</w:t>
      </w:r>
      <w:proofErr w:type="spellEnd"/>
      <w:r w:rsidR="00156CC9">
        <w:rPr>
          <w:rFonts w:ascii="Times New Roman" w:hAnsi="Times New Roman" w:cs="Times New Roman"/>
          <w:sz w:val="28"/>
          <w:szCs w:val="28"/>
          <w:lang w:val="en-GB"/>
        </w:rPr>
        <w:t xml:space="preserve"> 2010)</w:t>
      </w:r>
      <w:r w:rsidR="00FD49D5">
        <w:rPr>
          <w:rFonts w:ascii="Times New Roman" w:hAnsi="Times New Roman" w:cs="Times New Roman"/>
          <w:sz w:val="28"/>
          <w:szCs w:val="28"/>
          <w:lang w:val="en-GB"/>
        </w:rPr>
        <w:t>.</w:t>
      </w:r>
      <w:r w:rsidRPr="009A536E">
        <w:rPr>
          <w:rFonts w:ascii="Times New Roman" w:hAnsi="Times New Roman" w:cs="Times New Roman"/>
          <w:sz w:val="28"/>
          <w:szCs w:val="28"/>
          <w:lang w:val="en-GB"/>
        </w:rPr>
        <w:t xml:space="preserve"> </w:t>
      </w:r>
      <w:r w:rsidR="00FD49D5">
        <w:rPr>
          <w:rFonts w:ascii="Times New Roman" w:hAnsi="Times New Roman" w:cs="Times New Roman"/>
          <w:sz w:val="28"/>
          <w:szCs w:val="28"/>
          <w:lang w:val="en-GB"/>
        </w:rPr>
        <w:t>The global crisis</w:t>
      </w:r>
      <w:r w:rsidR="00E65DA7">
        <w:rPr>
          <w:rFonts w:ascii="Times New Roman" w:hAnsi="Times New Roman" w:cs="Times New Roman"/>
          <w:sz w:val="28"/>
          <w:szCs w:val="28"/>
          <w:lang w:val="en-GB"/>
        </w:rPr>
        <w:t xml:space="preserve"> </w:t>
      </w:r>
      <w:r w:rsidR="00156CC9">
        <w:rPr>
          <w:rFonts w:ascii="Times New Roman" w:hAnsi="Times New Roman" w:cs="Times New Roman"/>
          <w:sz w:val="28"/>
          <w:szCs w:val="28"/>
          <w:lang w:val="en-GB"/>
        </w:rPr>
        <w:t>has significantly changed the previously defined geo</w:t>
      </w:r>
      <w:r w:rsidR="00D57492">
        <w:rPr>
          <w:rFonts w:ascii="Times New Roman" w:hAnsi="Times New Roman" w:cs="Times New Roman"/>
          <w:sz w:val="28"/>
          <w:szCs w:val="28"/>
          <w:lang w:val="en-GB"/>
        </w:rPr>
        <w:t>-</w:t>
      </w:r>
      <w:proofErr w:type="gramStart"/>
      <w:r w:rsidR="00156CC9">
        <w:rPr>
          <w:rFonts w:ascii="Times New Roman" w:hAnsi="Times New Roman" w:cs="Times New Roman"/>
          <w:sz w:val="28"/>
          <w:szCs w:val="28"/>
          <w:lang w:val="en-GB"/>
        </w:rPr>
        <w:lastRenderedPageBreak/>
        <w:t>political</w:t>
      </w:r>
      <w:proofErr w:type="gramEnd"/>
      <w:r w:rsidR="00156CC9">
        <w:rPr>
          <w:rFonts w:ascii="Times New Roman" w:hAnsi="Times New Roman" w:cs="Times New Roman"/>
          <w:sz w:val="28"/>
          <w:szCs w:val="28"/>
          <w:lang w:val="en-GB"/>
        </w:rPr>
        <w:t xml:space="preserve"> world order to one where </w:t>
      </w:r>
      <w:r w:rsidR="00E65DA7">
        <w:rPr>
          <w:rFonts w:ascii="Times New Roman" w:hAnsi="Times New Roman" w:cs="Times New Roman"/>
          <w:sz w:val="28"/>
          <w:szCs w:val="28"/>
          <w:lang w:val="en-GB"/>
        </w:rPr>
        <w:t>geo-economics</w:t>
      </w:r>
      <w:r w:rsidR="00156CC9">
        <w:rPr>
          <w:rFonts w:ascii="Times New Roman" w:hAnsi="Times New Roman" w:cs="Times New Roman"/>
          <w:sz w:val="28"/>
          <w:szCs w:val="28"/>
          <w:lang w:val="en-GB"/>
        </w:rPr>
        <w:t xml:space="preserve"> take precedence</w:t>
      </w:r>
      <w:r w:rsidRPr="009A536E">
        <w:rPr>
          <w:rFonts w:ascii="Times New Roman" w:hAnsi="Times New Roman" w:cs="Times New Roman"/>
          <w:sz w:val="28"/>
          <w:szCs w:val="28"/>
          <w:lang w:val="en-GB"/>
        </w:rPr>
        <w:t xml:space="preserve">. Indeed it is a delicate moment especially for those who believe in a quick fix </w:t>
      </w:r>
      <w:r w:rsidR="003645CE">
        <w:rPr>
          <w:rFonts w:ascii="Times New Roman" w:hAnsi="Times New Roman" w:cs="Times New Roman"/>
          <w:sz w:val="28"/>
          <w:szCs w:val="28"/>
          <w:lang w:val="en-GB"/>
        </w:rPr>
        <w:t xml:space="preserve">to the sovereign debt crisis in Europe and </w:t>
      </w:r>
      <w:r w:rsidR="00E65DA7">
        <w:rPr>
          <w:rFonts w:ascii="Times New Roman" w:hAnsi="Times New Roman" w:cs="Times New Roman"/>
          <w:sz w:val="28"/>
          <w:szCs w:val="28"/>
          <w:lang w:val="en-GB"/>
        </w:rPr>
        <w:t xml:space="preserve">a fast or gradual </w:t>
      </w:r>
      <w:r w:rsidR="003645CE">
        <w:rPr>
          <w:rFonts w:ascii="Times New Roman" w:hAnsi="Times New Roman" w:cs="Times New Roman"/>
          <w:sz w:val="28"/>
          <w:szCs w:val="28"/>
          <w:lang w:val="en-GB"/>
        </w:rPr>
        <w:t>recovery from austerity</w:t>
      </w:r>
      <w:r w:rsidRPr="009A536E">
        <w:rPr>
          <w:rFonts w:ascii="Times New Roman" w:hAnsi="Times New Roman" w:cs="Times New Roman"/>
          <w:sz w:val="28"/>
          <w:szCs w:val="28"/>
          <w:lang w:val="en-GB"/>
        </w:rPr>
        <w:t>.</w:t>
      </w:r>
    </w:p>
    <w:p w:rsidR="009A536E" w:rsidRPr="009A536E" w:rsidRDefault="009A536E" w:rsidP="00E83001">
      <w:pPr>
        <w:shd w:val="clear" w:color="auto" w:fill="FFFFFF"/>
        <w:spacing w:before="100" w:beforeAutospacing="1" w:after="195" w:line="360" w:lineRule="auto"/>
        <w:jc w:val="both"/>
        <w:rPr>
          <w:rFonts w:ascii="Times New Roman" w:hAnsi="Times New Roman" w:cs="Times New Roman"/>
          <w:sz w:val="28"/>
          <w:szCs w:val="28"/>
          <w:lang w:val="en-GB"/>
        </w:rPr>
      </w:pPr>
      <w:r w:rsidRPr="009A536E">
        <w:rPr>
          <w:rFonts w:ascii="Times New Roman" w:hAnsi="Times New Roman" w:cs="Times New Roman"/>
          <w:sz w:val="28"/>
          <w:szCs w:val="28"/>
          <w:lang w:val="en-GB"/>
        </w:rPr>
        <w:t>What started as a private sector crisis</w:t>
      </w:r>
      <w:r w:rsidR="009D6FA0">
        <w:rPr>
          <w:rFonts w:ascii="Times New Roman" w:hAnsi="Times New Roman" w:cs="Times New Roman"/>
          <w:sz w:val="28"/>
          <w:szCs w:val="28"/>
          <w:lang w:val="en-GB"/>
        </w:rPr>
        <w:t xml:space="preserve"> with excessive private sector borrowing and lending quickly</w:t>
      </w:r>
      <w:r w:rsidRPr="009A536E">
        <w:rPr>
          <w:rFonts w:ascii="Times New Roman" w:hAnsi="Times New Roman" w:cs="Times New Roman"/>
          <w:sz w:val="28"/>
          <w:szCs w:val="28"/>
          <w:lang w:val="en-GB"/>
        </w:rPr>
        <w:t xml:space="preserve"> </w:t>
      </w:r>
      <w:r w:rsidR="00405751">
        <w:rPr>
          <w:rFonts w:ascii="Times New Roman" w:hAnsi="Times New Roman" w:cs="Times New Roman"/>
          <w:sz w:val="28"/>
          <w:szCs w:val="28"/>
          <w:lang w:val="en-GB"/>
        </w:rPr>
        <w:t>escalated to</w:t>
      </w:r>
      <w:r w:rsidRPr="009A536E">
        <w:rPr>
          <w:rFonts w:ascii="Times New Roman" w:hAnsi="Times New Roman" w:cs="Times New Roman"/>
          <w:sz w:val="28"/>
          <w:szCs w:val="28"/>
          <w:lang w:val="en-GB"/>
        </w:rPr>
        <w:t xml:space="preserve"> Europe </w:t>
      </w:r>
      <w:r w:rsidR="00405751">
        <w:rPr>
          <w:rFonts w:ascii="Times New Roman" w:hAnsi="Times New Roman" w:cs="Times New Roman"/>
          <w:sz w:val="28"/>
          <w:szCs w:val="28"/>
          <w:lang w:val="en-GB"/>
        </w:rPr>
        <w:t>where</w:t>
      </w:r>
      <w:r w:rsidR="009D6FA0">
        <w:rPr>
          <w:rFonts w:ascii="Times New Roman" w:hAnsi="Times New Roman" w:cs="Times New Roman"/>
          <w:sz w:val="28"/>
          <w:szCs w:val="28"/>
          <w:lang w:val="en-GB"/>
        </w:rPr>
        <w:t xml:space="preserve"> as a consequence </w:t>
      </w:r>
      <w:r w:rsidR="00405751">
        <w:rPr>
          <w:rFonts w:ascii="Times New Roman" w:hAnsi="Times New Roman" w:cs="Times New Roman"/>
          <w:sz w:val="28"/>
          <w:szCs w:val="28"/>
          <w:lang w:val="en-GB"/>
        </w:rPr>
        <w:t>it</w:t>
      </w:r>
      <w:r w:rsidRPr="009A536E">
        <w:rPr>
          <w:rFonts w:ascii="Times New Roman" w:hAnsi="Times New Roman" w:cs="Times New Roman"/>
          <w:sz w:val="28"/>
          <w:szCs w:val="28"/>
          <w:lang w:val="en-GB"/>
        </w:rPr>
        <w:t xml:space="preserve"> turned into a public sector debt crisis</w:t>
      </w:r>
      <w:r w:rsidR="00405751">
        <w:rPr>
          <w:rFonts w:ascii="Times New Roman" w:hAnsi="Times New Roman" w:cs="Times New Roman"/>
          <w:sz w:val="28"/>
          <w:szCs w:val="28"/>
          <w:lang w:val="en-GB"/>
        </w:rPr>
        <w:t>.</w:t>
      </w:r>
      <w:r w:rsidRPr="009A536E">
        <w:rPr>
          <w:rFonts w:ascii="Times New Roman" w:hAnsi="Times New Roman" w:cs="Times New Roman"/>
          <w:sz w:val="28"/>
          <w:szCs w:val="28"/>
          <w:lang w:val="en-GB"/>
        </w:rPr>
        <w:t xml:space="preserve"> </w:t>
      </w:r>
      <w:r w:rsidR="00405751">
        <w:rPr>
          <w:rFonts w:ascii="Times New Roman" w:hAnsi="Times New Roman" w:cs="Times New Roman"/>
          <w:sz w:val="28"/>
          <w:szCs w:val="28"/>
          <w:lang w:val="en-GB"/>
        </w:rPr>
        <w:t>Four years after the crisis started “the major advanced economies remain deeply depressed</w:t>
      </w:r>
      <w:r w:rsidRPr="009A536E">
        <w:rPr>
          <w:rFonts w:ascii="Times New Roman" w:hAnsi="Times New Roman" w:cs="Times New Roman"/>
          <w:sz w:val="28"/>
          <w:szCs w:val="28"/>
          <w:lang w:val="en-GB"/>
        </w:rPr>
        <w:t xml:space="preserve"> </w:t>
      </w:r>
      <w:r w:rsidR="00405751">
        <w:rPr>
          <w:rFonts w:ascii="Times New Roman" w:hAnsi="Times New Roman" w:cs="Times New Roman"/>
          <w:sz w:val="28"/>
          <w:szCs w:val="28"/>
          <w:lang w:val="en-GB"/>
        </w:rPr>
        <w:t>in a scene all too reminiscent of the 1930s” (</w:t>
      </w:r>
      <w:proofErr w:type="spellStart"/>
      <w:r w:rsidR="00405751">
        <w:rPr>
          <w:rFonts w:ascii="Times New Roman" w:hAnsi="Times New Roman" w:cs="Times New Roman"/>
          <w:sz w:val="28"/>
          <w:szCs w:val="28"/>
          <w:lang w:val="en-GB"/>
        </w:rPr>
        <w:t>Krugman</w:t>
      </w:r>
      <w:proofErr w:type="spellEnd"/>
      <w:r w:rsidR="00405751">
        <w:rPr>
          <w:rFonts w:ascii="Times New Roman" w:hAnsi="Times New Roman" w:cs="Times New Roman"/>
          <w:sz w:val="28"/>
          <w:szCs w:val="28"/>
          <w:lang w:val="en-GB"/>
        </w:rPr>
        <w:t xml:space="preserve"> and Layard 2012).  </w:t>
      </w:r>
      <w:r w:rsidRPr="009A536E">
        <w:rPr>
          <w:rFonts w:ascii="Times New Roman" w:hAnsi="Times New Roman" w:cs="Times New Roman"/>
          <w:sz w:val="28"/>
          <w:szCs w:val="28"/>
          <w:lang w:val="en-GB"/>
        </w:rPr>
        <w:t>There is a refusal to tax the rich and the financial sector and a fiscal restraint without precedent</w:t>
      </w:r>
      <w:r w:rsidR="00651575">
        <w:rPr>
          <w:rFonts w:ascii="Times New Roman" w:hAnsi="Times New Roman" w:cs="Times New Roman"/>
          <w:sz w:val="28"/>
          <w:szCs w:val="28"/>
          <w:lang w:val="en-GB"/>
        </w:rPr>
        <w:t xml:space="preserve"> and</w:t>
      </w:r>
      <w:r w:rsidR="00651575" w:rsidRPr="009A536E">
        <w:rPr>
          <w:rFonts w:ascii="Times New Roman" w:hAnsi="Times New Roman" w:cs="Times New Roman"/>
          <w:sz w:val="28"/>
          <w:szCs w:val="28"/>
          <w:lang w:val="en-GB"/>
        </w:rPr>
        <w:t xml:space="preserve"> paradox </w:t>
      </w:r>
      <w:r w:rsidR="00651575">
        <w:rPr>
          <w:rFonts w:ascii="Times New Roman" w:hAnsi="Times New Roman" w:cs="Times New Roman"/>
          <w:sz w:val="28"/>
          <w:szCs w:val="28"/>
          <w:lang w:val="en-GB"/>
        </w:rPr>
        <w:t>neo-liberal elites</w:t>
      </w:r>
      <w:r w:rsidR="00651575" w:rsidRPr="009A536E">
        <w:rPr>
          <w:rFonts w:ascii="Times New Roman" w:hAnsi="Times New Roman" w:cs="Times New Roman"/>
          <w:sz w:val="28"/>
          <w:szCs w:val="28"/>
          <w:lang w:val="en-GB"/>
        </w:rPr>
        <w:t xml:space="preserve"> are still pushing for </w:t>
      </w:r>
      <w:r w:rsidR="00651575">
        <w:rPr>
          <w:rFonts w:ascii="Times New Roman" w:hAnsi="Times New Roman" w:cs="Times New Roman"/>
          <w:sz w:val="28"/>
          <w:szCs w:val="28"/>
          <w:lang w:val="en-GB"/>
        </w:rPr>
        <w:t>austerity</w:t>
      </w:r>
      <w:r w:rsidR="00651575" w:rsidRPr="009A536E">
        <w:rPr>
          <w:rFonts w:ascii="Times New Roman" w:hAnsi="Times New Roman" w:cs="Times New Roman"/>
          <w:sz w:val="28"/>
          <w:szCs w:val="28"/>
          <w:lang w:val="en-GB"/>
        </w:rPr>
        <w:t xml:space="preserve"> polic</w:t>
      </w:r>
      <w:r w:rsidR="00651575">
        <w:rPr>
          <w:rFonts w:ascii="Times New Roman" w:hAnsi="Times New Roman" w:cs="Times New Roman"/>
          <w:sz w:val="28"/>
          <w:szCs w:val="28"/>
          <w:lang w:val="en-GB"/>
        </w:rPr>
        <w:t>ies</w:t>
      </w:r>
      <w:r w:rsidR="00651575" w:rsidRPr="009A536E">
        <w:rPr>
          <w:rFonts w:ascii="Times New Roman" w:hAnsi="Times New Roman" w:cs="Times New Roman"/>
          <w:sz w:val="28"/>
          <w:szCs w:val="28"/>
          <w:lang w:val="en-GB"/>
        </w:rPr>
        <w:t xml:space="preserve"> and put</w:t>
      </w:r>
      <w:r w:rsidR="00651575">
        <w:rPr>
          <w:rFonts w:ascii="Times New Roman" w:hAnsi="Times New Roman" w:cs="Times New Roman"/>
          <w:sz w:val="28"/>
          <w:szCs w:val="28"/>
          <w:lang w:val="en-GB"/>
        </w:rPr>
        <w:t>ting</w:t>
      </w:r>
      <w:r w:rsidR="00651575" w:rsidRPr="009A536E">
        <w:rPr>
          <w:rFonts w:ascii="Times New Roman" w:hAnsi="Times New Roman" w:cs="Times New Roman"/>
          <w:sz w:val="28"/>
          <w:szCs w:val="28"/>
          <w:lang w:val="en-GB"/>
        </w:rPr>
        <w:t xml:space="preserve"> a squeeze on government</w:t>
      </w:r>
      <w:r w:rsidR="00651575">
        <w:rPr>
          <w:rFonts w:ascii="Times New Roman" w:hAnsi="Times New Roman" w:cs="Times New Roman"/>
          <w:sz w:val="28"/>
          <w:szCs w:val="28"/>
          <w:lang w:val="en-GB"/>
        </w:rPr>
        <w:t xml:space="preserve"> spending</w:t>
      </w:r>
      <w:r w:rsidRPr="009A536E">
        <w:rPr>
          <w:rFonts w:ascii="Times New Roman" w:hAnsi="Times New Roman" w:cs="Times New Roman"/>
          <w:sz w:val="28"/>
          <w:szCs w:val="28"/>
          <w:lang w:val="en-GB"/>
        </w:rPr>
        <w:t>. After having bailed out the financial sector several times with tax-payers money it seems that the European Union, the United States</w:t>
      </w:r>
      <w:r w:rsidR="003645CE">
        <w:rPr>
          <w:rFonts w:ascii="Times New Roman" w:hAnsi="Times New Roman" w:cs="Times New Roman"/>
          <w:sz w:val="28"/>
          <w:szCs w:val="28"/>
          <w:lang w:val="en-GB"/>
        </w:rPr>
        <w:t>,</w:t>
      </w:r>
      <w:r w:rsidRPr="009A536E">
        <w:rPr>
          <w:rFonts w:ascii="Times New Roman" w:hAnsi="Times New Roman" w:cs="Times New Roman"/>
          <w:sz w:val="28"/>
          <w:szCs w:val="28"/>
          <w:lang w:val="en-GB"/>
        </w:rPr>
        <w:t xml:space="preserve"> the Western press and financial elite</w:t>
      </w:r>
      <w:r w:rsidR="009D6FA0">
        <w:rPr>
          <w:rFonts w:ascii="Times New Roman" w:hAnsi="Times New Roman" w:cs="Times New Roman"/>
          <w:sz w:val="28"/>
          <w:szCs w:val="28"/>
          <w:lang w:val="en-GB"/>
        </w:rPr>
        <w:t>s</w:t>
      </w:r>
      <w:r w:rsidRPr="009A536E">
        <w:rPr>
          <w:rFonts w:ascii="Times New Roman" w:hAnsi="Times New Roman" w:cs="Times New Roman"/>
          <w:sz w:val="28"/>
          <w:szCs w:val="28"/>
          <w:lang w:val="en-GB"/>
        </w:rPr>
        <w:t xml:space="preserve"> </w:t>
      </w:r>
      <w:r w:rsidR="00CD23D8">
        <w:rPr>
          <w:rFonts w:ascii="Times New Roman" w:hAnsi="Times New Roman" w:cs="Times New Roman"/>
          <w:sz w:val="28"/>
          <w:szCs w:val="28"/>
          <w:lang w:val="en-GB"/>
        </w:rPr>
        <w:t>has been</w:t>
      </w:r>
      <w:r w:rsidRPr="009A536E">
        <w:rPr>
          <w:rFonts w:ascii="Times New Roman" w:hAnsi="Times New Roman" w:cs="Times New Roman"/>
          <w:sz w:val="28"/>
          <w:szCs w:val="28"/>
          <w:lang w:val="en-GB"/>
        </w:rPr>
        <w:t xml:space="preserve"> moving their expectations towards the BRICS or Japan to save the world economy from agony.</w:t>
      </w:r>
      <w:r w:rsidR="00651575">
        <w:rPr>
          <w:rFonts w:ascii="Times New Roman" w:hAnsi="Times New Roman" w:cs="Times New Roman"/>
          <w:sz w:val="28"/>
          <w:szCs w:val="28"/>
          <w:lang w:val="en-GB"/>
        </w:rPr>
        <w:t xml:space="preserve"> </w:t>
      </w:r>
    </w:p>
    <w:p w:rsidR="009A536E" w:rsidRDefault="009A536E" w:rsidP="00E83001">
      <w:pPr>
        <w:pStyle w:val="NormalWeb"/>
        <w:spacing w:line="360" w:lineRule="auto"/>
        <w:jc w:val="both"/>
        <w:rPr>
          <w:sz w:val="28"/>
          <w:szCs w:val="28"/>
          <w:lang w:val="en-US"/>
        </w:rPr>
      </w:pPr>
      <w:r w:rsidRPr="009A536E">
        <w:rPr>
          <w:sz w:val="28"/>
          <w:szCs w:val="28"/>
          <w:lang w:val="en-GB"/>
        </w:rPr>
        <w:t xml:space="preserve">As </w:t>
      </w:r>
      <w:hyperlink r:id="rId7" w:history="1">
        <w:r w:rsidRPr="009A536E">
          <w:rPr>
            <w:rStyle w:val="Hyperlink"/>
            <w:color w:val="auto"/>
            <w:sz w:val="28"/>
            <w:szCs w:val="28"/>
            <w:u w:val="none"/>
            <w:lang w:val="en-US"/>
          </w:rPr>
          <w:t>Ha-</w:t>
        </w:r>
        <w:proofErr w:type="spellStart"/>
        <w:r w:rsidRPr="009A536E">
          <w:rPr>
            <w:rStyle w:val="Hyperlink"/>
            <w:color w:val="auto"/>
            <w:sz w:val="28"/>
            <w:szCs w:val="28"/>
            <w:u w:val="none"/>
            <w:lang w:val="en-US"/>
          </w:rPr>
          <w:t>Joon</w:t>
        </w:r>
        <w:proofErr w:type="spellEnd"/>
        <w:r w:rsidRPr="009A536E">
          <w:rPr>
            <w:rStyle w:val="Hyperlink"/>
            <w:color w:val="auto"/>
            <w:sz w:val="28"/>
            <w:szCs w:val="28"/>
            <w:u w:val="none"/>
            <w:lang w:val="en-US"/>
          </w:rPr>
          <w:t xml:space="preserve"> Chang</w:t>
        </w:r>
      </w:hyperlink>
      <w:r w:rsidRPr="009A536E">
        <w:rPr>
          <w:sz w:val="28"/>
          <w:szCs w:val="28"/>
          <w:lang w:val="en-GB"/>
        </w:rPr>
        <w:t xml:space="preserve"> </w:t>
      </w:r>
      <w:r w:rsidR="00CD23D8">
        <w:rPr>
          <w:sz w:val="28"/>
          <w:szCs w:val="28"/>
          <w:lang w:val="en-GB"/>
        </w:rPr>
        <w:t>m</w:t>
      </w:r>
      <w:r w:rsidRPr="009A536E">
        <w:rPr>
          <w:sz w:val="28"/>
          <w:szCs w:val="28"/>
          <w:lang w:val="en-GB"/>
        </w:rPr>
        <w:t xml:space="preserve">entioned in the Guardian (11 Oct. 2011): </w:t>
      </w:r>
      <w:r w:rsidRPr="009A536E">
        <w:rPr>
          <w:sz w:val="28"/>
          <w:szCs w:val="28"/>
          <w:lang w:val="en-US"/>
        </w:rPr>
        <w:t>The answer to this question “is a definite no”. Not even China is able to save the world economy from sinking</w:t>
      </w:r>
      <w:r w:rsidR="003645CE">
        <w:rPr>
          <w:sz w:val="28"/>
          <w:szCs w:val="28"/>
          <w:lang w:val="en-US"/>
        </w:rPr>
        <w:t>.</w:t>
      </w:r>
      <w:r w:rsidRPr="009A536E">
        <w:rPr>
          <w:sz w:val="28"/>
          <w:szCs w:val="28"/>
          <w:lang w:val="en-US"/>
        </w:rPr>
        <w:t xml:space="preserve"> </w:t>
      </w:r>
      <w:r w:rsidR="003645CE">
        <w:rPr>
          <w:sz w:val="28"/>
          <w:szCs w:val="28"/>
          <w:lang w:val="en-US"/>
        </w:rPr>
        <w:t>W</w:t>
      </w:r>
      <w:r w:rsidRPr="009A536E">
        <w:rPr>
          <w:sz w:val="28"/>
          <w:szCs w:val="28"/>
          <w:lang w:val="en-US"/>
        </w:rPr>
        <w:t xml:space="preserve">ith only 8.5% of the world's output it does not have enough economic muscle to act as the new market for global exports. On the contrary China accounts for only 9% of global import demand and half of that </w:t>
      </w:r>
      <w:r w:rsidR="003645CE">
        <w:rPr>
          <w:sz w:val="28"/>
          <w:szCs w:val="28"/>
          <w:lang w:val="en-US"/>
        </w:rPr>
        <w:t>consist</w:t>
      </w:r>
      <w:r w:rsidRPr="009A536E">
        <w:rPr>
          <w:sz w:val="28"/>
          <w:szCs w:val="28"/>
          <w:lang w:val="en-US"/>
        </w:rPr>
        <w:t xml:space="preserve"> of raw materials and intermediate goods required for processing into exports. India and Brazil, account for 2.2% and 2.7% of world output, while South Africa, with 0.5% of world output obviously cannot act as demand primers either. All these countries also suffer from a variety of development and equity related problem and cannot in any way be seen as financial saviors buying up bonds or otherwise </w:t>
      </w:r>
      <w:r w:rsidR="0042660A">
        <w:rPr>
          <w:sz w:val="28"/>
          <w:szCs w:val="28"/>
          <w:lang w:val="en-US"/>
        </w:rPr>
        <w:t>become partners in solving</w:t>
      </w:r>
      <w:r w:rsidRPr="009A536E">
        <w:rPr>
          <w:sz w:val="28"/>
          <w:szCs w:val="28"/>
          <w:lang w:val="en-US"/>
        </w:rPr>
        <w:t xml:space="preserve"> the global crisis and overproduction problem.</w:t>
      </w:r>
    </w:p>
    <w:p w:rsidR="00546555" w:rsidRPr="00843609" w:rsidRDefault="00546555" w:rsidP="000B6874">
      <w:pPr>
        <w:spacing w:line="360" w:lineRule="auto"/>
        <w:jc w:val="both"/>
        <w:rPr>
          <w:rFonts w:ascii="Times New Roman" w:hAnsi="Times New Roman" w:cs="Times New Roman"/>
          <w:sz w:val="28"/>
          <w:szCs w:val="28"/>
          <w:lang w:val="en-US"/>
        </w:rPr>
      </w:pPr>
      <w:r w:rsidRPr="00843609">
        <w:rPr>
          <w:rFonts w:ascii="Times New Roman" w:hAnsi="Times New Roman" w:cs="Times New Roman"/>
          <w:sz w:val="28"/>
          <w:szCs w:val="28"/>
          <w:lang w:val="en-US"/>
        </w:rPr>
        <w:lastRenderedPageBreak/>
        <w:t>When India pledged 10 $billion to the IMF’s European Rescue Fund</w:t>
      </w:r>
      <w:r w:rsidR="0042660A" w:rsidRPr="00843609">
        <w:rPr>
          <w:rFonts w:ascii="Times New Roman" w:hAnsi="Times New Roman" w:cs="Times New Roman"/>
          <w:sz w:val="28"/>
          <w:szCs w:val="28"/>
          <w:lang w:val="en-US"/>
        </w:rPr>
        <w:t xml:space="preserve"> at the G20 meeting In Mexico</w:t>
      </w:r>
      <w:r w:rsidRPr="00843609">
        <w:rPr>
          <w:rFonts w:ascii="Times New Roman" w:hAnsi="Times New Roman" w:cs="Times New Roman"/>
          <w:sz w:val="28"/>
          <w:szCs w:val="28"/>
          <w:lang w:val="en-US"/>
        </w:rPr>
        <w:t xml:space="preserve"> many people were rubbing their eyes and could not believe what they saw.</w:t>
      </w:r>
      <w:r w:rsidR="005E7FA0" w:rsidRPr="00843609">
        <w:rPr>
          <w:rFonts w:ascii="Times New Roman" w:hAnsi="Times New Roman" w:cs="Times New Roman"/>
          <w:sz w:val="28"/>
          <w:szCs w:val="28"/>
          <w:lang w:val="en-US"/>
        </w:rPr>
        <w:t xml:space="preserve"> </w:t>
      </w:r>
      <w:r w:rsidR="0042660A" w:rsidRPr="00843609">
        <w:rPr>
          <w:rFonts w:ascii="Times New Roman" w:hAnsi="Times New Roman" w:cs="Times New Roman"/>
          <w:sz w:val="28"/>
          <w:szCs w:val="28"/>
          <w:lang w:val="en-US"/>
        </w:rPr>
        <w:t xml:space="preserve">However, </w:t>
      </w:r>
      <w:r w:rsidR="005E7FA0" w:rsidRPr="00843609">
        <w:rPr>
          <w:rFonts w:ascii="Times New Roman" w:hAnsi="Times New Roman" w:cs="Times New Roman"/>
          <w:sz w:val="28"/>
          <w:szCs w:val="28"/>
          <w:lang w:val="en-US"/>
        </w:rPr>
        <w:t xml:space="preserve">Delhi’s reaction </w:t>
      </w:r>
      <w:r w:rsidR="0042660A" w:rsidRPr="00843609">
        <w:rPr>
          <w:rFonts w:ascii="Times New Roman" w:hAnsi="Times New Roman" w:cs="Times New Roman"/>
          <w:sz w:val="28"/>
          <w:szCs w:val="28"/>
          <w:lang w:val="en-US"/>
        </w:rPr>
        <w:t xml:space="preserve">to the </w:t>
      </w:r>
      <w:proofErr w:type="spellStart"/>
      <w:r w:rsidR="0042660A" w:rsidRPr="00843609">
        <w:rPr>
          <w:rFonts w:ascii="Times New Roman" w:hAnsi="Times New Roman" w:cs="Times New Roman"/>
          <w:sz w:val="28"/>
          <w:szCs w:val="28"/>
          <w:lang w:val="en-US"/>
        </w:rPr>
        <w:t>Eurozone</w:t>
      </w:r>
      <w:proofErr w:type="spellEnd"/>
      <w:r w:rsidR="0042660A" w:rsidRPr="00843609">
        <w:rPr>
          <w:rFonts w:ascii="Times New Roman" w:hAnsi="Times New Roman" w:cs="Times New Roman"/>
          <w:sz w:val="28"/>
          <w:szCs w:val="28"/>
          <w:lang w:val="en-US"/>
        </w:rPr>
        <w:t xml:space="preserve"> limbo </w:t>
      </w:r>
      <w:r w:rsidR="005E7FA0" w:rsidRPr="00843609">
        <w:rPr>
          <w:rFonts w:ascii="Times New Roman" w:hAnsi="Times New Roman" w:cs="Times New Roman"/>
          <w:sz w:val="28"/>
          <w:szCs w:val="28"/>
          <w:lang w:val="en-US"/>
        </w:rPr>
        <w:t xml:space="preserve">was similar to other BRIC countries </w:t>
      </w:r>
      <w:r w:rsidR="0042660A" w:rsidRPr="00843609">
        <w:rPr>
          <w:rFonts w:ascii="Times New Roman" w:hAnsi="Times New Roman" w:cs="Times New Roman"/>
          <w:sz w:val="28"/>
          <w:szCs w:val="28"/>
          <w:lang w:val="en-US"/>
        </w:rPr>
        <w:t>who promised a total of 75 billion because it was deemed “necessary to find a cooperative solution to resolve this crisis!</w:t>
      </w:r>
      <w:r w:rsidR="006D52B3" w:rsidRPr="00843609">
        <w:rPr>
          <w:rFonts w:ascii="Times New Roman" w:hAnsi="Times New Roman" w:cs="Times New Roman"/>
          <w:sz w:val="28"/>
          <w:szCs w:val="28"/>
          <w:lang w:val="en-US"/>
        </w:rPr>
        <w:t>”</w:t>
      </w:r>
      <w:r w:rsidR="0042660A" w:rsidRPr="00843609">
        <w:rPr>
          <w:rFonts w:ascii="Times New Roman" w:hAnsi="Times New Roman" w:cs="Times New Roman"/>
          <w:sz w:val="28"/>
          <w:szCs w:val="28"/>
          <w:lang w:val="en-US"/>
        </w:rPr>
        <w:t xml:space="preserve"> (Times of India 19 June 2012). </w:t>
      </w:r>
      <w:r w:rsidR="005E7FA0" w:rsidRPr="00843609">
        <w:rPr>
          <w:rFonts w:ascii="Times New Roman" w:hAnsi="Times New Roman" w:cs="Times New Roman"/>
          <w:sz w:val="28"/>
          <w:szCs w:val="28"/>
          <w:lang w:val="en-US"/>
        </w:rPr>
        <w:t xml:space="preserve"> </w:t>
      </w:r>
      <w:r w:rsidR="006D52B3" w:rsidRPr="00843609">
        <w:rPr>
          <w:rFonts w:ascii="Times New Roman" w:hAnsi="Times New Roman" w:cs="Times New Roman"/>
          <w:sz w:val="28"/>
          <w:szCs w:val="28"/>
          <w:lang w:val="en-US"/>
        </w:rPr>
        <w:t xml:space="preserve">The sovereign debt crisis in Europe has been changing </w:t>
      </w:r>
      <w:proofErr w:type="gramStart"/>
      <w:r w:rsidR="006D52B3" w:rsidRPr="00843609">
        <w:rPr>
          <w:rFonts w:ascii="Times New Roman" w:hAnsi="Times New Roman" w:cs="Times New Roman"/>
          <w:sz w:val="28"/>
          <w:szCs w:val="28"/>
          <w:lang w:val="en-US"/>
        </w:rPr>
        <w:t>the ”</w:t>
      </w:r>
      <w:proofErr w:type="gramEnd"/>
      <w:r w:rsidR="006D52B3" w:rsidRPr="00843609">
        <w:rPr>
          <w:rFonts w:ascii="Times New Roman" w:hAnsi="Times New Roman" w:cs="Times New Roman"/>
          <w:sz w:val="28"/>
          <w:szCs w:val="28"/>
          <w:lang w:val="en-US"/>
        </w:rPr>
        <w:t xml:space="preserve">external perception of Europe from a zone of wealth and stability to a continent </w:t>
      </w:r>
      <w:proofErr w:type="spellStart"/>
      <w:r w:rsidR="006D52B3" w:rsidRPr="00843609">
        <w:rPr>
          <w:rFonts w:ascii="Times New Roman" w:hAnsi="Times New Roman" w:cs="Times New Roman"/>
          <w:sz w:val="28"/>
          <w:szCs w:val="28"/>
          <w:lang w:val="en-US"/>
        </w:rPr>
        <w:t>incrisis</w:t>
      </w:r>
      <w:proofErr w:type="spellEnd"/>
      <w:r w:rsidR="006D52B3" w:rsidRPr="00843609">
        <w:rPr>
          <w:rFonts w:ascii="Times New Roman" w:hAnsi="Times New Roman" w:cs="Times New Roman"/>
          <w:sz w:val="28"/>
          <w:szCs w:val="28"/>
          <w:lang w:val="en-US"/>
        </w:rPr>
        <w:t xml:space="preserve"> looking for handouts from abroad” (</w:t>
      </w:r>
      <w:proofErr w:type="spellStart"/>
      <w:r w:rsidR="006D52B3" w:rsidRPr="00843609">
        <w:rPr>
          <w:rFonts w:ascii="Times New Roman" w:hAnsi="Times New Roman" w:cs="Times New Roman"/>
          <w:sz w:val="28"/>
          <w:szCs w:val="28"/>
          <w:lang w:val="en-US"/>
        </w:rPr>
        <w:t>Muenchow</w:t>
      </w:r>
      <w:proofErr w:type="spellEnd"/>
      <w:r w:rsidR="006D52B3" w:rsidRPr="00843609">
        <w:rPr>
          <w:rFonts w:ascii="Times New Roman" w:hAnsi="Times New Roman" w:cs="Times New Roman"/>
          <w:sz w:val="28"/>
          <w:szCs w:val="28"/>
          <w:lang w:val="en-US"/>
        </w:rPr>
        <w:t>-Pohl 2012: 9).</w:t>
      </w:r>
    </w:p>
    <w:p w:rsidR="009A536E" w:rsidRPr="009A536E" w:rsidRDefault="009A536E" w:rsidP="00E83001">
      <w:pPr>
        <w:pStyle w:val="NormalWeb"/>
        <w:spacing w:line="360" w:lineRule="auto"/>
        <w:jc w:val="both"/>
        <w:rPr>
          <w:i/>
          <w:sz w:val="28"/>
          <w:szCs w:val="28"/>
          <w:lang w:val="en-US"/>
        </w:rPr>
      </w:pPr>
      <w:r w:rsidRPr="009A536E">
        <w:rPr>
          <w:i/>
          <w:sz w:val="28"/>
          <w:szCs w:val="28"/>
          <w:lang w:val="en-US"/>
        </w:rPr>
        <w:t xml:space="preserve">Where does India fit in? </w:t>
      </w:r>
    </w:p>
    <w:p w:rsidR="009A536E" w:rsidRPr="00C91E0F" w:rsidRDefault="009A536E" w:rsidP="00E83001">
      <w:pPr>
        <w:pStyle w:val="NormalWeb"/>
        <w:spacing w:line="360" w:lineRule="auto"/>
        <w:jc w:val="both"/>
        <w:rPr>
          <w:sz w:val="28"/>
          <w:szCs w:val="28"/>
          <w:lang w:val="en-US"/>
        </w:rPr>
      </w:pPr>
      <w:r w:rsidRPr="00C91E0F">
        <w:rPr>
          <w:sz w:val="28"/>
          <w:szCs w:val="28"/>
          <w:lang w:val="en-US"/>
        </w:rPr>
        <w:t>Although India has experienced high growth rates it is still struggling with high inflation</w:t>
      </w:r>
      <w:r w:rsidR="00DD6F70">
        <w:rPr>
          <w:sz w:val="28"/>
          <w:szCs w:val="28"/>
          <w:lang w:val="en-US"/>
        </w:rPr>
        <w:t xml:space="preserve"> (although this may partly be attributed to Europe’s sovereign debt crisis)</w:t>
      </w:r>
      <w:r w:rsidRPr="00C91E0F">
        <w:rPr>
          <w:sz w:val="28"/>
          <w:szCs w:val="28"/>
          <w:lang w:val="en-US"/>
        </w:rPr>
        <w:t>, especially food inflation in double digits, a political system in paralyses and the inability to raise its growth potential. At the same t</w:t>
      </w:r>
      <w:r w:rsidR="0042660A">
        <w:rPr>
          <w:sz w:val="28"/>
          <w:szCs w:val="28"/>
          <w:lang w:val="en-US"/>
        </w:rPr>
        <w:t>ime there is much debate</w:t>
      </w:r>
      <w:r w:rsidRPr="00C91E0F">
        <w:rPr>
          <w:sz w:val="28"/>
          <w:szCs w:val="28"/>
          <w:lang w:val="en-US"/>
        </w:rPr>
        <w:t xml:space="preserve"> about India becoming the next superpow</w:t>
      </w:r>
      <w:r w:rsidR="0042660A">
        <w:rPr>
          <w:sz w:val="28"/>
          <w:szCs w:val="28"/>
          <w:lang w:val="en-US"/>
        </w:rPr>
        <w:t xml:space="preserve">er or “Great power” or </w:t>
      </w:r>
      <w:r w:rsidRPr="00C91E0F">
        <w:rPr>
          <w:sz w:val="28"/>
          <w:szCs w:val="28"/>
          <w:lang w:val="en-US"/>
        </w:rPr>
        <w:t>catching up with China</w:t>
      </w:r>
      <w:r w:rsidR="0042660A">
        <w:rPr>
          <w:sz w:val="28"/>
          <w:szCs w:val="28"/>
          <w:lang w:val="en-US"/>
        </w:rPr>
        <w:t xml:space="preserve">, EU and ultimately the US. </w:t>
      </w:r>
      <w:r w:rsidR="001F05FC">
        <w:rPr>
          <w:sz w:val="28"/>
          <w:szCs w:val="28"/>
          <w:lang w:val="en-US"/>
        </w:rPr>
        <w:t>T</w:t>
      </w:r>
      <w:r w:rsidR="00C91E0F" w:rsidRPr="00C91E0F">
        <w:rPr>
          <w:sz w:val="28"/>
          <w:szCs w:val="28"/>
          <w:lang w:val="en-US"/>
        </w:rPr>
        <w:t>h</w:t>
      </w:r>
      <w:r w:rsidR="001F05FC">
        <w:rPr>
          <w:sz w:val="28"/>
          <w:szCs w:val="28"/>
          <w:lang w:val="en-US"/>
        </w:rPr>
        <w:t>e</w:t>
      </w:r>
      <w:r w:rsidR="00C91E0F" w:rsidRPr="00C91E0F">
        <w:rPr>
          <w:sz w:val="28"/>
          <w:szCs w:val="28"/>
          <w:lang w:val="en-US"/>
        </w:rPr>
        <w:t xml:space="preserve"> </w:t>
      </w:r>
      <w:r w:rsidR="0042660A">
        <w:rPr>
          <w:sz w:val="28"/>
          <w:szCs w:val="28"/>
          <w:lang w:val="en-US"/>
        </w:rPr>
        <w:t xml:space="preserve">debate in Delhi </w:t>
      </w:r>
      <w:r w:rsidR="00C91E0F" w:rsidRPr="00C91E0F">
        <w:rPr>
          <w:sz w:val="28"/>
          <w:szCs w:val="28"/>
          <w:lang w:val="en-US"/>
        </w:rPr>
        <w:t>reflects a wish to find the rightful position and status in the evolving structures of global governance (</w:t>
      </w:r>
      <w:proofErr w:type="spellStart"/>
      <w:r w:rsidR="00C91E0F" w:rsidRPr="00C91E0F">
        <w:rPr>
          <w:sz w:val="28"/>
          <w:szCs w:val="28"/>
          <w:lang w:val="en-US"/>
        </w:rPr>
        <w:t>Muherjee</w:t>
      </w:r>
      <w:proofErr w:type="spellEnd"/>
      <w:r w:rsidR="00C91E0F" w:rsidRPr="00C91E0F">
        <w:rPr>
          <w:sz w:val="28"/>
          <w:szCs w:val="28"/>
          <w:lang w:val="en-US"/>
        </w:rPr>
        <w:t xml:space="preserve"> and Malone </w:t>
      </w:r>
      <w:r w:rsidR="00C91E0F">
        <w:rPr>
          <w:sz w:val="28"/>
          <w:szCs w:val="28"/>
          <w:lang w:val="en-US"/>
        </w:rPr>
        <w:t>2011).</w:t>
      </w:r>
    </w:p>
    <w:p w:rsidR="009A536E" w:rsidRPr="009A536E" w:rsidRDefault="009A536E" w:rsidP="00E83001">
      <w:pPr>
        <w:pStyle w:val="NormalWeb"/>
        <w:spacing w:line="360" w:lineRule="auto"/>
        <w:jc w:val="both"/>
        <w:rPr>
          <w:sz w:val="28"/>
          <w:szCs w:val="28"/>
          <w:lang w:val="en-US"/>
        </w:rPr>
      </w:pPr>
      <w:r w:rsidRPr="009A536E">
        <w:rPr>
          <w:sz w:val="28"/>
          <w:szCs w:val="28"/>
          <w:lang w:val="en-US"/>
        </w:rPr>
        <w:t xml:space="preserve">Let me give four </w:t>
      </w:r>
      <w:r w:rsidR="000123DD">
        <w:rPr>
          <w:sz w:val="28"/>
          <w:szCs w:val="28"/>
          <w:lang w:val="en-US"/>
        </w:rPr>
        <w:t xml:space="preserve">immediate </w:t>
      </w:r>
      <w:r w:rsidRPr="009A536E">
        <w:rPr>
          <w:sz w:val="28"/>
          <w:szCs w:val="28"/>
          <w:lang w:val="en-US"/>
        </w:rPr>
        <w:t xml:space="preserve">reasons why </w:t>
      </w:r>
      <w:r w:rsidR="0042660A">
        <w:rPr>
          <w:sz w:val="28"/>
          <w:szCs w:val="28"/>
          <w:lang w:val="en-US"/>
        </w:rPr>
        <w:t xml:space="preserve">it may be problematic for </w:t>
      </w:r>
      <w:r w:rsidRPr="009A536E">
        <w:rPr>
          <w:sz w:val="28"/>
          <w:szCs w:val="28"/>
          <w:lang w:val="en-US"/>
        </w:rPr>
        <w:t xml:space="preserve">India </w:t>
      </w:r>
      <w:r w:rsidR="0042660A">
        <w:rPr>
          <w:sz w:val="28"/>
          <w:szCs w:val="28"/>
          <w:lang w:val="en-US"/>
        </w:rPr>
        <w:t>to</w:t>
      </w:r>
      <w:r w:rsidRPr="009A536E">
        <w:rPr>
          <w:sz w:val="28"/>
          <w:szCs w:val="28"/>
          <w:lang w:val="en-US"/>
        </w:rPr>
        <w:t xml:space="preserve"> strive for superpower</w:t>
      </w:r>
      <w:r w:rsidR="0042660A">
        <w:rPr>
          <w:sz w:val="28"/>
          <w:szCs w:val="28"/>
          <w:lang w:val="en-US"/>
        </w:rPr>
        <w:t xml:space="preserve"> status</w:t>
      </w:r>
      <w:r w:rsidRPr="009A536E">
        <w:rPr>
          <w:sz w:val="28"/>
          <w:szCs w:val="28"/>
          <w:lang w:val="en-US"/>
        </w:rPr>
        <w:t>.</w:t>
      </w:r>
    </w:p>
    <w:p w:rsidR="009A536E" w:rsidRPr="009A536E" w:rsidRDefault="009A536E" w:rsidP="00E83001">
      <w:pPr>
        <w:pStyle w:val="NormalWeb"/>
        <w:spacing w:line="360" w:lineRule="auto"/>
        <w:jc w:val="both"/>
        <w:rPr>
          <w:sz w:val="28"/>
          <w:szCs w:val="28"/>
          <w:lang w:val="en-US"/>
        </w:rPr>
      </w:pPr>
      <w:r w:rsidRPr="009A536E">
        <w:rPr>
          <w:sz w:val="28"/>
          <w:szCs w:val="28"/>
          <w:lang w:val="en-US"/>
        </w:rPr>
        <w:t>1) Development problems i.e. poverty, inequality, displacement and the health crisis</w:t>
      </w:r>
    </w:p>
    <w:p w:rsidR="009A536E" w:rsidRPr="009A536E" w:rsidRDefault="009A536E" w:rsidP="00E83001">
      <w:pPr>
        <w:pStyle w:val="NormalWeb"/>
        <w:spacing w:line="360" w:lineRule="auto"/>
        <w:jc w:val="both"/>
        <w:rPr>
          <w:sz w:val="28"/>
          <w:szCs w:val="28"/>
          <w:lang w:val="en-US"/>
        </w:rPr>
      </w:pPr>
      <w:r w:rsidRPr="009A536E">
        <w:rPr>
          <w:sz w:val="28"/>
          <w:szCs w:val="28"/>
          <w:lang w:val="en-US"/>
        </w:rPr>
        <w:t>2) Corrupt political class</w:t>
      </w:r>
    </w:p>
    <w:p w:rsidR="009A536E" w:rsidRDefault="009A536E" w:rsidP="00E83001">
      <w:pPr>
        <w:pStyle w:val="NormalWeb"/>
        <w:spacing w:line="360" w:lineRule="auto"/>
        <w:jc w:val="both"/>
        <w:rPr>
          <w:sz w:val="28"/>
          <w:szCs w:val="28"/>
          <w:lang w:val="en-US"/>
        </w:rPr>
      </w:pPr>
      <w:r w:rsidRPr="009A536E">
        <w:rPr>
          <w:sz w:val="28"/>
          <w:szCs w:val="28"/>
          <w:lang w:val="en-US"/>
        </w:rPr>
        <w:t>3) Ethnic, communal and caste contradictions</w:t>
      </w:r>
    </w:p>
    <w:p w:rsidR="009A536E" w:rsidRPr="009A536E" w:rsidRDefault="000123DD" w:rsidP="00E83001">
      <w:pPr>
        <w:pStyle w:val="NormalWeb"/>
        <w:spacing w:line="360" w:lineRule="auto"/>
        <w:jc w:val="both"/>
        <w:rPr>
          <w:sz w:val="28"/>
          <w:szCs w:val="28"/>
          <w:lang w:val="en-US"/>
        </w:rPr>
      </w:pPr>
      <w:r>
        <w:rPr>
          <w:sz w:val="28"/>
          <w:szCs w:val="28"/>
          <w:lang w:val="en-US"/>
        </w:rPr>
        <w:t xml:space="preserve">4) </w:t>
      </w:r>
      <w:r w:rsidR="009A536E" w:rsidRPr="009A536E">
        <w:rPr>
          <w:sz w:val="28"/>
          <w:szCs w:val="28"/>
          <w:lang w:val="en-US"/>
        </w:rPr>
        <w:t xml:space="preserve">Sneaking foreign policy contradictions - between realism and pragmatic commercialism </w:t>
      </w:r>
      <w:r w:rsidR="00356AF7">
        <w:rPr>
          <w:sz w:val="28"/>
          <w:szCs w:val="28"/>
          <w:lang w:val="en-US"/>
        </w:rPr>
        <w:t>replacing</w:t>
      </w:r>
      <w:r w:rsidR="009A536E" w:rsidRPr="009A536E">
        <w:rPr>
          <w:sz w:val="28"/>
          <w:szCs w:val="28"/>
          <w:lang w:val="en-US"/>
        </w:rPr>
        <w:t xml:space="preserve"> idealist </w:t>
      </w:r>
      <w:proofErr w:type="spellStart"/>
      <w:r w:rsidR="009A536E" w:rsidRPr="009A536E">
        <w:rPr>
          <w:sz w:val="28"/>
          <w:szCs w:val="28"/>
          <w:lang w:val="en-US"/>
        </w:rPr>
        <w:t>Nehruvianism</w:t>
      </w:r>
      <w:proofErr w:type="spellEnd"/>
      <w:r w:rsidR="009A536E" w:rsidRPr="009A536E">
        <w:rPr>
          <w:sz w:val="28"/>
          <w:szCs w:val="28"/>
          <w:lang w:val="en-US"/>
        </w:rPr>
        <w:t xml:space="preserve"> and “Great Power” export of democracy as</w:t>
      </w:r>
      <w:r w:rsidR="0042660A">
        <w:rPr>
          <w:sz w:val="28"/>
          <w:szCs w:val="28"/>
          <w:lang w:val="en-US"/>
        </w:rPr>
        <w:t xml:space="preserve"> a</w:t>
      </w:r>
      <w:r w:rsidR="009A536E" w:rsidRPr="009A536E">
        <w:rPr>
          <w:sz w:val="28"/>
          <w:szCs w:val="28"/>
          <w:lang w:val="en-US"/>
        </w:rPr>
        <w:t xml:space="preserve"> model</w:t>
      </w:r>
      <w:r w:rsidR="00356AF7">
        <w:rPr>
          <w:sz w:val="28"/>
          <w:szCs w:val="28"/>
          <w:lang w:val="en-US"/>
        </w:rPr>
        <w:t>.  N</w:t>
      </w:r>
      <w:r w:rsidR="009A536E" w:rsidRPr="009A536E">
        <w:rPr>
          <w:sz w:val="28"/>
          <w:szCs w:val="28"/>
          <w:lang w:val="en-US"/>
        </w:rPr>
        <w:t>o coherent or grand strategy - The China obsession</w:t>
      </w:r>
      <w:r w:rsidR="00E729DA">
        <w:rPr>
          <w:sz w:val="28"/>
          <w:szCs w:val="28"/>
          <w:lang w:val="en-US"/>
        </w:rPr>
        <w:t>.</w:t>
      </w:r>
    </w:p>
    <w:p w:rsidR="009A536E" w:rsidRPr="009A536E" w:rsidRDefault="001F05FC" w:rsidP="00E83001">
      <w:pPr>
        <w:pStyle w:val="NormalWeb"/>
        <w:spacing w:line="360" w:lineRule="auto"/>
        <w:jc w:val="both"/>
        <w:rPr>
          <w:i/>
          <w:sz w:val="28"/>
          <w:szCs w:val="28"/>
          <w:lang w:val="en-US"/>
        </w:rPr>
      </w:pPr>
      <w:r>
        <w:rPr>
          <w:i/>
          <w:sz w:val="28"/>
          <w:szCs w:val="28"/>
          <w:lang w:val="en-US"/>
        </w:rPr>
        <w:t>Elaborating the issues</w:t>
      </w:r>
    </w:p>
    <w:p w:rsidR="009A536E" w:rsidRPr="009A536E" w:rsidRDefault="009A536E" w:rsidP="00E83001">
      <w:pPr>
        <w:pStyle w:val="NormalWeb"/>
        <w:spacing w:line="360" w:lineRule="auto"/>
        <w:jc w:val="both"/>
        <w:rPr>
          <w:sz w:val="28"/>
          <w:szCs w:val="28"/>
          <w:lang w:val="en-US"/>
        </w:rPr>
      </w:pPr>
      <w:r w:rsidRPr="009A536E">
        <w:rPr>
          <w:sz w:val="28"/>
          <w:szCs w:val="28"/>
          <w:lang w:val="en-US"/>
        </w:rPr>
        <w:t>Ref 1) India is in an urgent need of land reforms, tax reforms, and a more legally based and formal mines and mineral development plan (Lamont FT 28 Sep. 2011). In the last instance the Indian government has made dramatic wrongs and illegal exploitation of the environment and rural tribal communities threatening security, stability and nation-building.</w:t>
      </w:r>
    </w:p>
    <w:p w:rsidR="009A536E" w:rsidRPr="009A536E" w:rsidRDefault="009A536E" w:rsidP="00E83001">
      <w:pPr>
        <w:pStyle w:val="NormalWeb"/>
        <w:spacing w:line="360" w:lineRule="auto"/>
        <w:jc w:val="both"/>
        <w:rPr>
          <w:sz w:val="28"/>
          <w:szCs w:val="28"/>
          <w:lang w:val="en-US"/>
        </w:rPr>
      </w:pPr>
      <w:r w:rsidRPr="009A536E">
        <w:rPr>
          <w:sz w:val="28"/>
          <w:szCs w:val="28"/>
          <w:lang w:val="en-US"/>
        </w:rPr>
        <w:t xml:space="preserve">Furthermore, in a country with more than 400 million people struggling to survive below the official poverty rate on less than 2$ a day it </w:t>
      </w:r>
      <w:r w:rsidR="0042660A">
        <w:rPr>
          <w:sz w:val="28"/>
          <w:szCs w:val="28"/>
          <w:lang w:val="en-US"/>
        </w:rPr>
        <w:t>is a question</w:t>
      </w:r>
      <w:r w:rsidRPr="009A536E">
        <w:rPr>
          <w:sz w:val="28"/>
          <w:szCs w:val="28"/>
          <w:lang w:val="en-US"/>
        </w:rPr>
        <w:t xml:space="preserve"> whether India should prioritize its insertion into the foreign sector or devote much more resources to solve its own development problem</w:t>
      </w:r>
      <w:r w:rsidR="0042660A">
        <w:rPr>
          <w:sz w:val="28"/>
          <w:szCs w:val="28"/>
          <w:lang w:val="en-US"/>
        </w:rPr>
        <w:t xml:space="preserve"> first</w:t>
      </w:r>
      <w:r w:rsidRPr="009A536E">
        <w:rPr>
          <w:sz w:val="28"/>
          <w:szCs w:val="28"/>
          <w:lang w:val="en-US"/>
        </w:rPr>
        <w:t xml:space="preserve">. It is also a moral and ethical problem. India is now home to more poor people than the entire Sub-Saharan Africa region and one government </w:t>
      </w:r>
      <w:proofErr w:type="spellStart"/>
      <w:r w:rsidRPr="009A536E">
        <w:rPr>
          <w:sz w:val="28"/>
          <w:szCs w:val="28"/>
          <w:lang w:val="en-US"/>
        </w:rPr>
        <w:t>Commision</w:t>
      </w:r>
      <w:proofErr w:type="spellEnd"/>
      <w:r w:rsidRPr="009A536E">
        <w:rPr>
          <w:sz w:val="28"/>
          <w:szCs w:val="28"/>
          <w:lang w:val="en-US"/>
        </w:rPr>
        <w:t xml:space="preserve"> estimated that one out of three Indians now live below the poverty line (Lamont FT 27 Sept. 2011).</w:t>
      </w:r>
    </w:p>
    <w:p w:rsidR="009A536E" w:rsidRPr="009A536E" w:rsidRDefault="009A536E" w:rsidP="00E83001">
      <w:pPr>
        <w:pStyle w:val="NormalWeb"/>
        <w:spacing w:line="360" w:lineRule="auto"/>
        <w:jc w:val="both"/>
        <w:rPr>
          <w:sz w:val="28"/>
          <w:szCs w:val="28"/>
          <w:lang w:val="en-US"/>
        </w:rPr>
      </w:pPr>
      <w:r w:rsidRPr="009A536E">
        <w:rPr>
          <w:sz w:val="28"/>
          <w:szCs w:val="28"/>
          <w:lang w:val="en-US"/>
        </w:rPr>
        <w:t xml:space="preserve">Ref 2) </w:t>
      </w:r>
      <w:proofErr w:type="gramStart"/>
      <w:r w:rsidRPr="009A536E">
        <w:rPr>
          <w:sz w:val="28"/>
          <w:szCs w:val="28"/>
          <w:lang w:val="en-US"/>
        </w:rPr>
        <w:t>Severe</w:t>
      </w:r>
      <w:proofErr w:type="gramEnd"/>
      <w:r w:rsidRPr="009A536E">
        <w:rPr>
          <w:sz w:val="28"/>
          <w:szCs w:val="28"/>
          <w:lang w:val="en-US"/>
        </w:rPr>
        <w:t xml:space="preserve"> corruption among politicians and the elite dominate Indian politics. Abusing the “state’s power of eminent domain, its control of infrastructure contracts and its monopoly of natural resources” (</w:t>
      </w:r>
      <w:proofErr w:type="spellStart"/>
      <w:r w:rsidRPr="009A536E">
        <w:rPr>
          <w:sz w:val="28"/>
          <w:szCs w:val="28"/>
          <w:lang w:val="en-US"/>
        </w:rPr>
        <w:t>Guha</w:t>
      </w:r>
      <w:proofErr w:type="spellEnd"/>
      <w:r w:rsidRPr="009A536E">
        <w:rPr>
          <w:sz w:val="28"/>
          <w:szCs w:val="28"/>
          <w:lang w:val="en-US"/>
        </w:rPr>
        <w:t xml:space="preserve"> FT 20 July 2011) has become the order of the day for the elite to enrich themselves. The examples are legion: looting of mineral resources; graft in connection with the Commonwealth Games in New Delhi; under pricing of mobile phone contracts and property scandals. The scale and ubiquity of these problems is unprecedented. The corruption problem cannot be isolated from the impact of current neo-liberal reforms and retrenchment of the state – where politicians, editors of major media conglomerates and the financial elite interests collude and create a climate of abusing public resources. </w:t>
      </w:r>
    </w:p>
    <w:p w:rsidR="009A536E" w:rsidRPr="009A536E" w:rsidRDefault="009A536E" w:rsidP="00E83001">
      <w:pPr>
        <w:pStyle w:val="NormalWeb"/>
        <w:spacing w:line="360" w:lineRule="auto"/>
        <w:jc w:val="both"/>
        <w:rPr>
          <w:sz w:val="28"/>
          <w:szCs w:val="28"/>
          <w:lang w:val="en-US"/>
        </w:rPr>
      </w:pPr>
      <w:r w:rsidRPr="009A536E">
        <w:rPr>
          <w:sz w:val="28"/>
          <w:szCs w:val="28"/>
          <w:lang w:val="en-US"/>
        </w:rPr>
        <w:t>Ref 3) Although there have been no communal massacres between Hindus and Muslims and no wars with regional rival, nuclear armed Pakistan during the Congress led government period the situation is still unresolved. The issue related to tribal land and caste es</w:t>
      </w:r>
      <w:r w:rsidR="0042660A">
        <w:rPr>
          <w:sz w:val="28"/>
          <w:szCs w:val="28"/>
          <w:lang w:val="en-US"/>
        </w:rPr>
        <w:t xml:space="preserve">pecially the </w:t>
      </w:r>
      <w:proofErr w:type="spellStart"/>
      <w:r w:rsidR="0042660A">
        <w:rPr>
          <w:sz w:val="28"/>
          <w:szCs w:val="28"/>
          <w:lang w:val="en-US"/>
        </w:rPr>
        <w:t>Dalit</w:t>
      </w:r>
      <w:proofErr w:type="spellEnd"/>
      <w:r w:rsidR="0042660A">
        <w:rPr>
          <w:sz w:val="28"/>
          <w:szCs w:val="28"/>
          <w:lang w:val="en-US"/>
        </w:rPr>
        <w:t xml:space="preserve"> remains</w:t>
      </w:r>
      <w:r w:rsidRPr="009A536E">
        <w:rPr>
          <w:sz w:val="28"/>
          <w:szCs w:val="28"/>
          <w:lang w:val="en-US"/>
        </w:rPr>
        <w:t xml:space="preserve"> an obstacle for the creation of justice and democracy; and communal and national identities and religious upheaval may threaten governance and peaceful solutions to development problems. Much more can be said about these issues which may be perceived as a much bigger threat to security and stability than any foreign threat at the moment. </w:t>
      </w:r>
    </w:p>
    <w:p w:rsidR="009A536E" w:rsidRDefault="009A536E" w:rsidP="00E53E4A">
      <w:pPr>
        <w:pStyle w:val="NormalWeb"/>
        <w:spacing w:line="360" w:lineRule="auto"/>
        <w:jc w:val="both"/>
        <w:rPr>
          <w:sz w:val="28"/>
          <w:szCs w:val="28"/>
          <w:lang w:val="en-US"/>
        </w:rPr>
      </w:pPr>
      <w:r w:rsidRPr="009A536E">
        <w:rPr>
          <w:sz w:val="28"/>
          <w:szCs w:val="28"/>
          <w:lang w:val="en-US"/>
        </w:rPr>
        <w:t xml:space="preserve">Ref 4) </w:t>
      </w:r>
      <w:proofErr w:type="gramStart"/>
      <w:r w:rsidRPr="009A536E">
        <w:rPr>
          <w:sz w:val="28"/>
          <w:szCs w:val="28"/>
          <w:lang w:val="en-US"/>
        </w:rPr>
        <w:t>The</w:t>
      </w:r>
      <w:proofErr w:type="gramEnd"/>
      <w:r w:rsidRPr="009A536E">
        <w:rPr>
          <w:sz w:val="28"/>
          <w:szCs w:val="28"/>
          <w:lang w:val="en-US"/>
        </w:rPr>
        <w:t xml:space="preserve"> political, academic and media establishment in Delhi can best be described by its obsession with China. The relation between Asia’s two great powers may be characterized as one of global cooperation on transnational issues especially vis-à-vis the “West”, geostrategic rivalry at the regional levels in the form of  growing commercial competition and in some cases bilateral cooperation, growing trade relations and some unresolved security issues</w:t>
      </w:r>
      <w:r w:rsidR="003C3423">
        <w:rPr>
          <w:sz w:val="28"/>
          <w:szCs w:val="28"/>
          <w:lang w:val="en-US"/>
        </w:rPr>
        <w:t xml:space="preserve"> (Schmidt 2013a; Schmidt 2013b).</w:t>
      </w:r>
      <w:r w:rsidRPr="009A536E">
        <w:rPr>
          <w:sz w:val="28"/>
          <w:szCs w:val="28"/>
          <w:lang w:val="en-US"/>
        </w:rPr>
        <w:t xml:space="preserve"> These contradictory processes are complicated by a degree of </w:t>
      </w:r>
      <w:r w:rsidR="0042660A">
        <w:rPr>
          <w:sz w:val="28"/>
          <w:szCs w:val="28"/>
          <w:lang w:val="en-US"/>
        </w:rPr>
        <w:t xml:space="preserve">political cultural and historical </w:t>
      </w:r>
      <w:r w:rsidRPr="009A536E">
        <w:rPr>
          <w:sz w:val="28"/>
          <w:szCs w:val="28"/>
          <w:lang w:val="en-US"/>
        </w:rPr>
        <w:t>asymmetry</w:t>
      </w:r>
      <w:r w:rsidR="003C3423">
        <w:rPr>
          <w:sz w:val="28"/>
          <w:szCs w:val="28"/>
          <w:lang w:val="en-US"/>
        </w:rPr>
        <w:t>.</w:t>
      </w:r>
      <w:r w:rsidRPr="009A536E">
        <w:rPr>
          <w:sz w:val="28"/>
          <w:szCs w:val="28"/>
          <w:lang w:val="en-US"/>
        </w:rPr>
        <w:t xml:space="preserve"> China does not appear to feel threatened by India while the Indian political class seems to project a sense of insecurity in coming to grip with China’s rise in the world system (Bajaj 2011</w:t>
      </w:r>
      <w:r w:rsidR="00E53E4A">
        <w:rPr>
          <w:sz w:val="28"/>
          <w:szCs w:val="28"/>
          <w:lang w:val="en-US"/>
        </w:rPr>
        <w:t xml:space="preserve">; </w:t>
      </w:r>
      <w:r w:rsidR="00E53E4A" w:rsidRPr="009A536E">
        <w:rPr>
          <w:sz w:val="28"/>
          <w:szCs w:val="28"/>
          <w:lang w:val="en-US"/>
        </w:rPr>
        <w:t xml:space="preserve">Malone and </w:t>
      </w:r>
      <w:proofErr w:type="spellStart"/>
      <w:r w:rsidR="00E53E4A" w:rsidRPr="009A536E">
        <w:rPr>
          <w:sz w:val="28"/>
          <w:szCs w:val="28"/>
          <w:lang w:val="en-US"/>
        </w:rPr>
        <w:t>Mukherjee</w:t>
      </w:r>
      <w:proofErr w:type="spellEnd"/>
      <w:r w:rsidR="00E53E4A" w:rsidRPr="009A536E">
        <w:rPr>
          <w:sz w:val="28"/>
          <w:szCs w:val="28"/>
          <w:lang w:val="en-US"/>
        </w:rPr>
        <w:t xml:space="preserve"> 2010: 137</w:t>
      </w:r>
      <w:r w:rsidRPr="009A536E">
        <w:rPr>
          <w:sz w:val="28"/>
          <w:szCs w:val="28"/>
          <w:lang w:val="en-US"/>
        </w:rPr>
        <w:t>).</w:t>
      </w:r>
      <w:r w:rsidR="00E53E4A">
        <w:rPr>
          <w:sz w:val="28"/>
          <w:szCs w:val="28"/>
          <w:lang w:val="en-US"/>
        </w:rPr>
        <w:t xml:space="preserve"> </w:t>
      </w:r>
      <w:r w:rsidRPr="009A536E">
        <w:rPr>
          <w:sz w:val="28"/>
          <w:szCs w:val="28"/>
          <w:lang w:val="en-US"/>
        </w:rPr>
        <w:t>Neither of the two emerging economies has developed a grand strategy towards the other. Two observers describe the state of affairs as</w:t>
      </w:r>
      <w:r w:rsidR="00E53E4A">
        <w:rPr>
          <w:sz w:val="28"/>
          <w:szCs w:val="28"/>
          <w:lang w:val="en-US"/>
        </w:rPr>
        <w:t xml:space="preserve"> “</w:t>
      </w:r>
      <w:r w:rsidR="003C3423">
        <w:rPr>
          <w:sz w:val="28"/>
          <w:szCs w:val="28"/>
          <w:lang w:val="en-US"/>
        </w:rPr>
        <w:t xml:space="preserve">China </w:t>
      </w:r>
      <w:r w:rsidR="00E53E4A">
        <w:rPr>
          <w:sz w:val="28"/>
          <w:szCs w:val="28"/>
          <w:lang w:val="en-US"/>
        </w:rPr>
        <w:t>is a more fraught subject in Indian national debates than India is for China</w:t>
      </w:r>
      <w:r w:rsidRPr="009A536E">
        <w:rPr>
          <w:sz w:val="28"/>
          <w:szCs w:val="28"/>
          <w:lang w:val="en-US"/>
        </w:rPr>
        <w:t>”</w:t>
      </w:r>
      <w:r w:rsidR="0042660A">
        <w:rPr>
          <w:sz w:val="28"/>
          <w:szCs w:val="28"/>
          <w:lang w:val="en-US"/>
        </w:rPr>
        <w:t xml:space="preserve"> (Malone and </w:t>
      </w:r>
      <w:proofErr w:type="spellStart"/>
      <w:r w:rsidR="0042660A">
        <w:rPr>
          <w:sz w:val="28"/>
          <w:szCs w:val="28"/>
          <w:lang w:val="en-US"/>
        </w:rPr>
        <w:t>Mukherjee</w:t>
      </w:r>
      <w:proofErr w:type="spellEnd"/>
      <w:r w:rsidR="0042660A">
        <w:rPr>
          <w:sz w:val="28"/>
          <w:szCs w:val="28"/>
          <w:lang w:val="en-US"/>
        </w:rPr>
        <w:t xml:space="preserve"> 2010: ibid</w:t>
      </w:r>
      <w:r w:rsidRPr="009A536E">
        <w:rPr>
          <w:sz w:val="28"/>
          <w:szCs w:val="28"/>
          <w:lang w:val="en-US"/>
        </w:rPr>
        <w:t xml:space="preserve">). </w:t>
      </w:r>
    </w:p>
    <w:p w:rsidR="00E53E4A" w:rsidRPr="009A536E" w:rsidRDefault="00E53E4A" w:rsidP="00E53E4A">
      <w:pPr>
        <w:autoSpaceDE w:val="0"/>
        <w:autoSpaceDN w:val="0"/>
        <w:adjustRightInd w:val="0"/>
        <w:spacing w:after="0" w:line="240" w:lineRule="auto"/>
        <w:rPr>
          <w:rFonts w:ascii="Times New Roman" w:hAnsi="Times New Roman" w:cs="Times New Roman"/>
          <w:sz w:val="28"/>
          <w:szCs w:val="28"/>
          <w:lang w:val="en-US"/>
        </w:rPr>
      </w:pPr>
    </w:p>
    <w:p w:rsidR="009A536E" w:rsidRPr="009A536E" w:rsidRDefault="009A536E" w:rsidP="00E83001">
      <w:pPr>
        <w:spacing w:line="360" w:lineRule="auto"/>
        <w:jc w:val="both"/>
        <w:rPr>
          <w:rFonts w:ascii="Times New Roman" w:hAnsi="Times New Roman" w:cs="Times New Roman"/>
          <w:sz w:val="28"/>
          <w:szCs w:val="28"/>
          <w:lang w:val="en-US"/>
        </w:rPr>
      </w:pPr>
      <w:r w:rsidRPr="009A536E">
        <w:rPr>
          <w:rFonts w:ascii="Times New Roman" w:hAnsi="Times New Roman" w:cs="Times New Roman"/>
          <w:sz w:val="28"/>
          <w:szCs w:val="28"/>
          <w:lang w:val="en-US"/>
        </w:rPr>
        <w:t>With some of the world’s highest levels of inequality and weak prospects for reconciling growth with equity in both countries make their ascendancy fragile and filled with uncertainties. Seen in this light, it is indeed questionable whether they are able or even want to reconfigure the international order with their accumulating might (</w:t>
      </w:r>
      <w:proofErr w:type="spellStart"/>
      <w:r w:rsidRPr="009A536E">
        <w:rPr>
          <w:rFonts w:ascii="Times New Roman" w:hAnsi="Times New Roman" w:cs="Times New Roman"/>
          <w:sz w:val="28"/>
          <w:szCs w:val="28"/>
          <w:lang w:val="en-US"/>
        </w:rPr>
        <w:t>Jha</w:t>
      </w:r>
      <w:proofErr w:type="spellEnd"/>
      <w:r w:rsidRPr="009A536E">
        <w:rPr>
          <w:rFonts w:ascii="Times New Roman" w:hAnsi="Times New Roman" w:cs="Times New Roman"/>
          <w:sz w:val="28"/>
          <w:szCs w:val="28"/>
          <w:lang w:val="en-US"/>
        </w:rPr>
        <w:t xml:space="preserve"> 2010). </w:t>
      </w:r>
    </w:p>
    <w:p w:rsidR="009A536E" w:rsidRPr="009A536E" w:rsidRDefault="009A536E" w:rsidP="00E83001">
      <w:pPr>
        <w:pStyle w:val="NormalWeb"/>
        <w:spacing w:line="360" w:lineRule="auto"/>
        <w:jc w:val="both"/>
        <w:rPr>
          <w:sz w:val="28"/>
          <w:szCs w:val="28"/>
          <w:lang w:val="en-US"/>
        </w:rPr>
      </w:pPr>
      <w:r w:rsidRPr="009A536E">
        <w:rPr>
          <w:sz w:val="28"/>
          <w:szCs w:val="28"/>
          <w:lang w:val="en-US"/>
        </w:rPr>
        <w:t xml:space="preserve">On the other hand the growing trade links can in a liberal perspective bring down the chances for a military conflict (Times of India 31October 2011). China has become India’s biggest trading partner and has created almost overnight a </w:t>
      </w:r>
      <w:proofErr w:type="spellStart"/>
      <w:r w:rsidRPr="009A536E">
        <w:rPr>
          <w:sz w:val="28"/>
          <w:szCs w:val="28"/>
          <w:lang w:val="en-US"/>
        </w:rPr>
        <w:t>pyramidical</w:t>
      </w:r>
      <w:proofErr w:type="spellEnd"/>
      <w:r w:rsidRPr="009A536E">
        <w:rPr>
          <w:sz w:val="28"/>
          <w:szCs w:val="28"/>
          <w:lang w:val="en-US"/>
        </w:rPr>
        <w:t xml:space="preserve"> trade structure with growing trade relations in Northeast, Southeast and Southwest Asia in an attempt to overcome the import squeeze and growing protectionism in Europe and the US which seems inevitable. Whether this evolution will satisfy the neo-realist hardliners and China bashers (Lamont FT 6 September 2011) in New Delhi remains to be seen but the China bashing and the arms race will continue as long as there is a lack of political will</w:t>
      </w:r>
      <w:r w:rsidR="00530AE8">
        <w:rPr>
          <w:sz w:val="28"/>
          <w:szCs w:val="28"/>
          <w:lang w:val="en-US"/>
        </w:rPr>
        <w:t xml:space="preserve"> and a pragmatic approach to diplomacy</w:t>
      </w:r>
      <w:r w:rsidRPr="009A536E">
        <w:rPr>
          <w:sz w:val="28"/>
          <w:szCs w:val="28"/>
          <w:lang w:val="en-US"/>
        </w:rPr>
        <w:t xml:space="preserve"> to embrace and enhance real people</w:t>
      </w:r>
      <w:r w:rsidR="00D84059">
        <w:rPr>
          <w:sz w:val="28"/>
          <w:szCs w:val="28"/>
          <w:lang w:val="en-US"/>
        </w:rPr>
        <w:t>-</w:t>
      </w:r>
      <w:r w:rsidRPr="009A536E">
        <w:rPr>
          <w:sz w:val="28"/>
          <w:szCs w:val="28"/>
          <w:lang w:val="en-US"/>
        </w:rPr>
        <w:t>to</w:t>
      </w:r>
      <w:r w:rsidR="00D84059">
        <w:rPr>
          <w:sz w:val="28"/>
          <w:szCs w:val="28"/>
          <w:lang w:val="en-US"/>
        </w:rPr>
        <w:t>-</w:t>
      </w:r>
      <w:r w:rsidRPr="009A536E">
        <w:rPr>
          <w:sz w:val="28"/>
          <w:szCs w:val="28"/>
          <w:lang w:val="en-US"/>
        </w:rPr>
        <w:t xml:space="preserve"> people, academic and student exchanges, tourism etc between China and India.</w:t>
      </w:r>
    </w:p>
    <w:p w:rsidR="009A536E" w:rsidRPr="009A536E" w:rsidRDefault="009A536E" w:rsidP="00E83001">
      <w:pPr>
        <w:autoSpaceDE w:val="0"/>
        <w:autoSpaceDN w:val="0"/>
        <w:adjustRightInd w:val="0"/>
        <w:spacing w:line="360" w:lineRule="auto"/>
        <w:jc w:val="both"/>
        <w:rPr>
          <w:rFonts w:ascii="Times New Roman" w:hAnsi="Times New Roman" w:cs="Times New Roman"/>
          <w:sz w:val="28"/>
          <w:szCs w:val="28"/>
          <w:lang w:val="en-US"/>
        </w:rPr>
      </w:pPr>
      <w:r w:rsidRPr="009A536E">
        <w:rPr>
          <w:rFonts w:ascii="Times New Roman" w:hAnsi="Times New Roman" w:cs="Times New Roman"/>
          <w:sz w:val="28"/>
          <w:szCs w:val="28"/>
          <w:lang w:val="en-US"/>
        </w:rPr>
        <w:t xml:space="preserve">Having said this contours of a more pragmatic and less confrontational relationship between India and China seems to be emerging not least due to their increasing economic exchanges. </w:t>
      </w:r>
      <w:r w:rsidR="007C2048">
        <w:rPr>
          <w:rFonts w:ascii="Times New Roman" w:hAnsi="Times New Roman" w:cs="Times New Roman"/>
          <w:sz w:val="28"/>
          <w:szCs w:val="28"/>
          <w:lang w:val="en-US"/>
        </w:rPr>
        <w:t xml:space="preserve">The government in </w:t>
      </w:r>
      <w:r w:rsidRPr="009A536E">
        <w:rPr>
          <w:rFonts w:ascii="Times New Roman" w:hAnsi="Times New Roman" w:cs="Times New Roman"/>
          <w:sz w:val="28"/>
          <w:szCs w:val="28"/>
          <w:lang w:val="en-US"/>
        </w:rPr>
        <w:t xml:space="preserve">Delhi “prioritizes” its functional relations with Beijing including efforts to continue with confidence-building measures and military-to-military trust and bilateral defense interactions. </w:t>
      </w:r>
    </w:p>
    <w:p w:rsidR="009A536E" w:rsidRDefault="009A536E" w:rsidP="00E83001">
      <w:pPr>
        <w:pStyle w:val="NormalWeb"/>
        <w:spacing w:line="360" w:lineRule="auto"/>
        <w:jc w:val="both"/>
        <w:rPr>
          <w:sz w:val="28"/>
          <w:szCs w:val="28"/>
          <w:lang w:val="en-US"/>
        </w:rPr>
      </w:pPr>
      <w:r w:rsidRPr="009A536E">
        <w:rPr>
          <w:sz w:val="28"/>
          <w:szCs w:val="28"/>
          <w:lang w:val="en-US"/>
        </w:rPr>
        <w:t xml:space="preserve">Both India and China seem to acknowledge the need for a </w:t>
      </w:r>
      <w:proofErr w:type="spellStart"/>
      <w:r w:rsidRPr="009A536E">
        <w:rPr>
          <w:sz w:val="28"/>
          <w:szCs w:val="28"/>
          <w:lang w:val="en-US"/>
        </w:rPr>
        <w:t>multipolar</w:t>
      </w:r>
      <w:proofErr w:type="spellEnd"/>
      <w:r w:rsidRPr="009A536E">
        <w:rPr>
          <w:sz w:val="28"/>
          <w:szCs w:val="28"/>
          <w:lang w:val="en-US"/>
        </w:rPr>
        <w:t xml:space="preserve"> Asia</w:t>
      </w:r>
      <w:r w:rsidR="00B275A9">
        <w:rPr>
          <w:sz w:val="28"/>
          <w:szCs w:val="28"/>
          <w:lang w:val="en-US"/>
        </w:rPr>
        <w:t>, a major point they share with the European Union but not the United States,</w:t>
      </w:r>
      <w:r w:rsidRPr="009A536E">
        <w:rPr>
          <w:sz w:val="28"/>
          <w:szCs w:val="28"/>
          <w:lang w:val="en-US"/>
        </w:rPr>
        <w:t xml:space="preserve"> and they show a</w:t>
      </w:r>
      <w:r w:rsidR="007C2048">
        <w:rPr>
          <w:sz w:val="28"/>
          <w:szCs w:val="28"/>
          <w:lang w:val="en-US"/>
        </w:rPr>
        <w:t xml:space="preserve"> gradual albeit slowly</w:t>
      </w:r>
      <w:r w:rsidRPr="009A536E">
        <w:rPr>
          <w:sz w:val="28"/>
          <w:szCs w:val="28"/>
          <w:lang w:val="en-US"/>
        </w:rPr>
        <w:t xml:space="preserve"> increasing interest in providing collective goods in the global arena and sharing responsibilities. The important mutual relationship between China and India does not by definition need to be based on a zero-sum game if the political elites of both countries show enough sophistication in their ascendency in the world system. </w:t>
      </w:r>
      <w:r w:rsidR="00530AE8">
        <w:rPr>
          <w:sz w:val="28"/>
          <w:szCs w:val="28"/>
          <w:lang w:val="en-US"/>
        </w:rPr>
        <w:t xml:space="preserve"> The same can be said about the EU-India relationship where the greatest impediment has to do with India’s own domestic problems</w:t>
      </w:r>
      <w:r w:rsidR="003729F3">
        <w:rPr>
          <w:sz w:val="28"/>
          <w:szCs w:val="28"/>
          <w:lang w:val="en-US"/>
        </w:rPr>
        <w:t xml:space="preserve"> related to equity and political power dynamics and ability to create societal consensus</w:t>
      </w:r>
      <w:r w:rsidR="00530AE8">
        <w:rPr>
          <w:sz w:val="28"/>
          <w:szCs w:val="28"/>
          <w:lang w:val="en-US"/>
        </w:rPr>
        <w:t xml:space="preserve"> but is also related to lack of “political will” </w:t>
      </w:r>
      <w:r w:rsidR="00530AE8" w:rsidRPr="00530AE8">
        <w:rPr>
          <w:sz w:val="28"/>
          <w:szCs w:val="28"/>
          <w:lang w:val="en-US"/>
        </w:rPr>
        <w:t>(</w:t>
      </w:r>
      <w:proofErr w:type="spellStart"/>
      <w:r w:rsidR="007C2048">
        <w:rPr>
          <w:sz w:val="28"/>
          <w:szCs w:val="28"/>
          <w:lang w:val="en-US"/>
        </w:rPr>
        <w:t>Muenchow</w:t>
      </w:r>
      <w:proofErr w:type="spellEnd"/>
      <w:r w:rsidR="00530AE8" w:rsidRPr="00530AE8">
        <w:rPr>
          <w:sz w:val="28"/>
          <w:szCs w:val="28"/>
          <w:lang w:val="en-US"/>
        </w:rPr>
        <w:t>-Pohl 2012</w:t>
      </w:r>
      <w:r w:rsidR="007C2048">
        <w:rPr>
          <w:sz w:val="28"/>
          <w:szCs w:val="28"/>
          <w:lang w:val="en-US"/>
        </w:rPr>
        <w:t>b: 39</w:t>
      </w:r>
      <w:r w:rsidR="00530AE8" w:rsidRPr="00530AE8">
        <w:rPr>
          <w:sz w:val="28"/>
          <w:szCs w:val="28"/>
          <w:lang w:val="en-US"/>
        </w:rPr>
        <w:t>).</w:t>
      </w:r>
    </w:p>
    <w:p w:rsidR="00530AE8" w:rsidRPr="00530AE8" w:rsidRDefault="00530AE8" w:rsidP="00E83001">
      <w:pPr>
        <w:pStyle w:val="NormalWeb"/>
        <w:spacing w:line="360" w:lineRule="auto"/>
        <w:jc w:val="both"/>
        <w:rPr>
          <w:sz w:val="28"/>
          <w:szCs w:val="28"/>
          <w:lang w:val="en-US"/>
        </w:rPr>
      </w:pPr>
      <w:r w:rsidRPr="006B36AE">
        <w:rPr>
          <w:sz w:val="28"/>
          <w:szCs w:val="28"/>
          <w:lang w:val="en-US"/>
        </w:rPr>
        <w:t>In this context the shifting geo</w:t>
      </w:r>
      <w:r w:rsidR="00D57492">
        <w:rPr>
          <w:sz w:val="28"/>
          <w:szCs w:val="28"/>
          <w:lang w:val="en-US"/>
        </w:rPr>
        <w:t>-</w:t>
      </w:r>
      <w:r w:rsidRPr="006B36AE">
        <w:rPr>
          <w:sz w:val="28"/>
          <w:szCs w:val="28"/>
          <w:lang w:val="en-US"/>
        </w:rPr>
        <w:t>political and geo</w:t>
      </w:r>
      <w:r w:rsidR="00D57492">
        <w:rPr>
          <w:sz w:val="28"/>
          <w:szCs w:val="28"/>
          <w:lang w:val="en-US"/>
        </w:rPr>
        <w:t>-</w:t>
      </w:r>
      <w:r w:rsidRPr="006B36AE">
        <w:rPr>
          <w:sz w:val="28"/>
          <w:szCs w:val="28"/>
          <w:lang w:val="en-US"/>
        </w:rPr>
        <w:t xml:space="preserve">economic global order is changing its focus away from the traditional strategic triangle of Europe, the US and China to a newly renovated interest in the </w:t>
      </w:r>
      <w:proofErr w:type="spellStart"/>
      <w:r w:rsidRPr="006B36AE">
        <w:rPr>
          <w:sz w:val="28"/>
          <w:szCs w:val="28"/>
          <w:lang w:val="en-US"/>
        </w:rPr>
        <w:t>conflictual</w:t>
      </w:r>
      <w:proofErr w:type="spellEnd"/>
      <w:r w:rsidRPr="006B36AE">
        <w:rPr>
          <w:sz w:val="28"/>
          <w:szCs w:val="28"/>
          <w:lang w:val="en-US"/>
        </w:rPr>
        <w:t>, competitive and sometimes contradictory relationship</w:t>
      </w:r>
      <w:r>
        <w:rPr>
          <w:sz w:val="28"/>
          <w:szCs w:val="28"/>
          <w:lang w:val="en-US"/>
        </w:rPr>
        <w:t xml:space="preserve"> among India, China and the US (Schmidt 2011).</w:t>
      </w:r>
    </w:p>
    <w:p w:rsidR="00377367" w:rsidRDefault="00604250" w:rsidP="00604250">
      <w:pPr>
        <w:pStyle w:val="NormalWeb"/>
        <w:spacing w:line="360" w:lineRule="auto"/>
        <w:jc w:val="both"/>
        <w:rPr>
          <w:sz w:val="28"/>
          <w:szCs w:val="28"/>
          <w:lang w:val="en-US"/>
        </w:rPr>
      </w:pPr>
      <w:r>
        <w:rPr>
          <w:sz w:val="28"/>
          <w:szCs w:val="28"/>
          <w:lang w:val="en-US"/>
        </w:rPr>
        <w:t>The question then is what is the European Union’s response and domestic aspirations to play a larger role in world affairs</w:t>
      </w:r>
      <w:r w:rsidR="00F97B86">
        <w:rPr>
          <w:sz w:val="28"/>
          <w:szCs w:val="28"/>
          <w:lang w:val="en-US"/>
        </w:rPr>
        <w:t>?</w:t>
      </w:r>
      <w:r>
        <w:rPr>
          <w:sz w:val="28"/>
          <w:szCs w:val="28"/>
          <w:lang w:val="en-US"/>
        </w:rPr>
        <w:t xml:space="preserve"> The question is </w:t>
      </w:r>
      <w:r w:rsidR="00AE264F">
        <w:rPr>
          <w:sz w:val="28"/>
          <w:szCs w:val="28"/>
          <w:lang w:val="en-US"/>
        </w:rPr>
        <w:t xml:space="preserve">also </w:t>
      </w:r>
      <w:r>
        <w:rPr>
          <w:sz w:val="28"/>
          <w:szCs w:val="28"/>
          <w:lang w:val="en-US"/>
        </w:rPr>
        <w:t>whether there is a tendency away from norm-based foreign policy towards a normalization of a realist foreign policy based on a coherent strategy and wish of the European political class to becom</w:t>
      </w:r>
      <w:r w:rsidR="00F97B86">
        <w:rPr>
          <w:sz w:val="28"/>
          <w:szCs w:val="28"/>
          <w:lang w:val="en-US"/>
        </w:rPr>
        <w:t>e a world power per excellence?</w:t>
      </w:r>
    </w:p>
    <w:p w:rsidR="00377367" w:rsidRPr="00B2199D" w:rsidRDefault="00B2199D" w:rsidP="00E83001">
      <w:pPr>
        <w:spacing w:line="360" w:lineRule="auto"/>
        <w:jc w:val="both"/>
        <w:rPr>
          <w:rFonts w:ascii="Times New Roman" w:hAnsi="Times New Roman" w:cs="Times New Roman"/>
          <w:b/>
          <w:sz w:val="28"/>
          <w:szCs w:val="28"/>
          <w:lang w:val="en-US"/>
        </w:rPr>
      </w:pPr>
      <w:r w:rsidRPr="00B2199D">
        <w:rPr>
          <w:rFonts w:ascii="Times New Roman" w:hAnsi="Times New Roman" w:cs="Times New Roman"/>
          <w:b/>
          <w:sz w:val="28"/>
          <w:szCs w:val="28"/>
          <w:lang w:val="en-US"/>
        </w:rPr>
        <w:t>India-</w:t>
      </w:r>
      <w:r w:rsidR="00A71F9A" w:rsidRPr="00B2199D">
        <w:rPr>
          <w:rFonts w:ascii="Times New Roman" w:hAnsi="Times New Roman" w:cs="Times New Roman"/>
          <w:b/>
          <w:sz w:val="28"/>
          <w:szCs w:val="28"/>
          <w:lang w:val="en-US"/>
        </w:rPr>
        <w:t>EU geo</w:t>
      </w:r>
      <w:r w:rsidR="00F94797" w:rsidRPr="00B2199D">
        <w:rPr>
          <w:rFonts w:ascii="Times New Roman" w:hAnsi="Times New Roman" w:cs="Times New Roman"/>
          <w:b/>
          <w:sz w:val="28"/>
          <w:szCs w:val="28"/>
          <w:lang w:val="en-US"/>
        </w:rPr>
        <w:t>-politics and security relations</w:t>
      </w:r>
    </w:p>
    <w:p w:rsidR="00B2199D" w:rsidRPr="00843609" w:rsidRDefault="00B2199D" w:rsidP="004D45EA">
      <w:pPr>
        <w:spacing w:line="360" w:lineRule="auto"/>
        <w:jc w:val="both"/>
        <w:rPr>
          <w:rFonts w:ascii="Times New Roman" w:hAnsi="Times New Roman" w:cs="Times New Roman"/>
          <w:sz w:val="28"/>
          <w:szCs w:val="28"/>
          <w:lang w:val="en-US"/>
        </w:rPr>
      </w:pPr>
      <w:r w:rsidRPr="00E11A8E">
        <w:rPr>
          <w:rFonts w:ascii="Times New Roman" w:hAnsi="Times New Roman" w:cs="Times New Roman"/>
          <w:sz w:val="28"/>
          <w:szCs w:val="28"/>
          <w:lang w:val="en-US"/>
        </w:rPr>
        <w:t>T</w:t>
      </w:r>
      <w:r w:rsidR="00904EF9" w:rsidRPr="00E11A8E">
        <w:rPr>
          <w:rFonts w:ascii="Times New Roman" w:hAnsi="Times New Roman" w:cs="Times New Roman"/>
          <w:sz w:val="28"/>
          <w:szCs w:val="28"/>
          <w:lang w:val="en-US"/>
        </w:rPr>
        <w:t xml:space="preserve">he growing body of literature about </w:t>
      </w:r>
      <w:r w:rsidR="00E11A8E" w:rsidRPr="00E11A8E">
        <w:rPr>
          <w:rFonts w:ascii="Times New Roman" w:hAnsi="Times New Roman" w:cs="Times New Roman"/>
          <w:sz w:val="28"/>
          <w:szCs w:val="28"/>
          <w:lang w:val="en-US"/>
        </w:rPr>
        <w:t>ti</w:t>
      </w:r>
      <w:r w:rsidR="00E11A8E">
        <w:rPr>
          <w:rFonts w:ascii="Times New Roman" w:hAnsi="Times New Roman" w:cs="Times New Roman"/>
          <w:sz w:val="28"/>
          <w:szCs w:val="28"/>
          <w:lang w:val="en-US"/>
        </w:rPr>
        <w:t xml:space="preserve">es between </w:t>
      </w:r>
      <w:r w:rsidR="00904EF9" w:rsidRPr="00E11A8E">
        <w:rPr>
          <w:rFonts w:ascii="Times New Roman" w:hAnsi="Times New Roman" w:cs="Times New Roman"/>
          <w:sz w:val="28"/>
          <w:szCs w:val="28"/>
          <w:lang w:val="en-US"/>
        </w:rPr>
        <w:t>India and the European Union</w:t>
      </w:r>
      <w:r w:rsidR="004876F3" w:rsidRPr="00E11A8E">
        <w:rPr>
          <w:rFonts w:ascii="Times New Roman" w:hAnsi="Times New Roman" w:cs="Times New Roman"/>
          <w:sz w:val="28"/>
          <w:szCs w:val="28"/>
          <w:lang w:val="en-US"/>
        </w:rPr>
        <w:t xml:space="preserve"> </w:t>
      </w:r>
      <w:r w:rsidR="00904EF9" w:rsidRPr="00E11A8E">
        <w:rPr>
          <w:rFonts w:ascii="Times New Roman" w:hAnsi="Times New Roman" w:cs="Times New Roman"/>
          <w:sz w:val="28"/>
          <w:szCs w:val="28"/>
          <w:lang w:val="en-US"/>
        </w:rPr>
        <w:t xml:space="preserve">shows that there is no </w:t>
      </w:r>
      <w:r w:rsidR="00511847" w:rsidRPr="00E11A8E">
        <w:rPr>
          <w:rFonts w:ascii="Times New Roman" w:hAnsi="Times New Roman" w:cs="Times New Roman"/>
          <w:sz w:val="28"/>
          <w:szCs w:val="28"/>
          <w:lang w:val="en-US"/>
        </w:rPr>
        <w:t xml:space="preserve">deepening </w:t>
      </w:r>
      <w:r w:rsidR="00E24822" w:rsidRPr="00E11A8E">
        <w:rPr>
          <w:rFonts w:ascii="Times New Roman" w:hAnsi="Times New Roman" w:cs="Times New Roman"/>
          <w:sz w:val="28"/>
          <w:szCs w:val="28"/>
          <w:lang w:val="en-US"/>
        </w:rPr>
        <w:t>or</w:t>
      </w:r>
      <w:r w:rsidR="00904EF9" w:rsidRPr="00E11A8E">
        <w:rPr>
          <w:rFonts w:ascii="Times New Roman" w:hAnsi="Times New Roman" w:cs="Times New Roman"/>
          <w:sz w:val="28"/>
          <w:szCs w:val="28"/>
          <w:lang w:val="en-US"/>
        </w:rPr>
        <w:t xml:space="preserve"> </w:t>
      </w:r>
      <w:r w:rsidR="00511847" w:rsidRPr="00E11A8E">
        <w:rPr>
          <w:rFonts w:ascii="Times New Roman" w:hAnsi="Times New Roman" w:cs="Times New Roman"/>
          <w:sz w:val="28"/>
          <w:szCs w:val="28"/>
          <w:lang w:val="en-US"/>
        </w:rPr>
        <w:t xml:space="preserve">policy </w:t>
      </w:r>
      <w:r w:rsidR="00904EF9" w:rsidRPr="00E11A8E">
        <w:rPr>
          <w:rFonts w:ascii="Times New Roman" w:hAnsi="Times New Roman" w:cs="Times New Roman"/>
          <w:sz w:val="28"/>
          <w:szCs w:val="28"/>
          <w:lang w:val="en-US"/>
        </w:rPr>
        <w:t>substance in diplomatic</w:t>
      </w:r>
      <w:r w:rsidR="00D57492">
        <w:rPr>
          <w:rFonts w:ascii="Times New Roman" w:hAnsi="Times New Roman" w:cs="Times New Roman"/>
          <w:sz w:val="28"/>
          <w:szCs w:val="28"/>
          <w:lang w:val="en-US"/>
        </w:rPr>
        <w:t xml:space="preserve"> and especially security</w:t>
      </w:r>
      <w:r w:rsidR="00904EF9" w:rsidRPr="00E11A8E">
        <w:rPr>
          <w:rFonts w:ascii="Times New Roman" w:hAnsi="Times New Roman" w:cs="Times New Roman"/>
          <w:sz w:val="28"/>
          <w:szCs w:val="28"/>
          <w:lang w:val="en-US"/>
        </w:rPr>
        <w:t xml:space="preserve"> relations, just talk</w:t>
      </w:r>
      <w:r w:rsidRPr="00E11A8E">
        <w:rPr>
          <w:rFonts w:ascii="Times New Roman" w:hAnsi="Times New Roman" w:cs="Times New Roman"/>
          <w:sz w:val="28"/>
          <w:szCs w:val="28"/>
          <w:lang w:val="en-US"/>
        </w:rPr>
        <w:t>.</w:t>
      </w:r>
      <w:r w:rsidR="00904EF9" w:rsidRPr="00E11A8E">
        <w:rPr>
          <w:rFonts w:ascii="Times New Roman" w:hAnsi="Times New Roman" w:cs="Times New Roman"/>
          <w:sz w:val="28"/>
          <w:szCs w:val="28"/>
          <w:lang w:val="en-US"/>
        </w:rPr>
        <w:t xml:space="preserve"> </w:t>
      </w:r>
      <w:r w:rsidR="005A72EC">
        <w:rPr>
          <w:rFonts w:ascii="Times New Roman" w:hAnsi="Times New Roman" w:cs="Times New Roman"/>
          <w:sz w:val="28"/>
          <w:szCs w:val="28"/>
          <w:lang w:val="en-US"/>
        </w:rPr>
        <w:t>O</w:t>
      </w:r>
      <w:r w:rsidRPr="005A72EC">
        <w:rPr>
          <w:rFonts w:ascii="Times New Roman" w:hAnsi="Times New Roman" w:cs="Times New Roman"/>
          <w:sz w:val="28"/>
          <w:szCs w:val="28"/>
          <w:lang w:val="en-US"/>
        </w:rPr>
        <w:t>ne observer describes it there is</w:t>
      </w:r>
      <w:r w:rsidR="00904EF9" w:rsidRPr="005A72EC">
        <w:rPr>
          <w:rFonts w:ascii="Times New Roman" w:hAnsi="Times New Roman" w:cs="Times New Roman"/>
          <w:sz w:val="28"/>
          <w:szCs w:val="28"/>
          <w:lang w:val="en-US"/>
        </w:rPr>
        <w:t xml:space="preserve"> no real strategic partnership. </w:t>
      </w:r>
      <w:r w:rsidR="00904EF9" w:rsidRPr="00843609">
        <w:rPr>
          <w:rFonts w:ascii="Times New Roman" w:hAnsi="Times New Roman" w:cs="Times New Roman"/>
          <w:sz w:val="28"/>
          <w:szCs w:val="28"/>
          <w:lang w:val="en-US"/>
        </w:rPr>
        <w:t>There is no</w:t>
      </w:r>
      <w:r w:rsidR="00511847" w:rsidRPr="00843609">
        <w:rPr>
          <w:rFonts w:ascii="Times New Roman" w:hAnsi="Times New Roman" w:cs="Times New Roman"/>
          <w:sz w:val="28"/>
          <w:szCs w:val="28"/>
          <w:lang w:val="en-US"/>
        </w:rPr>
        <w:t xml:space="preserve"> </w:t>
      </w:r>
      <w:r w:rsidR="00E24822" w:rsidRPr="00843609">
        <w:rPr>
          <w:rFonts w:ascii="Times New Roman" w:hAnsi="Times New Roman" w:cs="Times New Roman"/>
          <w:sz w:val="28"/>
          <w:szCs w:val="28"/>
          <w:lang w:val="en-US"/>
        </w:rPr>
        <w:t>de facto</w:t>
      </w:r>
      <w:r w:rsidR="00904EF9" w:rsidRPr="00843609">
        <w:rPr>
          <w:rFonts w:ascii="Times New Roman" w:hAnsi="Times New Roman" w:cs="Times New Roman"/>
          <w:sz w:val="28"/>
          <w:szCs w:val="28"/>
          <w:lang w:val="en-US"/>
        </w:rPr>
        <w:t xml:space="preserve"> reciprocity</w:t>
      </w:r>
      <w:r w:rsidR="00D85C33" w:rsidRPr="00843609">
        <w:rPr>
          <w:rFonts w:ascii="Times New Roman" w:hAnsi="Times New Roman" w:cs="Times New Roman"/>
          <w:sz w:val="28"/>
          <w:szCs w:val="28"/>
          <w:lang w:val="en-US"/>
        </w:rPr>
        <w:t xml:space="preserve"> between the two entities and EU’s foreign policy toward</w:t>
      </w:r>
      <w:r w:rsidR="00E24822" w:rsidRPr="00843609">
        <w:rPr>
          <w:rFonts w:ascii="Times New Roman" w:hAnsi="Times New Roman" w:cs="Times New Roman"/>
          <w:sz w:val="28"/>
          <w:szCs w:val="28"/>
          <w:lang w:val="en-US"/>
        </w:rPr>
        <w:t>s</w:t>
      </w:r>
      <w:r w:rsidR="00D85C33" w:rsidRPr="00843609">
        <w:rPr>
          <w:rFonts w:ascii="Times New Roman" w:hAnsi="Times New Roman" w:cs="Times New Roman"/>
          <w:sz w:val="28"/>
          <w:szCs w:val="28"/>
          <w:lang w:val="en-US"/>
        </w:rPr>
        <w:t xml:space="preserve"> India or rather lack of </w:t>
      </w:r>
      <w:r w:rsidRPr="00843609">
        <w:rPr>
          <w:rFonts w:ascii="Times New Roman" w:hAnsi="Times New Roman" w:cs="Times New Roman"/>
          <w:sz w:val="28"/>
          <w:szCs w:val="28"/>
          <w:lang w:val="en-US"/>
        </w:rPr>
        <w:t>a real coherent strategy</w:t>
      </w:r>
      <w:r w:rsidR="00D85C33" w:rsidRPr="00843609">
        <w:rPr>
          <w:rFonts w:ascii="Times New Roman" w:hAnsi="Times New Roman" w:cs="Times New Roman"/>
          <w:sz w:val="28"/>
          <w:szCs w:val="28"/>
          <w:lang w:val="en-US"/>
        </w:rPr>
        <w:t xml:space="preserve"> </w:t>
      </w:r>
      <w:r w:rsidRPr="00843609">
        <w:rPr>
          <w:rFonts w:ascii="Times New Roman" w:hAnsi="Times New Roman" w:cs="Times New Roman"/>
          <w:sz w:val="28"/>
          <w:szCs w:val="28"/>
          <w:lang w:val="en-US"/>
        </w:rPr>
        <w:t>may</w:t>
      </w:r>
      <w:r w:rsidR="00D85C33" w:rsidRPr="00843609">
        <w:rPr>
          <w:rFonts w:ascii="Times New Roman" w:hAnsi="Times New Roman" w:cs="Times New Roman"/>
          <w:sz w:val="28"/>
          <w:szCs w:val="28"/>
          <w:lang w:val="en-US"/>
        </w:rPr>
        <w:t xml:space="preserve"> be</w:t>
      </w:r>
      <w:r w:rsidRPr="00843609">
        <w:rPr>
          <w:rFonts w:ascii="Times New Roman" w:hAnsi="Times New Roman" w:cs="Times New Roman"/>
          <w:sz w:val="28"/>
          <w:szCs w:val="28"/>
          <w:lang w:val="en-US"/>
        </w:rPr>
        <w:t xml:space="preserve"> partly</w:t>
      </w:r>
      <w:r w:rsidR="00D85C33" w:rsidRPr="00843609">
        <w:rPr>
          <w:rFonts w:ascii="Times New Roman" w:hAnsi="Times New Roman" w:cs="Times New Roman"/>
          <w:sz w:val="28"/>
          <w:szCs w:val="28"/>
          <w:lang w:val="en-US"/>
        </w:rPr>
        <w:t xml:space="preserve"> explained by the limited capacity and power of EU institutions</w:t>
      </w:r>
      <w:r w:rsidR="00A71F9A" w:rsidRPr="00843609">
        <w:rPr>
          <w:rFonts w:ascii="Times New Roman" w:hAnsi="Times New Roman" w:cs="Times New Roman"/>
          <w:sz w:val="28"/>
          <w:szCs w:val="28"/>
          <w:lang w:val="en-US"/>
        </w:rPr>
        <w:t>;</w:t>
      </w:r>
      <w:r w:rsidR="00D85C33" w:rsidRPr="00843609">
        <w:rPr>
          <w:rFonts w:ascii="Times New Roman" w:hAnsi="Times New Roman" w:cs="Times New Roman"/>
          <w:sz w:val="28"/>
          <w:szCs w:val="28"/>
          <w:lang w:val="en-US"/>
        </w:rPr>
        <w:t xml:space="preserve"> the competition and di</w:t>
      </w:r>
      <w:r w:rsidR="00A71F9A" w:rsidRPr="00843609">
        <w:rPr>
          <w:rFonts w:ascii="Times New Roman" w:hAnsi="Times New Roman" w:cs="Times New Roman"/>
          <w:sz w:val="28"/>
          <w:szCs w:val="28"/>
          <w:lang w:val="en-US"/>
        </w:rPr>
        <w:t>sunity between EU member states;</w:t>
      </w:r>
      <w:r w:rsidR="00D85C33" w:rsidRPr="00843609">
        <w:rPr>
          <w:rFonts w:ascii="Times New Roman" w:hAnsi="Times New Roman" w:cs="Times New Roman"/>
          <w:sz w:val="28"/>
          <w:szCs w:val="28"/>
          <w:lang w:val="en-US"/>
        </w:rPr>
        <w:t xml:space="preserve"> and unrealistic expectations about India where the reality shows that there</w:t>
      </w:r>
      <w:r w:rsidR="009A536E" w:rsidRPr="00843609">
        <w:rPr>
          <w:rFonts w:ascii="Times New Roman" w:hAnsi="Times New Roman" w:cs="Times New Roman"/>
          <w:sz w:val="28"/>
          <w:szCs w:val="28"/>
          <w:lang w:val="en-US"/>
        </w:rPr>
        <w:t xml:space="preserve"> are</w:t>
      </w:r>
      <w:r w:rsidR="00D85C33" w:rsidRPr="00843609">
        <w:rPr>
          <w:rFonts w:ascii="Times New Roman" w:hAnsi="Times New Roman" w:cs="Times New Roman"/>
          <w:sz w:val="28"/>
          <w:szCs w:val="28"/>
          <w:lang w:val="en-US"/>
        </w:rPr>
        <w:t xml:space="preserve"> </w:t>
      </w:r>
      <w:r w:rsidR="004D45EA" w:rsidRPr="00843609">
        <w:rPr>
          <w:rFonts w:ascii="Times New Roman" w:hAnsi="Times New Roman" w:cs="Times New Roman"/>
          <w:sz w:val="28"/>
          <w:szCs w:val="28"/>
          <w:lang w:val="en-US"/>
        </w:rPr>
        <w:t>fewer and in some cases no</w:t>
      </w:r>
      <w:r w:rsidR="00D57492">
        <w:rPr>
          <w:rFonts w:ascii="Times New Roman" w:hAnsi="Times New Roman" w:cs="Times New Roman"/>
          <w:sz w:val="28"/>
          <w:szCs w:val="28"/>
          <w:lang w:val="en-US"/>
        </w:rPr>
        <w:t xml:space="preserve"> shared security concern</w:t>
      </w:r>
      <w:r w:rsidR="00D85C33" w:rsidRPr="00843609">
        <w:rPr>
          <w:rFonts w:ascii="Times New Roman" w:hAnsi="Times New Roman" w:cs="Times New Roman"/>
          <w:sz w:val="28"/>
          <w:szCs w:val="28"/>
          <w:lang w:val="en-US"/>
        </w:rPr>
        <w:t>s.</w:t>
      </w:r>
      <w:r w:rsidR="004D45EA" w:rsidRPr="00843609">
        <w:rPr>
          <w:rFonts w:ascii="Times New Roman" w:hAnsi="Times New Roman" w:cs="Times New Roman"/>
          <w:sz w:val="28"/>
          <w:szCs w:val="28"/>
          <w:lang w:val="en-US"/>
        </w:rPr>
        <w:t xml:space="preserve"> </w:t>
      </w:r>
      <w:r w:rsidR="004D45EA" w:rsidRPr="004D45EA">
        <w:rPr>
          <w:rFonts w:ascii="Times New Roman" w:hAnsi="Times New Roman" w:cs="Times New Roman"/>
          <w:sz w:val="28"/>
          <w:szCs w:val="28"/>
          <w:lang w:val="en-US"/>
        </w:rPr>
        <w:t xml:space="preserve">This is neatly illustrated </w:t>
      </w:r>
      <w:r w:rsidR="00D57492">
        <w:rPr>
          <w:rFonts w:ascii="Times New Roman" w:hAnsi="Times New Roman" w:cs="Times New Roman"/>
          <w:sz w:val="28"/>
          <w:szCs w:val="28"/>
          <w:lang w:val="en-US"/>
        </w:rPr>
        <w:t xml:space="preserve">by </w:t>
      </w:r>
      <w:proofErr w:type="spellStart"/>
      <w:r w:rsidR="00D57492">
        <w:rPr>
          <w:rFonts w:ascii="Times New Roman" w:hAnsi="Times New Roman" w:cs="Times New Roman"/>
          <w:sz w:val="28"/>
          <w:szCs w:val="28"/>
          <w:lang w:val="en-US"/>
        </w:rPr>
        <w:t>Muenchow</w:t>
      </w:r>
      <w:proofErr w:type="spellEnd"/>
      <w:r w:rsidR="004D45EA">
        <w:rPr>
          <w:rFonts w:ascii="Times New Roman" w:hAnsi="Times New Roman" w:cs="Times New Roman"/>
          <w:sz w:val="28"/>
          <w:szCs w:val="28"/>
          <w:lang w:val="en-US"/>
        </w:rPr>
        <w:t xml:space="preserve">-Pohl who </w:t>
      </w:r>
      <w:r w:rsidR="004D45EA" w:rsidRPr="004D45EA">
        <w:rPr>
          <w:rFonts w:ascii="Times New Roman" w:hAnsi="Times New Roman" w:cs="Times New Roman"/>
          <w:sz w:val="28"/>
          <w:szCs w:val="28"/>
          <w:lang w:val="en-US"/>
        </w:rPr>
        <w:t>state</w:t>
      </w:r>
      <w:r w:rsidR="00D57492">
        <w:rPr>
          <w:rFonts w:ascii="Times New Roman" w:hAnsi="Times New Roman" w:cs="Times New Roman"/>
          <w:sz w:val="28"/>
          <w:szCs w:val="28"/>
          <w:lang w:val="en-US"/>
        </w:rPr>
        <w:t>s</w:t>
      </w:r>
      <w:r w:rsidR="004D45EA" w:rsidRPr="004D45EA">
        <w:rPr>
          <w:rFonts w:ascii="Times New Roman" w:hAnsi="Times New Roman" w:cs="Times New Roman"/>
          <w:sz w:val="28"/>
          <w:szCs w:val="28"/>
          <w:lang w:val="en-US"/>
        </w:rPr>
        <w:t>: “India and the EU share common objectives, but these relate more to general principles for the global order than to details and deliverables. Geo</w:t>
      </w:r>
      <w:r w:rsidR="00D57492">
        <w:rPr>
          <w:rFonts w:ascii="Times New Roman" w:hAnsi="Times New Roman" w:cs="Times New Roman"/>
          <w:sz w:val="28"/>
          <w:szCs w:val="28"/>
          <w:lang w:val="en-US"/>
        </w:rPr>
        <w:t>-</w:t>
      </w:r>
      <w:r w:rsidR="004D45EA" w:rsidRPr="004D45EA">
        <w:rPr>
          <w:rFonts w:ascii="Times New Roman" w:hAnsi="Times New Roman" w:cs="Times New Roman"/>
          <w:sz w:val="28"/>
          <w:szCs w:val="28"/>
          <w:lang w:val="en-US"/>
        </w:rPr>
        <w:t xml:space="preserve">political distance and each side’s preoccupation with its own neighborhood contribute to a lack of genuine shared interests—aside from the fight against terrorism and piracy” </w:t>
      </w:r>
      <w:r w:rsidR="004D45EA">
        <w:rPr>
          <w:rFonts w:ascii="Times New Roman" w:hAnsi="Times New Roman" w:cs="Times New Roman"/>
          <w:sz w:val="28"/>
          <w:szCs w:val="28"/>
          <w:lang w:val="en-US"/>
        </w:rPr>
        <w:t>(2012b: 2).</w:t>
      </w:r>
      <w:r w:rsidR="00D85C33" w:rsidRPr="004D45EA">
        <w:rPr>
          <w:rFonts w:ascii="Times New Roman" w:hAnsi="Times New Roman" w:cs="Times New Roman"/>
          <w:sz w:val="28"/>
          <w:szCs w:val="28"/>
          <w:lang w:val="en-US"/>
        </w:rPr>
        <w:t xml:space="preserve"> </w:t>
      </w:r>
      <w:r w:rsidR="004D45EA" w:rsidRPr="004D45EA">
        <w:rPr>
          <w:rFonts w:ascii="Times New Roman" w:hAnsi="Times New Roman" w:cs="Times New Roman"/>
          <w:sz w:val="28"/>
          <w:szCs w:val="28"/>
          <w:lang w:val="en-US"/>
        </w:rPr>
        <w:t>Seen in this perspective</w:t>
      </w:r>
      <w:r w:rsidR="00A71F9A" w:rsidRPr="004D45EA">
        <w:rPr>
          <w:rFonts w:ascii="Times New Roman" w:hAnsi="Times New Roman" w:cs="Times New Roman"/>
          <w:sz w:val="28"/>
          <w:szCs w:val="28"/>
          <w:lang w:val="en-US"/>
        </w:rPr>
        <w:t xml:space="preserve"> bilateral ties between Delhi and Brussels may best be characterized as “lethargic” and this has “weakened the strategic value of this under-delivering partnership. </w:t>
      </w:r>
      <w:r w:rsidR="00A71F9A" w:rsidRPr="00843609">
        <w:rPr>
          <w:rFonts w:ascii="Times New Roman" w:hAnsi="Times New Roman" w:cs="Times New Roman"/>
          <w:sz w:val="28"/>
          <w:szCs w:val="28"/>
          <w:lang w:val="en-US"/>
        </w:rPr>
        <w:t>There has been a clear gap in perceptions and priorities” (</w:t>
      </w:r>
      <w:proofErr w:type="spellStart"/>
      <w:r w:rsidR="00A71F9A" w:rsidRPr="00843609">
        <w:rPr>
          <w:rFonts w:ascii="Times New Roman" w:hAnsi="Times New Roman" w:cs="Times New Roman"/>
          <w:sz w:val="28"/>
          <w:szCs w:val="28"/>
          <w:lang w:val="en-US"/>
        </w:rPr>
        <w:t>Khandekar</w:t>
      </w:r>
      <w:proofErr w:type="spellEnd"/>
      <w:r w:rsidR="00A71F9A" w:rsidRPr="00843609">
        <w:rPr>
          <w:rFonts w:ascii="Times New Roman" w:hAnsi="Times New Roman" w:cs="Times New Roman"/>
          <w:sz w:val="28"/>
          <w:szCs w:val="28"/>
          <w:lang w:val="en-US"/>
        </w:rPr>
        <w:t xml:space="preserve"> 2012).</w:t>
      </w:r>
    </w:p>
    <w:p w:rsidR="00B2199D" w:rsidRDefault="00B2199D" w:rsidP="001F349E">
      <w:pPr>
        <w:autoSpaceDE w:val="0"/>
        <w:autoSpaceDN w:val="0"/>
        <w:adjustRightInd w:val="0"/>
        <w:spacing w:after="0" w:line="360" w:lineRule="auto"/>
        <w:jc w:val="both"/>
        <w:rPr>
          <w:rFonts w:ascii="Times New Roman" w:hAnsi="Times New Roman" w:cs="Times New Roman"/>
          <w:sz w:val="28"/>
          <w:szCs w:val="28"/>
          <w:lang w:val="en-US"/>
        </w:rPr>
      </w:pPr>
    </w:p>
    <w:p w:rsidR="00F94797" w:rsidRDefault="00B275A9" w:rsidP="001F349E">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may seem fairly obvious that</w:t>
      </w:r>
      <w:r w:rsidR="00D85C33" w:rsidRPr="001F349E">
        <w:rPr>
          <w:rFonts w:ascii="Times New Roman" w:hAnsi="Times New Roman" w:cs="Times New Roman"/>
          <w:sz w:val="28"/>
          <w:szCs w:val="28"/>
          <w:lang w:val="en-US"/>
        </w:rPr>
        <w:t xml:space="preserve"> the limits of India’s political, diplomatic and strategic relations with Europe le</w:t>
      </w:r>
      <w:r>
        <w:rPr>
          <w:rFonts w:ascii="Times New Roman" w:hAnsi="Times New Roman" w:cs="Times New Roman"/>
          <w:sz w:val="28"/>
          <w:szCs w:val="28"/>
          <w:lang w:val="en-US"/>
        </w:rPr>
        <w:t>ft</w:t>
      </w:r>
      <w:r w:rsidR="00D85C33" w:rsidRPr="001F349E">
        <w:rPr>
          <w:rFonts w:ascii="Times New Roman" w:hAnsi="Times New Roman" w:cs="Times New Roman"/>
          <w:sz w:val="28"/>
          <w:szCs w:val="28"/>
          <w:lang w:val="en-US"/>
        </w:rPr>
        <w:t xml:space="preserve"> the relationship to rely on trade and economic exchanges.</w:t>
      </w:r>
      <w:r w:rsidR="001852EC" w:rsidRPr="001F34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lack of security dialogue may also be explained by the fact that </w:t>
      </w:r>
      <w:r w:rsidR="001852EC" w:rsidRPr="001F349E">
        <w:rPr>
          <w:rFonts w:ascii="Times New Roman" w:hAnsi="Times New Roman" w:cs="Times New Roman"/>
          <w:sz w:val="28"/>
          <w:szCs w:val="28"/>
          <w:lang w:val="en-US"/>
        </w:rPr>
        <w:t xml:space="preserve">the EU </w:t>
      </w:r>
      <w:r>
        <w:rPr>
          <w:rFonts w:ascii="Times New Roman" w:hAnsi="Times New Roman" w:cs="Times New Roman"/>
          <w:sz w:val="28"/>
          <w:szCs w:val="28"/>
          <w:lang w:val="en-US"/>
        </w:rPr>
        <w:t xml:space="preserve">is </w:t>
      </w:r>
      <w:r w:rsidR="001852EC" w:rsidRPr="001F349E">
        <w:rPr>
          <w:rFonts w:ascii="Times New Roman" w:hAnsi="Times New Roman" w:cs="Times New Roman"/>
          <w:sz w:val="28"/>
          <w:szCs w:val="28"/>
          <w:lang w:val="en-US"/>
        </w:rPr>
        <w:t>not a rati</w:t>
      </w:r>
      <w:r w:rsidR="00B2199D">
        <w:rPr>
          <w:rFonts w:ascii="Times New Roman" w:hAnsi="Times New Roman" w:cs="Times New Roman"/>
          <w:sz w:val="28"/>
          <w:szCs w:val="28"/>
          <w:lang w:val="en-US"/>
        </w:rPr>
        <w:t>o</w:t>
      </w:r>
      <w:r w:rsidR="001852EC" w:rsidRPr="001F349E">
        <w:rPr>
          <w:rFonts w:ascii="Times New Roman" w:hAnsi="Times New Roman" w:cs="Times New Roman"/>
          <w:sz w:val="28"/>
          <w:szCs w:val="28"/>
          <w:lang w:val="en-US"/>
        </w:rPr>
        <w:t xml:space="preserve">nal actor </w:t>
      </w:r>
      <w:r w:rsidR="00B2199D" w:rsidRPr="001F349E">
        <w:rPr>
          <w:rFonts w:ascii="Times New Roman" w:hAnsi="Times New Roman" w:cs="Times New Roman"/>
          <w:sz w:val="28"/>
          <w:szCs w:val="28"/>
          <w:lang w:val="en-US"/>
        </w:rPr>
        <w:t>but “</w:t>
      </w:r>
      <w:r w:rsidR="001852EC" w:rsidRPr="001F349E">
        <w:rPr>
          <w:rFonts w:ascii="Times New Roman" w:hAnsi="Times New Roman" w:cs="Times New Roman"/>
          <w:sz w:val="28"/>
          <w:szCs w:val="28"/>
          <w:lang w:val="en-US"/>
        </w:rPr>
        <w:t>more of a security community</w:t>
      </w:r>
      <w:r w:rsidRPr="001F349E">
        <w:rPr>
          <w:rFonts w:ascii="Times New Roman" w:hAnsi="Times New Roman" w:cs="Times New Roman"/>
          <w:sz w:val="28"/>
          <w:szCs w:val="28"/>
          <w:lang w:val="en-US"/>
        </w:rPr>
        <w:t>” and</w:t>
      </w:r>
      <w:r w:rsidR="001F349E" w:rsidRPr="001F349E">
        <w:rPr>
          <w:rFonts w:ascii="Times New Roman" w:hAnsi="Times New Roman" w:cs="Times New Roman"/>
          <w:sz w:val="28"/>
          <w:szCs w:val="28"/>
          <w:lang w:val="en-US"/>
        </w:rPr>
        <w:t xml:space="preserve"> “though both India and Europe have shared values, they face different</w:t>
      </w:r>
      <w:r w:rsidR="001F349E">
        <w:rPr>
          <w:rFonts w:ascii="Times New Roman" w:hAnsi="Times New Roman" w:cs="Times New Roman"/>
          <w:sz w:val="28"/>
          <w:szCs w:val="28"/>
          <w:lang w:val="en-US"/>
        </w:rPr>
        <w:t xml:space="preserve"> </w:t>
      </w:r>
      <w:r w:rsidR="001F349E" w:rsidRPr="001F349E">
        <w:rPr>
          <w:rFonts w:ascii="Times New Roman" w:hAnsi="Times New Roman" w:cs="Times New Roman"/>
          <w:sz w:val="28"/>
          <w:szCs w:val="28"/>
          <w:lang w:val="en-US"/>
        </w:rPr>
        <w:t xml:space="preserve">security contexts and do not have shared threats” </w:t>
      </w:r>
      <w:r w:rsidR="001852EC" w:rsidRPr="001F349E">
        <w:rPr>
          <w:rFonts w:ascii="Times New Roman" w:hAnsi="Times New Roman" w:cs="Times New Roman"/>
          <w:sz w:val="28"/>
          <w:szCs w:val="28"/>
          <w:lang w:val="en-US"/>
        </w:rPr>
        <w:t>(</w:t>
      </w:r>
      <w:proofErr w:type="gramStart"/>
      <w:r w:rsidR="001852EC" w:rsidRPr="001F349E">
        <w:rPr>
          <w:rFonts w:ascii="Times New Roman" w:hAnsi="Times New Roman" w:cs="Times New Roman"/>
          <w:sz w:val="28"/>
          <w:szCs w:val="28"/>
          <w:lang w:val="en-US"/>
        </w:rPr>
        <w:t>Jain  200</w:t>
      </w:r>
      <w:r w:rsidR="001F349E">
        <w:rPr>
          <w:rFonts w:ascii="Times New Roman" w:hAnsi="Times New Roman" w:cs="Times New Roman"/>
          <w:sz w:val="28"/>
          <w:szCs w:val="28"/>
          <w:lang w:val="en-US"/>
        </w:rPr>
        <w:t>5</w:t>
      </w:r>
      <w:proofErr w:type="gramEnd"/>
      <w:r w:rsidR="001852EC" w:rsidRPr="001F349E">
        <w:rPr>
          <w:rFonts w:ascii="Times New Roman" w:hAnsi="Times New Roman" w:cs="Times New Roman"/>
          <w:sz w:val="28"/>
          <w:szCs w:val="28"/>
          <w:lang w:val="en-US"/>
        </w:rPr>
        <w:t>: 5).</w:t>
      </w:r>
      <w:r w:rsidR="00B2278A">
        <w:rPr>
          <w:rFonts w:ascii="Times New Roman" w:hAnsi="Times New Roman" w:cs="Times New Roman"/>
          <w:sz w:val="28"/>
          <w:szCs w:val="28"/>
          <w:lang w:val="en-US"/>
        </w:rPr>
        <w:t xml:space="preserve"> </w:t>
      </w:r>
    </w:p>
    <w:p w:rsidR="00B2199D" w:rsidRPr="001F349E" w:rsidRDefault="00B2199D" w:rsidP="001F349E">
      <w:pPr>
        <w:autoSpaceDE w:val="0"/>
        <w:autoSpaceDN w:val="0"/>
        <w:adjustRightInd w:val="0"/>
        <w:spacing w:after="0" w:line="360" w:lineRule="auto"/>
        <w:jc w:val="both"/>
        <w:rPr>
          <w:rFonts w:ascii="Times New Roman" w:hAnsi="Times New Roman" w:cs="Times New Roman"/>
          <w:sz w:val="28"/>
          <w:szCs w:val="28"/>
          <w:lang w:val="en-US"/>
        </w:rPr>
      </w:pPr>
    </w:p>
    <w:p w:rsidR="00560666" w:rsidRDefault="00D85C33" w:rsidP="00CA7FDC">
      <w:pPr>
        <w:autoSpaceDE w:val="0"/>
        <w:autoSpaceDN w:val="0"/>
        <w:adjustRightInd w:val="0"/>
        <w:spacing w:after="0" w:line="360" w:lineRule="auto"/>
        <w:jc w:val="both"/>
        <w:rPr>
          <w:rFonts w:ascii="Times New Roman" w:hAnsi="Times New Roman" w:cs="Times New Roman"/>
          <w:sz w:val="28"/>
          <w:szCs w:val="28"/>
          <w:lang w:val="en-US"/>
        </w:rPr>
      </w:pPr>
      <w:r w:rsidRPr="009A536E">
        <w:rPr>
          <w:rFonts w:ascii="Times New Roman" w:hAnsi="Times New Roman" w:cs="Times New Roman"/>
          <w:sz w:val="28"/>
          <w:szCs w:val="28"/>
          <w:lang w:val="en-US"/>
        </w:rPr>
        <w:t>The EU is now India’s second biggest trading partner</w:t>
      </w:r>
      <w:r w:rsidR="00B92610">
        <w:rPr>
          <w:rFonts w:ascii="Times New Roman" w:hAnsi="Times New Roman" w:cs="Times New Roman"/>
          <w:sz w:val="28"/>
          <w:szCs w:val="28"/>
          <w:lang w:val="en-US"/>
        </w:rPr>
        <w:t xml:space="preserve"> but rapidly declining vis-à-vis other trading partners. W</w:t>
      </w:r>
      <w:r w:rsidR="004C48AB" w:rsidRPr="009A536E">
        <w:rPr>
          <w:rFonts w:ascii="Times New Roman" w:hAnsi="Times New Roman" w:cs="Times New Roman"/>
          <w:sz w:val="28"/>
          <w:szCs w:val="28"/>
          <w:lang w:val="en-US"/>
        </w:rPr>
        <w:t>hile the original template for a European security policy based on “effective multilateralism” or so-called rule-based global governance</w:t>
      </w:r>
      <w:r w:rsidR="004E26F2">
        <w:rPr>
          <w:rFonts w:ascii="Times New Roman" w:hAnsi="Times New Roman" w:cs="Times New Roman"/>
          <w:sz w:val="28"/>
          <w:szCs w:val="28"/>
          <w:lang w:val="en-US"/>
        </w:rPr>
        <w:t xml:space="preserve"> may be seen as a shared value between the two partners</w:t>
      </w:r>
      <w:r w:rsidR="00AE264F">
        <w:rPr>
          <w:rFonts w:ascii="Times New Roman" w:hAnsi="Times New Roman" w:cs="Times New Roman"/>
          <w:sz w:val="28"/>
          <w:szCs w:val="28"/>
          <w:lang w:val="en-US"/>
        </w:rPr>
        <w:t xml:space="preserve"> </w:t>
      </w:r>
      <w:r w:rsidR="004876F3">
        <w:rPr>
          <w:rFonts w:ascii="Times New Roman" w:hAnsi="Times New Roman" w:cs="Times New Roman"/>
          <w:sz w:val="28"/>
          <w:szCs w:val="28"/>
          <w:lang w:val="en-US"/>
        </w:rPr>
        <w:t>they don’t seem to</w:t>
      </w:r>
      <w:r w:rsidR="00AE264F">
        <w:rPr>
          <w:rFonts w:ascii="Times New Roman" w:hAnsi="Times New Roman" w:cs="Times New Roman"/>
          <w:sz w:val="28"/>
          <w:szCs w:val="28"/>
          <w:lang w:val="en-US"/>
        </w:rPr>
        <w:t xml:space="preserve"> share</w:t>
      </w:r>
      <w:r w:rsidR="004876F3">
        <w:rPr>
          <w:rFonts w:ascii="Times New Roman" w:hAnsi="Times New Roman" w:cs="Times New Roman"/>
          <w:sz w:val="28"/>
          <w:szCs w:val="28"/>
          <w:lang w:val="en-US"/>
        </w:rPr>
        <w:t xml:space="preserve"> similar</w:t>
      </w:r>
      <w:r w:rsidR="00AE264F">
        <w:rPr>
          <w:rFonts w:ascii="Times New Roman" w:hAnsi="Times New Roman" w:cs="Times New Roman"/>
          <w:sz w:val="28"/>
          <w:szCs w:val="28"/>
          <w:lang w:val="en-US"/>
        </w:rPr>
        <w:t xml:space="preserve"> </w:t>
      </w:r>
      <w:r w:rsidR="00D57492">
        <w:rPr>
          <w:rFonts w:ascii="Times New Roman" w:hAnsi="Times New Roman" w:cs="Times New Roman"/>
          <w:sz w:val="28"/>
          <w:szCs w:val="28"/>
          <w:lang w:val="en-US"/>
        </w:rPr>
        <w:t>geo-political priorities</w:t>
      </w:r>
      <w:r w:rsidR="004C48AB" w:rsidRPr="009A536E">
        <w:rPr>
          <w:rFonts w:ascii="Times New Roman" w:hAnsi="Times New Roman" w:cs="Times New Roman"/>
          <w:sz w:val="28"/>
          <w:szCs w:val="28"/>
          <w:lang w:val="en-US"/>
        </w:rPr>
        <w:t>.</w:t>
      </w:r>
      <w:r w:rsidR="00604250">
        <w:rPr>
          <w:rFonts w:ascii="Times New Roman" w:hAnsi="Times New Roman" w:cs="Times New Roman"/>
          <w:sz w:val="28"/>
          <w:szCs w:val="28"/>
          <w:lang w:val="en-US"/>
        </w:rPr>
        <w:t xml:space="preserve"> </w:t>
      </w:r>
      <w:r w:rsidR="00E24822">
        <w:rPr>
          <w:rFonts w:ascii="Times New Roman" w:hAnsi="Times New Roman" w:cs="Times New Roman"/>
          <w:sz w:val="28"/>
          <w:szCs w:val="28"/>
          <w:lang w:val="en-US"/>
        </w:rPr>
        <w:t>The reality shows</w:t>
      </w:r>
      <w:r w:rsidR="004E26F2">
        <w:rPr>
          <w:rFonts w:ascii="Times New Roman" w:hAnsi="Times New Roman" w:cs="Times New Roman"/>
          <w:sz w:val="28"/>
          <w:szCs w:val="28"/>
          <w:lang w:val="en-US"/>
        </w:rPr>
        <w:t xml:space="preserve"> f</w:t>
      </w:r>
      <w:r w:rsidR="00604250">
        <w:rPr>
          <w:rFonts w:ascii="Times New Roman" w:hAnsi="Times New Roman" w:cs="Times New Roman"/>
          <w:sz w:val="28"/>
          <w:szCs w:val="28"/>
          <w:lang w:val="en-US"/>
        </w:rPr>
        <w:t>undamental disagreements</w:t>
      </w:r>
      <w:r w:rsidR="004E26F2">
        <w:rPr>
          <w:rFonts w:ascii="Times New Roman" w:hAnsi="Times New Roman" w:cs="Times New Roman"/>
          <w:sz w:val="28"/>
          <w:szCs w:val="28"/>
          <w:lang w:val="en-US"/>
        </w:rPr>
        <w:t xml:space="preserve"> persist</w:t>
      </w:r>
      <w:r w:rsidR="00604250">
        <w:rPr>
          <w:rFonts w:ascii="Times New Roman" w:hAnsi="Times New Roman" w:cs="Times New Roman"/>
          <w:sz w:val="28"/>
          <w:szCs w:val="28"/>
          <w:lang w:val="en-US"/>
        </w:rPr>
        <w:t xml:space="preserve"> regarding m</w:t>
      </w:r>
      <w:r w:rsidR="00DB048E" w:rsidRPr="009A536E">
        <w:rPr>
          <w:rFonts w:ascii="Times New Roman" w:hAnsi="Times New Roman" w:cs="Times New Roman"/>
          <w:sz w:val="28"/>
          <w:szCs w:val="28"/>
          <w:lang w:val="en-US"/>
        </w:rPr>
        <w:t xml:space="preserve">ultilateral issues </w:t>
      </w:r>
      <w:r w:rsidR="00604250">
        <w:rPr>
          <w:rFonts w:ascii="Times New Roman" w:hAnsi="Times New Roman" w:cs="Times New Roman"/>
          <w:sz w:val="28"/>
          <w:szCs w:val="28"/>
          <w:lang w:val="en-US"/>
        </w:rPr>
        <w:t>and</w:t>
      </w:r>
      <w:r w:rsidR="004C48AB" w:rsidRPr="009A536E">
        <w:rPr>
          <w:rFonts w:ascii="Times New Roman" w:hAnsi="Times New Roman" w:cs="Times New Roman"/>
          <w:sz w:val="28"/>
          <w:szCs w:val="28"/>
          <w:lang w:val="en-US"/>
        </w:rPr>
        <w:t xml:space="preserve"> </w:t>
      </w:r>
      <w:r w:rsidR="00DB048E" w:rsidRPr="009A536E">
        <w:rPr>
          <w:rFonts w:ascii="Times New Roman" w:hAnsi="Times New Roman" w:cs="Times New Roman"/>
          <w:sz w:val="28"/>
          <w:szCs w:val="28"/>
          <w:lang w:val="en-US"/>
        </w:rPr>
        <w:t>diffe</w:t>
      </w:r>
      <w:r w:rsidR="00604250">
        <w:rPr>
          <w:rFonts w:ascii="Times New Roman" w:hAnsi="Times New Roman" w:cs="Times New Roman"/>
          <w:sz w:val="28"/>
          <w:szCs w:val="28"/>
          <w:lang w:val="en-US"/>
        </w:rPr>
        <w:t xml:space="preserve">rent views about </w:t>
      </w:r>
      <w:r w:rsidR="00DB048E" w:rsidRPr="009A536E">
        <w:rPr>
          <w:rFonts w:ascii="Times New Roman" w:hAnsi="Times New Roman" w:cs="Times New Roman"/>
          <w:sz w:val="28"/>
          <w:szCs w:val="28"/>
          <w:lang w:val="en-US"/>
        </w:rPr>
        <w:t>trade/WTO,</w:t>
      </w:r>
      <w:r w:rsidR="00090257">
        <w:rPr>
          <w:rFonts w:ascii="Times New Roman" w:hAnsi="Times New Roman" w:cs="Times New Roman"/>
          <w:sz w:val="28"/>
          <w:szCs w:val="28"/>
          <w:lang w:val="en-US"/>
        </w:rPr>
        <w:t xml:space="preserve"> global labor issues,</w:t>
      </w:r>
      <w:r w:rsidR="009A536E" w:rsidRPr="009A536E">
        <w:rPr>
          <w:rFonts w:ascii="Times New Roman" w:hAnsi="Times New Roman" w:cs="Times New Roman"/>
          <w:sz w:val="28"/>
          <w:szCs w:val="28"/>
          <w:lang w:val="en-US"/>
        </w:rPr>
        <w:t xml:space="preserve"> </w:t>
      </w:r>
      <w:r w:rsidR="00DB048E" w:rsidRPr="009A536E">
        <w:rPr>
          <w:rFonts w:ascii="Times New Roman" w:hAnsi="Times New Roman" w:cs="Times New Roman"/>
          <w:sz w:val="28"/>
          <w:szCs w:val="28"/>
          <w:lang w:val="en-US"/>
        </w:rPr>
        <w:t xml:space="preserve">G20, Climate </w:t>
      </w:r>
      <w:r w:rsidR="00604250">
        <w:rPr>
          <w:rFonts w:ascii="Times New Roman" w:hAnsi="Times New Roman" w:cs="Times New Roman"/>
          <w:sz w:val="28"/>
          <w:szCs w:val="28"/>
          <w:lang w:val="en-US"/>
        </w:rPr>
        <w:t>Change and perceptions in India about the “colonial discourse” of EU negotiators and politicians when it comes to human rights and security and conflicts in South Asia</w:t>
      </w:r>
      <w:r w:rsidR="00DB048E" w:rsidRPr="009A536E">
        <w:rPr>
          <w:rFonts w:ascii="Times New Roman" w:hAnsi="Times New Roman" w:cs="Times New Roman"/>
          <w:sz w:val="28"/>
          <w:szCs w:val="28"/>
          <w:lang w:val="en-US"/>
        </w:rPr>
        <w:t>.</w:t>
      </w:r>
      <w:r w:rsidR="00604250">
        <w:rPr>
          <w:rFonts w:ascii="Times New Roman" w:hAnsi="Times New Roman" w:cs="Times New Roman"/>
          <w:sz w:val="28"/>
          <w:szCs w:val="28"/>
          <w:lang w:val="en-US"/>
        </w:rPr>
        <w:t xml:space="preserve"> There is </w:t>
      </w:r>
      <w:r w:rsidR="00E24822">
        <w:rPr>
          <w:rFonts w:ascii="Times New Roman" w:hAnsi="Times New Roman" w:cs="Times New Roman"/>
          <w:sz w:val="28"/>
          <w:szCs w:val="28"/>
          <w:lang w:val="en-US"/>
        </w:rPr>
        <w:t xml:space="preserve">a </w:t>
      </w:r>
      <w:r w:rsidR="00604250">
        <w:rPr>
          <w:rFonts w:ascii="Times New Roman" w:hAnsi="Times New Roman" w:cs="Times New Roman"/>
          <w:sz w:val="28"/>
          <w:szCs w:val="28"/>
          <w:lang w:val="en-US"/>
        </w:rPr>
        <w:t>clear perception in Delhi that the EU is “lecturing” and utilizes a prescriptive approach and</w:t>
      </w:r>
      <w:r w:rsidR="00E24822">
        <w:rPr>
          <w:rFonts w:ascii="Times New Roman" w:hAnsi="Times New Roman" w:cs="Times New Roman"/>
          <w:sz w:val="28"/>
          <w:szCs w:val="28"/>
          <w:lang w:val="en-US"/>
        </w:rPr>
        <w:t xml:space="preserve"> even</w:t>
      </w:r>
      <w:r w:rsidR="00604250">
        <w:rPr>
          <w:rFonts w:ascii="Times New Roman" w:hAnsi="Times New Roman" w:cs="Times New Roman"/>
          <w:sz w:val="28"/>
          <w:szCs w:val="28"/>
          <w:lang w:val="en-US"/>
        </w:rPr>
        <w:t xml:space="preserve"> worse attempts to meddle into conflicts in Kashmir, Nepal and Sri Lanka </w:t>
      </w:r>
      <w:r w:rsidR="008547B3">
        <w:rPr>
          <w:rFonts w:ascii="Times New Roman" w:hAnsi="Times New Roman" w:cs="Times New Roman"/>
          <w:sz w:val="28"/>
          <w:szCs w:val="28"/>
          <w:lang w:val="en-US"/>
        </w:rPr>
        <w:t xml:space="preserve">are seen as </w:t>
      </w:r>
      <w:r w:rsidR="00E7534E">
        <w:rPr>
          <w:rFonts w:ascii="Times New Roman" w:hAnsi="Times New Roman" w:cs="Times New Roman"/>
          <w:sz w:val="28"/>
          <w:szCs w:val="28"/>
          <w:lang w:val="en-US"/>
        </w:rPr>
        <w:t xml:space="preserve">a reductionist </w:t>
      </w:r>
      <w:r w:rsidR="008547B3">
        <w:rPr>
          <w:rFonts w:ascii="Times New Roman" w:hAnsi="Times New Roman" w:cs="Times New Roman"/>
          <w:sz w:val="28"/>
          <w:szCs w:val="28"/>
          <w:lang w:val="en-US"/>
        </w:rPr>
        <w:t>approach of internationalization.</w:t>
      </w:r>
      <w:r w:rsidR="00CA7FDC">
        <w:rPr>
          <w:rFonts w:ascii="Times New Roman" w:hAnsi="Times New Roman" w:cs="Times New Roman"/>
          <w:sz w:val="28"/>
          <w:szCs w:val="28"/>
          <w:lang w:val="en-US"/>
        </w:rPr>
        <w:t xml:space="preserve"> </w:t>
      </w:r>
      <w:r w:rsidR="00CA7FDC" w:rsidRPr="00CA7FDC">
        <w:rPr>
          <w:rFonts w:ascii="Times New Roman" w:hAnsi="Times New Roman" w:cs="Times New Roman"/>
          <w:sz w:val="28"/>
          <w:szCs w:val="28"/>
          <w:lang w:val="en-US"/>
        </w:rPr>
        <w:t>The EU view is seen as hypocritical and perhaps with good reason so why should India aspire to advocate democracy and human rights abroad.</w:t>
      </w:r>
      <w:r w:rsidR="008547B3" w:rsidRPr="00CA7FDC">
        <w:rPr>
          <w:rFonts w:ascii="Times New Roman" w:hAnsi="Times New Roman" w:cs="Times New Roman"/>
          <w:sz w:val="28"/>
          <w:szCs w:val="28"/>
          <w:lang w:val="en-US"/>
        </w:rPr>
        <w:t xml:space="preserve"> </w:t>
      </w:r>
      <w:r w:rsidR="00E7534E">
        <w:rPr>
          <w:rFonts w:ascii="Times New Roman" w:hAnsi="Times New Roman" w:cs="Times New Roman"/>
          <w:sz w:val="28"/>
          <w:szCs w:val="28"/>
          <w:lang w:val="en-US"/>
        </w:rPr>
        <w:t>The same applies to EU reluctance to condemn terrorist actions at the India-Pakistan border and even promote a pro-Pakistan foreign policy. India’s critique is also related to the provision of GSP preferences to Bangladesh and Pakistan to the detriment of Indian companies</w:t>
      </w:r>
      <w:r w:rsidR="00180564">
        <w:rPr>
          <w:rFonts w:ascii="Times New Roman" w:hAnsi="Times New Roman" w:cs="Times New Roman"/>
          <w:sz w:val="28"/>
          <w:szCs w:val="28"/>
          <w:lang w:val="en-US"/>
        </w:rPr>
        <w:t>. In short, “there is a lack of political and economic attention from the EU toward India”</w:t>
      </w:r>
      <w:r w:rsidR="00090257">
        <w:rPr>
          <w:rFonts w:ascii="Times New Roman" w:hAnsi="Times New Roman" w:cs="Times New Roman"/>
          <w:sz w:val="28"/>
          <w:szCs w:val="28"/>
          <w:lang w:val="en-US"/>
        </w:rPr>
        <w:t xml:space="preserve"> (</w:t>
      </w:r>
      <w:proofErr w:type="spellStart"/>
      <w:r w:rsidR="00090257">
        <w:rPr>
          <w:rFonts w:ascii="Times New Roman" w:hAnsi="Times New Roman" w:cs="Times New Roman"/>
          <w:sz w:val="28"/>
          <w:szCs w:val="28"/>
          <w:lang w:val="en-US"/>
        </w:rPr>
        <w:t>Wülbers</w:t>
      </w:r>
      <w:proofErr w:type="spellEnd"/>
      <w:r w:rsidR="00090257">
        <w:rPr>
          <w:rFonts w:ascii="Times New Roman" w:hAnsi="Times New Roman" w:cs="Times New Roman"/>
          <w:sz w:val="28"/>
          <w:szCs w:val="28"/>
          <w:lang w:val="en-US"/>
        </w:rPr>
        <w:t xml:space="preserve"> 2011: 5). </w:t>
      </w:r>
    </w:p>
    <w:p w:rsidR="00A56BEF" w:rsidRDefault="00A56BEF" w:rsidP="00CA7FDC">
      <w:pPr>
        <w:autoSpaceDE w:val="0"/>
        <w:autoSpaceDN w:val="0"/>
        <w:adjustRightInd w:val="0"/>
        <w:spacing w:after="0" w:line="360" w:lineRule="auto"/>
        <w:jc w:val="both"/>
        <w:rPr>
          <w:rFonts w:ascii="Times New Roman" w:hAnsi="Times New Roman" w:cs="Times New Roman"/>
          <w:sz w:val="28"/>
          <w:szCs w:val="28"/>
          <w:lang w:val="en-US"/>
        </w:rPr>
      </w:pPr>
    </w:p>
    <w:p w:rsidR="00E24822" w:rsidRDefault="00090257" w:rsidP="0009025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is </w:t>
      </w:r>
      <w:r w:rsidR="00D57492">
        <w:rPr>
          <w:rFonts w:ascii="Times New Roman" w:hAnsi="Times New Roman" w:cs="Times New Roman"/>
          <w:sz w:val="28"/>
          <w:szCs w:val="28"/>
          <w:lang w:val="en-US"/>
        </w:rPr>
        <w:t xml:space="preserve">further </w:t>
      </w:r>
      <w:r>
        <w:rPr>
          <w:rFonts w:ascii="Times New Roman" w:hAnsi="Times New Roman" w:cs="Times New Roman"/>
          <w:sz w:val="28"/>
          <w:szCs w:val="28"/>
          <w:lang w:val="en-US"/>
        </w:rPr>
        <w:t xml:space="preserve">illuminated </w:t>
      </w:r>
      <w:r w:rsidR="00D57492">
        <w:rPr>
          <w:rFonts w:ascii="Times New Roman" w:hAnsi="Times New Roman" w:cs="Times New Roman"/>
          <w:sz w:val="28"/>
          <w:szCs w:val="28"/>
          <w:lang w:val="en-US"/>
        </w:rPr>
        <w:t>at</w:t>
      </w:r>
      <w:r>
        <w:rPr>
          <w:rFonts w:ascii="Times New Roman" w:hAnsi="Times New Roman" w:cs="Times New Roman"/>
          <w:sz w:val="28"/>
          <w:szCs w:val="28"/>
          <w:lang w:val="en-US"/>
        </w:rPr>
        <w:t xml:space="preserve"> the global governance level as well where significant disagreements persist between India and the BRICs on the one side and on </w:t>
      </w:r>
      <w:r w:rsidR="004876F3">
        <w:rPr>
          <w:rFonts w:ascii="Times New Roman" w:hAnsi="Times New Roman" w:cs="Times New Roman"/>
          <w:sz w:val="28"/>
          <w:szCs w:val="28"/>
          <w:lang w:val="en-US"/>
        </w:rPr>
        <w:t>t</w:t>
      </w:r>
      <w:r>
        <w:rPr>
          <w:rFonts w:ascii="Times New Roman" w:hAnsi="Times New Roman" w:cs="Times New Roman"/>
          <w:sz w:val="28"/>
          <w:szCs w:val="28"/>
          <w:lang w:val="en-US"/>
        </w:rPr>
        <w:t>he other the EU and the United States. Issues related to maritime security, national sovereignty in Libya, Iran and although Delhi</w:t>
      </w:r>
      <w:r w:rsidRPr="009A536E">
        <w:rPr>
          <w:rFonts w:ascii="Times New Roman" w:hAnsi="Times New Roman" w:cs="Times New Roman"/>
          <w:sz w:val="28"/>
          <w:szCs w:val="28"/>
          <w:lang w:val="en-US"/>
        </w:rPr>
        <w:t xml:space="preserve"> might have moved previous position</w:t>
      </w:r>
      <w:r>
        <w:rPr>
          <w:rFonts w:ascii="Times New Roman" w:hAnsi="Times New Roman" w:cs="Times New Roman"/>
          <w:sz w:val="28"/>
          <w:szCs w:val="28"/>
          <w:lang w:val="en-US"/>
        </w:rPr>
        <w:t>s</w:t>
      </w:r>
      <w:r w:rsidRPr="009A536E">
        <w:rPr>
          <w:rFonts w:ascii="Times New Roman" w:hAnsi="Times New Roman" w:cs="Times New Roman"/>
          <w:sz w:val="28"/>
          <w:szCs w:val="28"/>
          <w:lang w:val="en-US"/>
        </w:rPr>
        <w:t xml:space="preserve"> </w:t>
      </w:r>
      <w:r>
        <w:rPr>
          <w:rFonts w:ascii="Times New Roman" w:hAnsi="Times New Roman" w:cs="Times New Roman"/>
          <w:sz w:val="28"/>
          <w:szCs w:val="28"/>
          <w:lang w:val="en-US"/>
        </w:rPr>
        <w:t>regarding the present crisis in</w:t>
      </w:r>
      <w:r w:rsidRPr="009A536E">
        <w:rPr>
          <w:rFonts w:ascii="Times New Roman" w:hAnsi="Times New Roman" w:cs="Times New Roman"/>
          <w:sz w:val="28"/>
          <w:szCs w:val="28"/>
          <w:lang w:val="en-US"/>
        </w:rPr>
        <w:t xml:space="preserve"> Syria, in many other areas, they still stick to their idea</w:t>
      </w:r>
      <w:r>
        <w:rPr>
          <w:rFonts w:ascii="Times New Roman" w:hAnsi="Times New Roman" w:cs="Times New Roman"/>
          <w:sz w:val="28"/>
          <w:szCs w:val="28"/>
          <w:lang w:val="en-US"/>
        </w:rPr>
        <w:t>l</w:t>
      </w:r>
      <w:r w:rsidRPr="009A536E">
        <w:rPr>
          <w:rFonts w:ascii="Times New Roman" w:hAnsi="Times New Roman" w:cs="Times New Roman"/>
          <w:sz w:val="28"/>
          <w:szCs w:val="28"/>
          <w:lang w:val="en-US"/>
        </w:rPr>
        <w:t xml:space="preserve"> of non-interference. Th</w:t>
      </w:r>
      <w:r>
        <w:rPr>
          <w:rFonts w:ascii="Times New Roman" w:hAnsi="Times New Roman" w:cs="Times New Roman"/>
          <w:sz w:val="28"/>
          <w:szCs w:val="28"/>
          <w:lang w:val="en-US"/>
        </w:rPr>
        <w:t>is is even more so</w:t>
      </w:r>
      <w:r w:rsidRPr="009A53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regard to </w:t>
      </w:r>
      <w:r w:rsidRPr="009A536E">
        <w:rPr>
          <w:rFonts w:ascii="Times New Roman" w:hAnsi="Times New Roman" w:cs="Times New Roman"/>
          <w:sz w:val="28"/>
          <w:szCs w:val="28"/>
          <w:lang w:val="en-US"/>
        </w:rPr>
        <w:t>the concept of the right to protect</w:t>
      </w:r>
      <w:r w:rsidR="002D0837">
        <w:rPr>
          <w:rFonts w:ascii="Times New Roman" w:hAnsi="Times New Roman" w:cs="Times New Roman"/>
          <w:sz w:val="28"/>
          <w:szCs w:val="28"/>
          <w:lang w:val="en-US"/>
        </w:rPr>
        <w:t xml:space="preserve"> (R2P)</w:t>
      </w:r>
      <w:r w:rsidRPr="009A53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other human rights </w:t>
      </w:r>
      <w:r w:rsidR="00E615EB">
        <w:rPr>
          <w:rFonts w:ascii="Times New Roman" w:hAnsi="Times New Roman" w:cs="Times New Roman"/>
          <w:sz w:val="28"/>
          <w:szCs w:val="28"/>
          <w:lang w:val="en-US"/>
        </w:rPr>
        <w:t>issues and more fundamentally there are still different threat perceptions in dealing with the Iranian nuclear issue and the Arab Spring (</w:t>
      </w:r>
      <w:proofErr w:type="spellStart"/>
      <w:r w:rsidR="00E615EB">
        <w:rPr>
          <w:rFonts w:ascii="Times New Roman" w:hAnsi="Times New Roman" w:cs="Times New Roman"/>
          <w:sz w:val="28"/>
          <w:szCs w:val="28"/>
          <w:lang w:val="en-US"/>
        </w:rPr>
        <w:t>Khandekar</w:t>
      </w:r>
      <w:proofErr w:type="spellEnd"/>
      <w:r w:rsidR="00E615EB">
        <w:rPr>
          <w:rFonts w:ascii="Times New Roman" w:hAnsi="Times New Roman" w:cs="Times New Roman"/>
          <w:sz w:val="28"/>
          <w:szCs w:val="28"/>
          <w:lang w:val="en-US"/>
        </w:rPr>
        <w:t xml:space="preserve"> 2012: 4). </w:t>
      </w:r>
      <w:r w:rsidR="00AE3158">
        <w:rPr>
          <w:rFonts w:ascii="Times New Roman" w:hAnsi="Times New Roman" w:cs="Times New Roman"/>
          <w:sz w:val="28"/>
          <w:szCs w:val="28"/>
          <w:lang w:val="en-US"/>
        </w:rPr>
        <w:t xml:space="preserve"> Indeed the EU has been viewed in certain cases through the prism of NATO </w:t>
      </w:r>
      <w:r w:rsidR="00AE3158" w:rsidRPr="00843609">
        <w:rPr>
          <w:rFonts w:ascii="Times New Roman" w:hAnsi="Times New Roman" w:cs="Times New Roman"/>
          <w:sz w:val="28"/>
          <w:szCs w:val="28"/>
          <w:lang w:val="en-US"/>
        </w:rPr>
        <w:t xml:space="preserve">and thus sometimes seen as interventionist. </w:t>
      </w:r>
      <w:r w:rsidR="00AE3158" w:rsidRPr="00AE3158">
        <w:rPr>
          <w:rFonts w:ascii="Times New Roman" w:hAnsi="Times New Roman" w:cs="Times New Roman"/>
          <w:sz w:val="28"/>
          <w:szCs w:val="28"/>
          <w:lang w:val="en-US"/>
        </w:rPr>
        <w:t>Th</w:t>
      </w:r>
      <w:r w:rsidR="008346BB">
        <w:rPr>
          <w:rFonts w:ascii="Times New Roman" w:hAnsi="Times New Roman" w:cs="Times New Roman"/>
          <w:sz w:val="28"/>
          <w:szCs w:val="28"/>
          <w:lang w:val="en-US"/>
        </w:rPr>
        <w:t>is has consequences for</w:t>
      </w:r>
      <w:r w:rsidR="00AE3158" w:rsidRPr="00AE3158">
        <w:rPr>
          <w:rFonts w:ascii="Times New Roman" w:hAnsi="Times New Roman" w:cs="Times New Roman"/>
          <w:sz w:val="28"/>
          <w:szCs w:val="28"/>
          <w:lang w:val="en-US"/>
        </w:rPr>
        <w:t xml:space="preserve"> maritime cooperation in the Indian Ocean, </w:t>
      </w:r>
      <w:r w:rsidR="008346BB">
        <w:rPr>
          <w:rFonts w:ascii="Times New Roman" w:hAnsi="Times New Roman" w:cs="Times New Roman"/>
          <w:sz w:val="28"/>
          <w:szCs w:val="28"/>
          <w:lang w:val="en-US"/>
        </w:rPr>
        <w:t>implementation of</w:t>
      </w:r>
      <w:r w:rsidR="00AE3158" w:rsidRPr="00AE3158">
        <w:rPr>
          <w:rFonts w:ascii="Times New Roman" w:hAnsi="Times New Roman" w:cs="Times New Roman"/>
          <w:sz w:val="28"/>
          <w:szCs w:val="28"/>
          <w:lang w:val="en-US"/>
        </w:rPr>
        <w:t xml:space="preserve"> the R2P</w:t>
      </w:r>
      <w:r w:rsidR="008346BB">
        <w:rPr>
          <w:rFonts w:ascii="Times New Roman" w:hAnsi="Times New Roman" w:cs="Times New Roman"/>
          <w:sz w:val="28"/>
          <w:szCs w:val="28"/>
          <w:lang w:val="en-US"/>
        </w:rPr>
        <w:t xml:space="preserve"> and not least</w:t>
      </w:r>
      <w:r w:rsidR="00AE3158" w:rsidRPr="00AE3158">
        <w:rPr>
          <w:rFonts w:ascii="Times New Roman" w:hAnsi="Times New Roman" w:cs="Times New Roman"/>
          <w:sz w:val="28"/>
          <w:szCs w:val="28"/>
          <w:lang w:val="en-US"/>
        </w:rPr>
        <w:t xml:space="preserve"> </w:t>
      </w:r>
      <w:r w:rsidR="008346BB">
        <w:rPr>
          <w:rFonts w:ascii="Times New Roman" w:hAnsi="Times New Roman" w:cs="Times New Roman"/>
          <w:sz w:val="28"/>
          <w:szCs w:val="28"/>
          <w:lang w:val="en-US"/>
        </w:rPr>
        <w:t>I</w:t>
      </w:r>
      <w:r w:rsidR="00AE3158" w:rsidRPr="00AE3158">
        <w:rPr>
          <w:rFonts w:ascii="Times New Roman" w:hAnsi="Times New Roman" w:cs="Times New Roman"/>
          <w:sz w:val="28"/>
          <w:szCs w:val="28"/>
          <w:lang w:val="en-US"/>
        </w:rPr>
        <w:t>ndia’s claim to a permanent seat in the UN Security Council (the EU’s lack of internal consensus on the matter does not help) to the EU requesting more concrete commitment</w:t>
      </w:r>
      <w:r w:rsidR="008346BB">
        <w:rPr>
          <w:rFonts w:ascii="Times New Roman" w:hAnsi="Times New Roman" w:cs="Times New Roman"/>
          <w:sz w:val="28"/>
          <w:szCs w:val="28"/>
          <w:lang w:val="en-US"/>
        </w:rPr>
        <w:t xml:space="preserve"> to multilateralism from India (</w:t>
      </w:r>
      <w:proofErr w:type="spellStart"/>
      <w:r w:rsidR="008346BB">
        <w:rPr>
          <w:rFonts w:ascii="Times New Roman" w:hAnsi="Times New Roman" w:cs="Times New Roman"/>
          <w:sz w:val="28"/>
          <w:szCs w:val="28"/>
          <w:lang w:val="en-US"/>
        </w:rPr>
        <w:t>Peral</w:t>
      </w:r>
      <w:proofErr w:type="spellEnd"/>
      <w:r w:rsidR="008346BB">
        <w:rPr>
          <w:rFonts w:ascii="Times New Roman" w:hAnsi="Times New Roman" w:cs="Times New Roman"/>
          <w:sz w:val="28"/>
          <w:szCs w:val="28"/>
          <w:lang w:val="en-US"/>
        </w:rPr>
        <w:t xml:space="preserve"> and </w:t>
      </w:r>
      <w:proofErr w:type="spellStart"/>
      <w:r w:rsidR="008346BB">
        <w:rPr>
          <w:rFonts w:ascii="Times New Roman" w:hAnsi="Times New Roman" w:cs="Times New Roman"/>
          <w:sz w:val="28"/>
          <w:szCs w:val="28"/>
          <w:lang w:val="en-US"/>
        </w:rPr>
        <w:t>Sakhuja</w:t>
      </w:r>
      <w:proofErr w:type="spellEnd"/>
      <w:r w:rsidR="008346BB">
        <w:rPr>
          <w:rFonts w:ascii="Times New Roman" w:hAnsi="Times New Roman" w:cs="Times New Roman"/>
          <w:sz w:val="28"/>
          <w:szCs w:val="28"/>
          <w:lang w:val="en-US"/>
        </w:rPr>
        <w:t xml:space="preserve"> 2012: 10)</w:t>
      </w:r>
      <w:r w:rsidR="00AE3158" w:rsidRPr="00AE3158">
        <w:rPr>
          <w:rFonts w:ascii="Times New Roman" w:hAnsi="Times New Roman" w:cs="Times New Roman"/>
          <w:sz w:val="28"/>
          <w:szCs w:val="28"/>
          <w:lang w:val="en-US"/>
        </w:rPr>
        <w:t xml:space="preserve">. </w:t>
      </w:r>
    </w:p>
    <w:p w:rsidR="004876F3" w:rsidRPr="001738BE" w:rsidRDefault="004876F3" w:rsidP="00FB75D7">
      <w:pPr>
        <w:spacing w:line="360" w:lineRule="auto"/>
        <w:jc w:val="both"/>
        <w:rPr>
          <w:rFonts w:ascii="Times New Roman" w:hAnsi="Times New Roman" w:cs="Times New Roman"/>
          <w:sz w:val="28"/>
          <w:szCs w:val="28"/>
          <w:lang w:val="en-US"/>
        </w:rPr>
      </w:pPr>
      <w:r w:rsidRPr="004876F3">
        <w:rPr>
          <w:rFonts w:ascii="Times New Roman" w:hAnsi="Times New Roman" w:cs="Times New Roman"/>
          <w:sz w:val="28"/>
          <w:szCs w:val="28"/>
          <w:lang w:val="en-US"/>
        </w:rPr>
        <w:t>Formal and bilateral relations m</w:t>
      </w:r>
      <w:r>
        <w:rPr>
          <w:rFonts w:ascii="Times New Roman" w:hAnsi="Times New Roman" w:cs="Times New Roman"/>
          <w:sz w:val="28"/>
          <w:szCs w:val="28"/>
          <w:lang w:val="en-US"/>
        </w:rPr>
        <w:t xml:space="preserve">ay sometimes be seen as </w:t>
      </w:r>
      <w:r w:rsidR="005A72EC">
        <w:rPr>
          <w:rFonts w:ascii="Times New Roman" w:hAnsi="Times New Roman" w:cs="Times New Roman"/>
          <w:sz w:val="28"/>
          <w:szCs w:val="28"/>
          <w:lang w:val="en-US"/>
        </w:rPr>
        <w:t xml:space="preserve">a “loveless </w:t>
      </w:r>
      <w:r w:rsidR="0072017E">
        <w:rPr>
          <w:rFonts w:ascii="Times New Roman" w:hAnsi="Times New Roman" w:cs="Times New Roman"/>
          <w:sz w:val="28"/>
          <w:szCs w:val="28"/>
          <w:lang w:val="en-US"/>
        </w:rPr>
        <w:t xml:space="preserve">arranged </w:t>
      </w:r>
      <w:r w:rsidR="005A72EC">
        <w:rPr>
          <w:rFonts w:ascii="Times New Roman" w:hAnsi="Times New Roman" w:cs="Times New Roman"/>
          <w:sz w:val="28"/>
          <w:szCs w:val="28"/>
          <w:lang w:val="en-US"/>
        </w:rPr>
        <w:t xml:space="preserve">marriage” where joint action plans appear to be a “laundry list” with </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no deliverables</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 xml:space="preserve">, </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no goals</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 xml:space="preserve">, </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no timelines</w:t>
      </w:r>
      <w:r w:rsidR="00AC7AE3">
        <w:rPr>
          <w:rFonts w:ascii="Times New Roman" w:hAnsi="Times New Roman" w:cs="Times New Roman"/>
          <w:sz w:val="28"/>
          <w:szCs w:val="28"/>
          <w:lang w:val="en-US"/>
        </w:rPr>
        <w:t>”</w:t>
      </w:r>
      <w:r w:rsidR="005A72EC">
        <w:rPr>
          <w:rFonts w:ascii="Times New Roman" w:hAnsi="Times New Roman" w:cs="Times New Roman"/>
          <w:sz w:val="28"/>
          <w:szCs w:val="28"/>
          <w:lang w:val="en-US"/>
        </w:rPr>
        <w:t xml:space="preserve"> where a long-term observer concludes that there is “no real progress” but “growing pessimism” when it comes to security (Jain 2012</w:t>
      </w:r>
      <w:r w:rsidR="005A72EC" w:rsidRPr="0072017E">
        <w:rPr>
          <w:rFonts w:ascii="Times New Roman" w:hAnsi="Times New Roman" w:cs="Times New Roman"/>
          <w:sz w:val="28"/>
          <w:szCs w:val="28"/>
          <w:lang w:val="en-US"/>
        </w:rPr>
        <w:t xml:space="preserve">). </w:t>
      </w:r>
      <w:r w:rsidR="00AC7AE3" w:rsidRPr="0072017E">
        <w:rPr>
          <w:rFonts w:ascii="Times New Roman" w:hAnsi="Times New Roman" w:cs="Times New Roman"/>
          <w:sz w:val="28"/>
          <w:szCs w:val="28"/>
          <w:lang w:val="en-US"/>
        </w:rPr>
        <w:t xml:space="preserve"> </w:t>
      </w:r>
      <w:proofErr w:type="spellStart"/>
      <w:r w:rsidR="00AC7AE3">
        <w:rPr>
          <w:rFonts w:ascii="Times New Roman" w:hAnsi="Times New Roman" w:cs="Times New Roman"/>
          <w:sz w:val="28"/>
          <w:szCs w:val="28"/>
          <w:lang w:val="en-US"/>
        </w:rPr>
        <w:t>Brussel’s</w:t>
      </w:r>
      <w:proofErr w:type="spellEnd"/>
      <w:r w:rsidR="00AC7AE3" w:rsidRPr="00AC7AE3">
        <w:rPr>
          <w:rFonts w:ascii="Times New Roman" w:hAnsi="Times New Roman" w:cs="Times New Roman"/>
          <w:sz w:val="28"/>
          <w:szCs w:val="28"/>
          <w:lang w:val="en-US"/>
        </w:rPr>
        <w:t xml:space="preserve"> role has largely been </w:t>
      </w:r>
      <w:r w:rsidR="00AC7AE3">
        <w:rPr>
          <w:rFonts w:ascii="Times New Roman" w:hAnsi="Times New Roman" w:cs="Times New Roman"/>
          <w:sz w:val="28"/>
          <w:szCs w:val="28"/>
          <w:lang w:val="en-US"/>
        </w:rPr>
        <w:t>vague attempts to conduct</w:t>
      </w:r>
      <w:r w:rsidR="00AC7AE3" w:rsidRPr="00AC7AE3">
        <w:rPr>
          <w:rFonts w:ascii="Times New Roman" w:hAnsi="Times New Roman" w:cs="Times New Roman"/>
          <w:sz w:val="28"/>
          <w:szCs w:val="28"/>
          <w:lang w:val="en-US"/>
        </w:rPr>
        <w:t xml:space="preserve"> “supplemental diplomacy,” with bilateral cooperation between its larger member states and India continuing to dominate key aspects of the </w:t>
      </w:r>
      <w:r w:rsidR="00AC7AE3">
        <w:rPr>
          <w:rFonts w:ascii="Times New Roman" w:hAnsi="Times New Roman" w:cs="Times New Roman"/>
          <w:sz w:val="28"/>
          <w:szCs w:val="28"/>
          <w:lang w:val="en-US"/>
        </w:rPr>
        <w:t xml:space="preserve">Indo-European relationship </w:t>
      </w:r>
      <w:r w:rsidR="001738BE">
        <w:rPr>
          <w:rFonts w:ascii="Times New Roman" w:hAnsi="Times New Roman" w:cs="Times New Roman"/>
          <w:sz w:val="28"/>
          <w:szCs w:val="28"/>
          <w:lang w:val="en-US"/>
        </w:rPr>
        <w:t xml:space="preserve">and in this way </w:t>
      </w:r>
      <w:r w:rsidR="00FE695B">
        <w:rPr>
          <w:rFonts w:ascii="Times New Roman" w:hAnsi="Times New Roman" w:cs="Times New Roman"/>
          <w:sz w:val="28"/>
          <w:szCs w:val="28"/>
          <w:lang w:val="en-US"/>
        </w:rPr>
        <w:t xml:space="preserve">adding </w:t>
      </w:r>
      <w:r w:rsidR="00FE695B">
        <w:rPr>
          <w:lang w:val="en-US"/>
        </w:rPr>
        <w:t>“</w:t>
      </w:r>
      <w:r w:rsidR="00AC7AE3" w:rsidRPr="001738BE">
        <w:rPr>
          <w:rFonts w:ascii="Times New Roman" w:hAnsi="Times New Roman" w:cs="Times New Roman"/>
          <w:sz w:val="28"/>
          <w:szCs w:val="28"/>
          <w:lang w:val="en-US"/>
        </w:rPr>
        <w:t>to the thrust of the bilateral diplomacy of its</w:t>
      </w:r>
      <w:r w:rsidR="001738BE" w:rsidRPr="001738BE">
        <w:rPr>
          <w:rFonts w:ascii="Times New Roman" w:hAnsi="Times New Roman" w:cs="Times New Roman"/>
          <w:sz w:val="28"/>
          <w:szCs w:val="28"/>
          <w:lang w:val="en-US"/>
        </w:rPr>
        <w:t xml:space="preserve"> </w:t>
      </w:r>
      <w:r w:rsidR="00AC7AE3" w:rsidRPr="001738BE">
        <w:rPr>
          <w:rFonts w:ascii="Times New Roman" w:hAnsi="Times New Roman" w:cs="Times New Roman"/>
          <w:sz w:val="28"/>
          <w:szCs w:val="28"/>
          <w:lang w:val="en-US"/>
        </w:rPr>
        <w:t xml:space="preserve">member states. That all EU member states are neither in the Euro zone nor in the </w:t>
      </w:r>
      <w:proofErr w:type="spellStart"/>
      <w:r w:rsidR="00AC7AE3" w:rsidRPr="001738BE">
        <w:rPr>
          <w:rFonts w:ascii="Times New Roman" w:hAnsi="Times New Roman" w:cs="Times New Roman"/>
          <w:sz w:val="28"/>
          <w:szCs w:val="28"/>
          <w:lang w:val="en-US"/>
        </w:rPr>
        <w:t>Schengen</w:t>
      </w:r>
      <w:proofErr w:type="spellEnd"/>
      <w:r w:rsidR="00AC7AE3" w:rsidRPr="001738BE">
        <w:rPr>
          <w:rFonts w:ascii="Times New Roman" w:hAnsi="Times New Roman" w:cs="Times New Roman"/>
          <w:sz w:val="28"/>
          <w:szCs w:val="28"/>
          <w:lang w:val="en-US"/>
        </w:rPr>
        <w:t xml:space="preserve"> area illustrates</w:t>
      </w:r>
      <w:r w:rsidR="001738BE" w:rsidRPr="001738BE">
        <w:rPr>
          <w:rFonts w:ascii="Times New Roman" w:hAnsi="Times New Roman" w:cs="Times New Roman"/>
          <w:sz w:val="28"/>
          <w:szCs w:val="28"/>
          <w:lang w:val="en-US"/>
        </w:rPr>
        <w:t xml:space="preserve"> </w:t>
      </w:r>
      <w:r w:rsidR="00AC7AE3" w:rsidRPr="001738BE">
        <w:rPr>
          <w:rFonts w:ascii="Times New Roman" w:hAnsi="Times New Roman" w:cs="Times New Roman"/>
          <w:sz w:val="28"/>
          <w:szCs w:val="28"/>
          <w:lang w:val="en-US"/>
        </w:rPr>
        <w:t>the point</w:t>
      </w:r>
      <w:r w:rsidR="001738BE" w:rsidRPr="001738BE">
        <w:rPr>
          <w:rFonts w:ascii="Times New Roman" w:hAnsi="Times New Roman" w:cs="Times New Roman"/>
          <w:sz w:val="28"/>
          <w:szCs w:val="28"/>
          <w:lang w:val="en-US"/>
        </w:rPr>
        <w:t>”</w:t>
      </w:r>
      <w:r w:rsidR="00AC7AE3" w:rsidRPr="001738BE">
        <w:rPr>
          <w:rFonts w:ascii="Times New Roman" w:hAnsi="Times New Roman" w:cs="Times New Roman"/>
          <w:sz w:val="28"/>
          <w:szCs w:val="28"/>
          <w:lang w:val="en-US"/>
        </w:rPr>
        <w:t xml:space="preserve"> (</w:t>
      </w:r>
      <w:proofErr w:type="spellStart"/>
      <w:r w:rsidR="00AC7AE3" w:rsidRPr="001738BE">
        <w:rPr>
          <w:rFonts w:ascii="Times New Roman" w:hAnsi="Times New Roman" w:cs="Times New Roman"/>
          <w:sz w:val="28"/>
          <w:szCs w:val="28"/>
          <w:lang w:val="en-US"/>
        </w:rPr>
        <w:t>Abhyankar</w:t>
      </w:r>
      <w:proofErr w:type="spellEnd"/>
      <w:r w:rsidR="00AC7AE3" w:rsidRPr="001738BE">
        <w:rPr>
          <w:rFonts w:ascii="Times New Roman" w:hAnsi="Times New Roman" w:cs="Times New Roman"/>
          <w:sz w:val="28"/>
          <w:szCs w:val="28"/>
          <w:lang w:val="en-US"/>
        </w:rPr>
        <w:t xml:space="preserve"> 2009: 401).</w:t>
      </w:r>
    </w:p>
    <w:p w:rsidR="004876F3" w:rsidRDefault="004876F3" w:rsidP="00FB75D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Nonetheless, increasing ties between non-state actors may challenge </w:t>
      </w:r>
      <w:proofErr w:type="gramStart"/>
      <w:r>
        <w:rPr>
          <w:rFonts w:ascii="Times New Roman" w:hAnsi="Times New Roman" w:cs="Times New Roman"/>
          <w:sz w:val="28"/>
          <w:szCs w:val="28"/>
          <w:lang w:val="en-US"/>
        </w:rPr>
        <w:t>both theoretical</w:t>
      </w:r>
      <w:proofErr w:type="gramEnd"/>
      <w:r>
        <w:rPr>
          <w:rFonts w:ascii="Times New Roman" w:hAnsi="Times New Roman" w:cs="Times New Roman"/>
          <w:sz w:val="28"/>
          <w:szCs w:val="28"/>
          <w:lang w:val="en-US"/>
        </w:rPr>
        <w:t xml:space="preserve"> predictions,</w:t>
      </w:r>
      <w:r w:rsidR="00AC7AE3">
        <w:rPr>
          <w:rFonts w:ascii="Times New Roman" w:hAnsi="Times New Roman" w:cs="Times New Roman"/>
          <w:sz w:val="28"/>
          <w:szCs w:val="28"/>
          <w:lang w:val="en-US"/>
        </w:rPr>
        <w:t xml:space="preserve"> academic work and policymakers.</w:t>
      </w:r>
    </w:p>
    <w:p w:rsidR="00C63035" w:rsidRPr="00C63035" w:rsidRDefault="00E94B3F" w:rsidP="00E83001">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The blur</w:t>
      </w:r>
      <w:r w:rsidRPr="00C63035">
        <w:rPr>
          <w:rFonts w:ascii="Times New Roman" w:hAnsi="Times New Roman" w:cs="Times New Roman"/>
          <w:i/>
          <w:sz w:val="28"/>
          <w:szCs w:val="28"/>
          <w:lang w:val="en-US"/>
        </w:rPr>
        <w:t>ring</w:t>
      </w:r>
      <w:r w:rsidR="00C63035" w:rsidRPr="00C63035">
        <w:rPr>
          <w:rFonts w:ascii="Times New Roman" w:hAnsi="Times New Roman" w:cs="Times New Roman"/>
          <w:i/>
          <w:sz w:val="28"/>
          <w:szCs w:val="28"/>
          <w:lang w:val="en-US"/>
        </w:rPr>
        <w:t xml:space="preserve"> of foreign policy</w:t>
      </w:r>
    </w:p>
    <w:p w:rsidR="009A536E" w:rsidRPr="009A536E" w:rsidRDefault="009A536E" w:rsidP="00E83001">
      <w:pPr>
        <w:spacing w:line="360" w:lineRule="auto"/>
        <w:jc w:val="both"/>
        <w:rPr>
          <w:rFonts w:ascii="Times New Roman" w:hAnsi="Times New Roman" w:cs="Times New Roman"/>
          <w:sz w:val="28"/>
          <w:szCs w:val="28"/>
          <w:lang w:val="en-US"/>
        </w:rPr>
      </w:pPr>
      <w:r w:rsidRPr="009A536E">
        <w:rPr>
          <w:rFonts w:ascii="Times New Roman" w:hAnsi="Times New Roman" w:cs="Times New Roman"/>
          <w:sz w:val="28"/>
          <w:szCs w:val="28"/>
          <w:lang w:val="en-US"/>
        </w:rPr>
        <w:t>It is power itself which is becoming more diffuse, diffracted through an increasingly complex, prismatic structure of socio-economic forces and levels of governance. The result is a hollowing out of the state</w:t>
      </w:r>
      <w:r w:rsidR="00604250">
        <w:rPr>
          <w:rFonts w:ascii="Times New Roman" w:hAnsi="Times New Roman" w:cs="Times New Roman"/>
          <w:sz w:val="28"/>
          <w:szCs w:val="28"/>
          <w:lang w:val="en-US"/>
        </w:rPr>
        <w:t xml:space="preserve"> and in this case the European Union but probably also gradually India </w:t>
      </w:r>
      <w:r w:rsidR="00E24822">
        <w:rPr>
          <w:rFonts w:ascii="Times New Roman" w:hAnsi="Times New Roman" w:cs="Times New Roman"/>
          <w:sz w:val="28"/>
          <w:szCs w:val="28"/>
          <w:lang w:val="en-US"/>
        </w:rPr>
        <w:t>even if the state</w:t>
      </w:r>
      <w:r w:rsidRPr="009A536E">
        <w:rPr>
          <w:rFonts w:ascii="Times New Roman" w:hAnsi="Times New Roman" w:cs="Times New Roman"/>
          <w:sz w:val="28"/>
          <w:szCs w:val="28"/>
          <w:lang w:val="en-US"/>
        </w:rPr>
        <w:t xml:space="preserve"> maintains the monopoly over the means of violence over a given territory this gives space to a plethora of actors and institutions – not least financial capital - capable of influencing foreign policy and social change in Asia</w:t>
      </w:r>
      <w:r w:rsidR="00C63035">
        <w:rPr>
          <w:rFonts w:ascii="Times New Roman" w:hAnsi="Times New Roman" w:cs="Times New Roman"/>
          <w:sz w:val="28"/>
          <w:szCs w:val="28"/>
          <w:lang w:val="en-US"/>
        </w:rPr>
        <w:t>, EU member-states</w:t>
      </w:r>
      <w:r w:rsidRPr="009A536E">
        <w:rPr>
          <w:rFonts w:ascii="Times New Roman" w:hAnsi="Times New Roman" w:cs="Times New Roman"/>
          <w:sz w:val="28"/>
          <w:szCs w:val="28"/>
          <w:lang w:val="en-US"/>
        </w:rPr>
        <w:t xml:space="preserve"> and the world.</w:t>
      </w:r>
      <w:r w:rsidR="00D15C63">
        <w:rPr>
          <w:rStyle w:val="FootnoteReference"/>
          <w:rFonts w:ascii="Times New Roman" w:hAnsi="Times New Roman"/>
          <w:sz w:val="28"/>
          <w:szCs w:val="28"/>
          <w:lang w:val="en-US"/>
        </w:rPr>
        <w:footnoteReference w:id="3"/>
      </w:r>
      <w:r w:rsidRPr="009A536E">
        <w:rPr>
          <w:rFonts w:ascii="Times New Roman" w:hAnsi="Times New Roman" w:cs="Times New Roman"/>
          <w:sz w:val="28"/>
          <w:szCs w:val="28"/>
          <w:lang w:val="en-US"/>
        </w:rPr>
        <w:t xml:space="preserve"> Transnational issues</w:t>
      </w:r>
      <w:r w:rsidR="006B523F">
        <w:rPr>
          <w:rFonts w:ascii="Times New Roman" w:hAnsi="Times New Roman" w:cs="Times New Roman"/>
          <w:sz w:val="28"/>
          <w:szCs w:val="28"/>
          <w:lang w:val="en-US"/>
        </w:rPr>
        <w:t xml:space="preserve"> – or what </w:t>
      </w:r>
      <w:r w:rsidR="006F028E">
        <w:rPr>
          <w:rFonts w:ascii="Times New Roman" w:hAnsi="Times New Roman" w:cs="Times New Roman"/>
          <w:sz w:val="28"/>
          <w:szCs w:val="28"/>
          <w:lang w:val="en-US"/>
        </w:rPr>
        <w:t xml:space="preserve">sometimes is </w:t>
      </w:r>
      <w:r w:rsidR="006B523F">
        <w:rPr>
          <w:rFonts w:ascii="Times New Roman" w:hAnsi="Times New Roman" w:cs="Times New Roman"/>
          <w:sz w:val="28"/>
          <w:szCs w:val="28"/>
          <w:lang w:val="en-US"/>
        </w:rPr>
        <w:t>term</w:t>
      </w:r>
      <w:r w:rsidR="006F028E">
        <w:rPr>
          <w:rFonts w:ascii="Times New Roman" w:hAnsi="Times New Roman" w:cs="Times New Roman"/>
          <w:sz w:val="28"/>
          <w:szCs w:val="28"/>
          <w:lang w:val="en-US"/>
        </w:rPr>
        <w:t>ed</w:t>
      </w:r>
      <w:r w:rsidR="006B523F">
        <w:rPr>
          <w:rFonts w:ascii="Times New Roman" w:hAnsi="Times New Roman" w:cs="Times New Roman"/>
          <w:sz w:val="28"/>
          <w:szCs w:val="28"/>
          <w:lang w:val="en-US"/>
        </w:rPr>
        <w:t xml:space="preserve"> nontraditional security threats -</w:t>
      </w:r>
      <w:r w:rsidRPr="009A536E">
        <w:rPr>
          <w:rFonts w:ascii="Times New Roman" w:hAnsi="Times New Roman" w:cs="Times New Roman"/>
          <w:sz w:val="28"/>
          <w:szCs w:val="28"/>
          <w:lang w:val="en-US"/>
        </w:rPr>
        <w:t xml:space="preserve"> including climate change, terrorism, cyber-warfare, pandemics, rush to secure energy and resource supplies, and difficulties in sustaining multilateral focus in trade and on economic issues through the completion of the Doha Round. All open up the foreign policy field and would, ideally speaking, denote a myriad of actors and influences from formal organizations such as transnational corporations to advocacy networks and think tanks ‘epistemic communities’ (networks of individuals and/or organizations based on authoritative claims to consensual knowledge). In the end, this blurring of the levels of ‘sovereignty’ and ‘non-intervention’ sanctioned by socio-political conflicts – internal and external to the state – concerns the classic problem in international political economy: ‘Who gets what, when, where, and how’.</w:t>
      </w:r>
      <w:r w:rsidR="00AE76C9">
        <w:rPr>
          <w:rFonts w:ascii="Times New Roman" w:hAnsi="Times New Roman" w:cs="Times New Roman"/>
          <w:sz w:val="28"/>
          <w:szCs w:val="28"/>
          <w:lang w:val="en-US"/>
        </w:rPr>
        <w:t xml:space="preserve"> These changes are apparent in both India and even</w:t>
      </w:r>
      <w:r w:rsidR="00D84059">
        <w:rPr>
          <w:rFonts w:ascii="Times New Roman" w:hAnsi="Times New Roman" w:cs="Times New Roman"/>
          <w:sz w:val="28"/>
          <w:szCs w:val="28"/>
          <w:lang w:val="en-US"/>
        </w:rPr>
        <w:t xml:space="preserve"> more so in the EU where people-to-</w:t>
      </w:r>
      <w:r w:rsidR="00AE76C9">
        <w:rPr>
          <w:rFonts w:ascii="Times New Roman" w:hAnsi="Times New Roman" w:cs="Times New Roman"/>
          <w:sz w:val="28"/>
          <w:szCs w:val="28"/>
          <w:lang w:val="en-US"/>
        </w:rPr>
        <w:t xml:space="preserve">people relations appear to be in better shape than </w:t>
      </w:r>
      <w:r w:rsidR="00D84059">
        <w:rPr>
          <w:rFonts w:ascii="Times New Roman" w:hAnsi="Times New Roman" w:cs="Times New Roman"/>
          <w:sz w:val="28"/>
          <w:szCs w:val="28"/>
          <w:lang w:val="en-US"/>
        </w:rPr>
        <w:t xml:space="preserve">India-EU and </w:t>
      </w:r>
      <w:r w:rsidR="00AE76C9">
        <w:rPr>
          <w:rFonts w:ascii="Times New Roman" w:hAnsi="Times New Roman" w:cs="Times New Roman"/>
          <w:sz w:val="28"/>
          <w:szCs w:val="28"/>
          <w:lang w:val="en-US"/>
        </w:rPr>
        <w:t>direct government bilateral relations. There are a whole variety of NGO</w:t>
      </w:r>
      <w:r w:rsidR="00B2278A">
        <w:rPr>
          <w:rFonts w:ascii="Times New Roman" w:hAnsi="Times New Roman" w:cs="Times New Roman"/>
          <w:sz w:val="28"/>
          <w:szCs w:val="28"/>
          <w:lang w:val="en-US"/>
        </w:rPr>
        <w:t>s,</w:t>
      </w:r>
      <w:r w:rsidR="00AE76C9">
        <w:rPr>
          <w:rFonts w:ascii="Times New Roman" w:hAnsi="Times New Roman" w:cs="Times New Roman"/>
          <w:sz w:val="28"/>
          <w:szCs w:val="28"/>
          <w:lang w:val="en-US"/>
        </w:rPr>
        <w:t xml:space="preserve"> civil society</w:t>
      </w:r>
      <w:r w:rsidR="00B2278A">
        <w:rPr>
          <w:rFonts w:ascii="Times New Roman" w:hAnsi="Times New Roman" w:cs="Times New Roman"/>
          <w:sz w:val="28"/>
          <w:szCs w:val="28"/>
          <w:lang w:val="en-US"/>
        </w:rPr>
        <w:t xml:space="preserve"> and trade union</w:t>
      </w:r>
      <w:r w:rsidR="00AE76C9">
        <w:rPr>
          <w:rFonts w:ascii="Times New Roman" w:hAnsi="Times New Roman" w:cs="Times New Roman"/>
          <w:sz w:val="28"/>
          <w:szCs w:val="28"/>
          <w:lang w:val="en-US"/>
        </w:rPr>
        <w:t xml:space="preserve"> links and dialogues and collaborations across the two entities in many cases running counter to official policies and suggesting another agenda.</w:t>
      </w:r>
      <w:r w:rsidR="00B2278A">
        <w:rPr>
          <w:rFonts w:ascii="Times New Roman" w:hAnsi="Times New Roman" w:cs="Times New Roman"/>
          <w:sz w:val="28"/>
          <w:szCs w:val="28"/>
          <w:lang w:val="en-US"/>
        </w:rPr>
        <w:t xml:space="preserve"> These activities do not only occur as a backdrop of official EU-India Summits or ASEM activities but are independent and may increasingly be seen as inter-regional lobbying and  pressures on the conduct of official bilateral relations.</w:t>
      </w:r>
    </w:p>
    <w:p w:rsidR="007861EB" w:rsidRDefault="00E24822" w:rsidP="007861E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Resistance against the FTA </w:t>
      </w:r>
      <w:r w:rsidR="00CA2BA9">
        <w:rPr>
          <w:rFonts w:ascii="Times New Roman" w:hAnsi="Times New Roman" w:cs="Times New Roman"/>
          <w:sz w:val="28"/>
          <w:szCs w:val="28"/>
          <w:lang w:val="en-US"/>
        </w:rPr>
        <w:t xml:space="preserve">has not only come from INGOs such </w:t>
      </w:r>
      <w:r w:rsidR="00CA2BA9" w:rsidRPr="00CA2BA9">
        <w:rPr>
          <w:rFonts w:ascii="Times New Roman" w:hAnsi="Times New Roman" w:cs="Times New Roman"/>
          <w:sz w:val="28"/>
          <w:szCs w:val="28"/>
          <w:lang w:val="en-US"/>
        </w:rPr>
        <w:t xml:space="preserve">as Oxfam, </w:t>
      </w:r>
      <w:proofErr w:type="spellStart"/>
      <w:r w:rsidR="00CA2BA9" w:rsidRPr="00CA2BA9">
        <w:rPr>
          <w:rFonts w:ascii="Times New Roman" w:hAnsi="Times New Roman" w:cs="Times New Roman"/>
          <w:sz w:val="28"/>
          <w:szCs w:val="28"/>
          <w:lang w:val="en-US"/>
        </w:rPr>
        <w:t>Médecins</w:t>
      </w:r>
      <w:proofErr w:type="spellEnd"/>
      <w:r w:rsidR="00CA2BA9" w:rsidRPr="00CA2BA9">
        <w:rPr>
          <w:rFonts w:ascii="Times New Roman" w:hAnsi="Times New Roman" w:cs="Times New Roman"/>
          <w:sz w:val="28"/>
          <w:szCs w:val="28"/>
          <w:lang w:val="en-US"/>
        </w:rPr>
        <w:t xml:space="preserve"> Sans </w:t>
      </w:r>
      <w:proofErr w:type="spellStart"/>
      <w:r w:rsidR="00CA2BA9" w:rsidRPr="00CA2BA9">
        <w:rPr>
          <w:rFonts w:ascii="Times New Roman" w:hAnsi="Times New Roman" w:cs="Times New Roman"/>
          <w:sz w:val="28"/>
          <w:szCs w:val="28"/>
          <w:lang w:val="en-US"/>
        </w:rPr>
        <w:t>Frontières</w:t>
      </w:r>
      <w:proofErr w:type="spellEnd"/>
      <w:r w:rsidR="00CA2BA9" w:rsidRPr="00CA2BA9">
        <w:rPr>
          <w:rFonts w:ascii="Times New Roman" w:hAnsi="Times New Roman" w:cs="Times New Roman"/>
          <w:sz w:val="28"/>
          <w:szCs w:val="28"/>
          <w:lang w:val="en-US"/>
        </w:rPr>
        <w:t xml:space="preserve"> as well as </w:t>
      </w:r>
      <w:proofErr w:type="spellStart"/>
      <w:r w:rsidR="00CA2BA9" w:rsidRPr="00CA2BA9">
        <w:rPr>
          <w:rFonts w:ascii="Times New Roman" w:hAnsi="Times New Roman" w:cs="Times New Roman"/>
          <w:sz w:val="28"/>
          <w:szCs w:val="28"/>
          <w:lang w:val="en-US"/>
        </w:rPr>
        <w:t>Unitaid</w:t>
      </w:r>
      <w:proofErr w:type="spellEnd"/>
      <w:r w:rsidR="00CA2BA9">
        <w:rPr>
          <w:rFonts w:ascii="Times New Roman" w:hAnsi="Times New Roman" w:cs="Times New Roman"/>
          <w:sz w:val="28"/>
          <w:szCs w:val="28"/>
          <w:lang w:val="en-US"/>
        </w:rPr>
        <w:t xml:space="preserve"> but also </w:t>
      </w:r>
      <w:r w:rsidR="00CC4A48">
        <w:rPr>
          <w:rFonts w:ascii="Times New Roman" w:hAnsi="Times New Roman" w:cs="Times New Roman"/>
          <w:sz w:val="28"/>
          <w:szCs w:val="28"/>
          <w:lang w:val="en-US"/>
        </w:rPr>
        <w:t xml:space="preserve">a great number of popular and independent </w:t>
      </w:r>
      <w:r w:rsidR="00D84059">
        <w:rPr>
          <w:rFonts w:ascii="Times New Roman" w:hAnsi="Times New Roman" w:cs="Times New Roman"/>
          <w:sz w:val="28"/>
          <w:szCs w:val="28"/>
          <w:lang w:val="en-US"/>
        </w:rPr>
        <w:t>civil society</w:t>
      </w:r>
      <w:r w:rsidR="00CC4A48">
        <w:rPr>
          <w:rFonts w:ascii="Times New Roman" w:hAnsi="Times New Roman" w:cs="Times New Roman"/>
          <w:sz w:val="28"/>
          <w:szCs w:val="28"/>
          <w:lang w:val="en-US"/>
        </w:rPr>
        <w:t xml:space="preserve"> based organizations like AEPF challenge the neo-liberal trait of the FTA. These attempts to resist and influence foreign policy and diplomatic relations between India and the EU are not new but illustrate the need to rethink the equation and context and especially it challenges the norm-based official rhetoric as hypocritical and filled with double-standards.</w:t>
      </w:r>
      <w:r w:rsidR="002F2E89">
        <w:rPr>
          <w:rFonts w:ascii="Times New Roman" w:hAnsi="Times New Roman" w:cs="Times New Roman"/>
          <w:sz w:val="28"/>
          <w:szCs w:val="28"/>
          <w:lang w:val="en-US"/>
        </w:rPr>
        <w:t xml:space="preserve"> Resistance has been fierce as well India</w:t>
      </w:r>
      <w:r w:rsidR="006F028E">
        <w:rPr>
          <w:rFonts w:ascii="Times New Roman" w:hAnsi="Times New Roman" w:cs="Times New Roman"/>
          <w:sz w:val="28"/>
          <w:szCs w:val="28"/>
          <w:lang w:val="en-US"/>
        </w:rPr>
        <w:t xml:space="preserve"> in</w:t>
      </w:r>
      <w:r w:rsidR="002F2E89">
        <w:rPr>
          <w:rFonts w:ascii="Times New Roman" w:hAnsi="Times New Roman" w:cs="Times New Roman"/>
          <w:sz w:val="28"/>
          <w:szCs w:val="28"/>
          <w:lang w:val="en-US"/>
        </w:rPr>
        <w:t xml:space="preserve"> from trade unions and civil society groups but also from a broad specter of business and private companies</w:t>
      </w:r>
      <w:r w:rsidR="007861EB">
        <w:rPr>
          <w:rFonts w:ascii="Times New Roman" w:hAnsi="Times New Roman" w:cs="Times New Roman"/>
          <w:sz w:val="28"/>
          <w:szCs w:val="28"/>
          <w:lang w:val="en-US"/>
        </w:rPr>
        <w:t xml:space="preserve"> </w:t>
      </w:r>
      <w:r w:rsidR="007861EB" w:rsidRPr="00843609">
        <w:rPr>
          <w:rFonts w:ascii="Times New Roman" w:hAnsi="Times New Roman" w:cs="Times New Roman"/>
          <w:sz w:val="28"/>
          <w:szCs w:val="28"/>
          <w:lang w:val="en-US"/>
        </w:rPr>
        <w:t>like vendors and small traders</w:t>
      </w:r>
      <w:r w:rsidR="007861EB">
        <w:rPr>
          <w:rFonts w:ascii="Garamond" w:hAnsi="Garamond" w:cs="Garamond"/>
          <w:lang w:val="en-US"/>
        </w:rPr>
        <w:t xml:space="preserve"> </w:t>
      </w:r>
      <w:r w:rsidR="002F2E89">
        <w:rPr>
          <w:rFonts w:ascii="Times New Roman" w:hAnsi="Times New Roman" w:cs="Times New Roman"/>
          <w:sz w:val="28"/>
          <w:szCs w:val="28"/>
          <w:lang w:val="en-US"/>
        </w:rPr>
        <w:t xml:space="preserve">who stand to </w:t>
      </w:r>
      <w:r w:rsidR="006F028E">
        <w:rPr>
          <w:rFonts w:ascii="Times New Roman" w:hAnsi="Times New Roman" w:cs="Times New Roman"/>
          <w:sz w:val="28"/>
          <w:szCs w:val="28"/>
          <w:lang w:val="en-US"/>
        </w:rPr>
        <w:t>lose from the conclusion of the trade agreement</w:t>
      </w:r>
      <w:r w:rsidR="002F2E89">
        <w:rPr>
          <w:rFonts w:ascii="Times New Roman" w:hAnsi="Times New Roman" w:cs="Times New Roman"/>
          <w:sz w:val="28"/>
          <w:szCs w:val="28"/>
          <w:lang w:val="en-US"/>
        </w:rPr>
        <w:t xml:space="preserve">. </w:t>
      </w:r>
      <w:r w:rsidR="007861EB">
        <w:rPr>
          <w:rFonts w:ascii="Times New Roman" w:hAnsi="Times New Roman" w:cs="Times New Roman"/>
          <w:sz w:val="28"/>
          <w:szCs w:val="28"/>
          <w:lang w:val="en-US"/>
        </w:rPr>
        <w:t xml:space="preserve"> </w:t>
      </w:r>
    </w:p>
    <w:p w:rsidR="007861EB" w:rsidRDefault="007861EB" w:rsidP="007861EB">
      <w:pPr>
        <w:autoSpaceDE w:val="0"/>
        <w:autoSpaceDN w:val="0"/>
        <w:adjustRightInd w:val="0"/>
        <w:spacing w:after="0" w:line="240" w:lineRule="auto"/>
        <w:rPr>
          <w:rFonts w:ascii="Times New Roman" w:hAnsi="Times New Roman" w:cs="Times New Roman"/>
          <w:sz w:val="28"/>
          <w:szCs w:val="28"/>
          <w:lang w:val="en-US"/>
        </w:rPr>
      </w:pPr>
    </w:p>
    <w:p w:rsidR="00D84059" w:rsidRDefault="00D84059" w:rsidP="007861EB">
      <w:pPr>
        <w:autoSpaceDE w:val="0"/>
        <w:autoSpaceDN w:val="0"/>
        <w:adjustRightInd w:val="0"/>
        <w:spacing w:after="0" w:line="360" w:lineRule="auto"/>
        <w:jc w:val="both"/>
        <w:rPr>
          <w:rFonts w:ascii="Times New Roman" w:hAnsi="Times New Roman" w:cs="Times New Roman"/>
          <w:sz w:val="28"/>
          <w:szCs w:val="28"/>
          <w:lang w:val="en-US"/>
        </w:rPr>
      </w:pPr>
      <w:r w:rsidRPr="00D84059">
        <w:rPr>
          <w:rFonts w:ascii="Times New Roman" w:hAnsi="Times New Roman" w:cs="Times New Roman"/>
          <w:sz w:val="28"/>
          <w:szCs w:val="28"/>
          <w:lang w:val="en-US"/>
        </w:rPr>
        <w:t>To be fair there has</w:t>
      </w:r>
      <w:r w:rsidR="00D57492">
        <w:rPr>
          <w:rFonts w:ascii="Times New Roman" w:hAnsi="Times New Roman" w:cs="Times New Roman"/>
          <w:sz w:val="28"/>
          <w:szCs w:val="28"/>
          <w:lang w:val="en-US"/>
        </w:rPr>
        <w:t xml:space="preserve"> also</w:t>
      </w:r>
      <w:r w:rsidRPr="00D84059">
        <w:rPr>
          <w:rFonts w:ascii="Times New Roman" w:hAnsi="Times New Roman" w:cs="Times New Roman"/>
          <w:sz w:val="28"/>
          <w:szCs w:val="28"/>
          <w:lang w:val="en-US"/>
        </w:rPr>
        <w:t xml:space="preserve"> been substantial progress on strengthening people-to-people contacts </w:t>
      </w:r>
      <w:r>
        <w:rPr>
          <w:rFonts w:ascii="Times New Roman" w:hAnsi="Times New Roman" w:cs="Times New Roman"/>
          <w:sz w:val="28"/>
          <w:szCs w:val="28"/>
          <w:lang w:val="en-US"/>
        </w:rPr>
        <w:t>t</w:t>
      </w:r>
      <w:r w:rsidRPr="00D84059">
        <w:rPr>
          <w:rFonts w:ascii="Times New Roman" w:hAnsi="Times New Roman" w:cs="Times New Roman"/>
          <w:sz w:val="28"/>
          <w:szCs w:val="28"/>
          <w:lang w:val="en-US"/>
        </w:rPr>
        <w:t>hrough the</w:t>
      </w:r>
      <w:r w:rsidR="00D57492">
        <w:rPr>
          <w:rFonts w:ascii="Times New Roman" w:hAnsi="Times New Roman" w:cs="Times New Roman"/>
          <w:sz w:val="28"/>
          <w:szCs w:val="28"/>
          <w:lang w:val="en-US"/>
        </w:rPr>
        <w:t xml:space="preserve"> EU’s</w:t>
      </w:r>
      <w:r w:rsidRPr="00D84059">
        <w:rPr>
          <w:rFonts w:ascii="Times New Roman" w:hAnsi="Times New Roman" w:cs="Times New Roman"/>
          <w:sz w:val="28"/>
          <w:szCs w:val="28"/>
          <w:lang w:val="en-US"/>
        </w:rPr>
        <w:t xml:space="preserve"> India window of the Erasmus </w:t>
      </w:r>
      <w:proofErr w:type="spellStart"/>
      <w:r w:rsidRPr="00D84059">
        <w:rPr>
          <w:rFonts w:ascii="Times New Roman" w:hAnsi="Times New Roman" w:cs="Times New Roman"/>
          <w:sz w:val="28"/>
          <w:szCs w:val="28"/>
          <w:lang w:val="en-US"/>
        </w:rPr>
        <w:t>Mundus</w:t>
      </w:r>
      <w:proofErr w:type="spellEnd"/>
      <w:r w:rsidRPr="00D84059">
        <w:rPr>
          <w:rFonts w:ascii="Times New Roman" w:hAnsi="Times New Roman" w:cs="Times New Roman"/>
          <w:sz w:val="28"/>
          <w:szCs w:val="28"/>
          <w:lang w:val="en-US"/>
        </w:rPr>
        <w:t xml:space="preserve"> scholarship </w:t>
      </w:r>
      <w:proofErr w:type="spellStart"/>
      <w:r w:rsidRPr="00D84059">
        <w:rPr>
          <w:rFonts w:ascii="Times New Roman" w:hAnsi="Times New Roman" w:cs="Times New Roman"/>
          <w:sz w:val="28"/>
          <w:szCs w:val="28"/>
          <w:lang w:val="en-US"/>
        </w:rPr>
        <w:t>programme</w:t>
      </w:r>
      <w:proofErr w:type="spellEnd"/>
      <w:r w:rsidRPr="00D84059">
        <w:rPr>
          <w:rFonts w:ascii="Times New Roman" w:hAnsi="Times New Roman" w:cs="Times New Roman"/>
          <w:sz w:val="28"/>
          <w:szCs w:val="28"/>
          <w:lang w:val="en-US"/>
        </w:rPr>
        <w:t>, scientific and technical cooperation,</w:t>
      </w:r>
      <w:r>
        <w:rPr>
          <w:rFonts w:ascii="Times New Roman" w:hAnsi="Times New Roman" w:cs="Times New Roman"/>
          <w:sz w:val="28"/>
          <w:szCs w:val="28"/>
          <w:lang w:val="en-US"/>
        </w:rPr>
        <w:t xml:space="preserve"> </w:t>
      </w:r>
      <w:r w:rsidRPr="00D84059">
        <w:rPr>
          <w:rFonts w:ascii="Times New Roman" w:hAnsi="Times New Roman" w:cs="Times New Roman"/>
          <w:sz w:val="28"/>
          <w:szCs w:val="28"/>
          <w:lang w:val="en-US"/>
        </w:rPr>
        <w:t>trade exchanges and two-way investment and EU assistance through partnerships with s</w:t>
      </w:r>
      <w:r w:rsidR="00D57492">
        <w:rPr>
          <w:rFonts w:ascii="Times New Roman" w:hAnsi="Times New Roman" w:cs="Times New Roman"/>
          <w:sz w:val="28"/>
          <w:szCs w:val="28"/>
          <w:lang w:val="en-US"/>
        </w:rPr>
        <w:t>ome</w:t>
      </w:r>
      <w:r w:rsidRPr="00D84059">
        <w:rPr>
          <w:rFonts w:ascii="Times New Roman" w:hAnsi="Times New Roman" w:cs="Times New Roman"/>
          <w:sz w:val="28"/>
          <w:szCs w:val="28"/>
          <w:lang w:val="en-US"/>
        </w:rPr>
        <w:t xml:space="preserve"> Indian states</w:t>
      </w:r>
      <w:r>
        <w:rPr>
          <w:rFonts w:ascii="Times New Roman" w:hAnsi="Times New Roman" w:cs="Times New Roman"/>
          <w:sz w:val="28"/>
          <w:szCs w:val="28"/>
          <w:lang w:val="en-US"/>
        </w:rPr>
        <w:t xml:space="preserve"> </w:t>
      </w:r>
      <w:r w:rsidRPr="00D84059">
        <w:rPr>
          <w:rFonts w:ascii="Times New Roman" w:hAnsi="Times New Roman" w:cs="Times New Roman"/>
          <w:sz w:val="28"/>
          <w:szCs w:val="28"/>
          <w:lang w:val="en-US"/>
        </w:rPr>
        <w:t xml:space="preserve">and use of </w:t>
      </w:r>
      <w:r w:rsidR="00D57492">
        <w:rPr>
          <w:rFonts w:ascii="Times New Roman" w:hAnsi="Times New Roman" w:cs="Times New Roman"/>
          <w:sz w:val="28"/>
          <w:szCs w:val="28"/>
          <w:lang w:val="en-US"/>
        </w:rPr>
        <w:t>EU’s</w:t>
      </w:r>
      <w:r w:rsidRPr="00D84059">
        <w:rPr>
          <w:rFonts w:ascii="Times New Roman" w:hAnsi="Times New Roman" w:cs="Times New Roman"/>
          <w:sz w:val="28"/>
          <w:szCs w:val="28"/>
          <w:lang w:val="en-US"/>
        </w:rPr>
        <w:t xml:space="preserve"> funds for supporting Indian government’s </w:t>
      </w:r>
      <w:proofErr w:type="spellStart"/>
      <w:r w:rsidRPr="00D84059">
        <w:rPr>
          <w:rFonts w:ascii="Times New Roman" w:hAnsi="Times New Roman" w:cs="Times New Roman"/>
          <w:sz w:val="28"/>
          <w:szCs w:val="28"/>
          <w:lang w:val="en-US"/>
        </w:rPr>
        <w:t>programmes</w:t>
      </w:r>
      <w:proofErr w:type="spellEnd"/>
      <w:r w:rsidRPr="00D84059">
        <w:rPr>
          <w:rFonts w:ascii="Times New Roman" w:hAnsi="Times New Roman" w:cs="Times New Roman"/>
          <w:sz w:val="28"/>
          <w:szCs w:val="28"/>
          <w:lang w:val="en-US"/>
        </w:rPr>
        <w:t xml:space="preserve"> on health and education</w:t>
      </w:r>
      <w:r>
        <w:rPr>
          <w:rFonts w:ascii="Times New Roman" w:hAnsi="Times New Roman" w:cs="Times New Roman"/>
          <w:sz w:val="28"/>
          <w:szCs w:val="28"/>
          <w:lang w:val="en-US"/>
        </w:rPr>
        <w:t xml:space="preserve"> </w:t>
      </w:r>
      <w:r w:rsidRPr="001738BE">
        <w:rPr>
          <w:rFonts w:ascii="Times New Roman" w:hAnsi="Times New Roman" w:cs="Times New Roman"/>
          <w:sz w:val="28"/>
          <w:szCs w:val="28"/>
          <w:lang w:val="en-US"/>
        </w:rPr>
        <w:t>(</w:t>
      </w:r>
      <w:proofErr w:type="spellStart"/>
      <w:r w:rsidRPr="001738BE">
        <w:rPr>
          <w:rFonts w:ascii="Times New Roman" w:hAnsi="Times New Roman" w:cs="Times New Roman"/>
          <w:sz w:val="28"/>
          <w:szCs w:val="28"/>
          <w:lang w:val="en-US"/>
        </w:rPr>
        <w:t>Abhyankar</w:t>
      </w:r>
      <w:proofErr w:type="spellEnd"/>
      <w:r w:rsidRPr="001738BE">
        <w:rPr>
          <w:rFonts w:ascii="Times New Roman" w:hAnsi="Times New Roman" w:cs="Times New Roman"/>
          <w:sz w:val="28"/>
          <w:szCs w:val="28"/>
          <w:lang w:val="en-US"/>
        </w:rPr>
        <w:t xml:space="preserve"> 2009: 40</w:t>
      </w:r>
      <w:r>
        <w:rPr>
          <w:rFonts w:ascii="Times New Roman" w:hAnsi="Times New Roman" w:cs="Times New Roman"/>
          <w:sz w:val="28"/>
          <w:szCs w:val="28"/>
          <w:lang w:val="en-US"/>
        </w:rPr>
        <w:t>0</w:t>
      </w:r>
      <w:r w:rsidRPr="001738BE">
        <w:rPr>
          <w:rFonts w:ascii="Times New Roman" w:hAnsi="Times New Roman" w:cs="Times New Roman"/>
          <w:sz w:val="28"/>
          <w:szCs w:val="28"/>
          <w:lang w:val="en-US"/>
        </w:rPr>
        <w:t>).</w:t>
      </w:r>
    </w:p>
    <w:p w:rsidR="007861EB" w:rsidRPr="00D84059" w:rsidRDefault="007861EB" w:rsidP="007861EB">
      <w:pPr>
        <w:autoSpaceDE w:val="0"/>
        <w:autoSpaceDN w:val="0"/>
        <w:adjustRightInd w:val="0"/>
        <w:spacing w:after="0" w:line="240" w:lineRule="auto"/>
        <w:rPr>
          <w:rFonts w:ascii="Times New Roman" w:hAnsi="Times New Roman" w:cs="Times New Roman"/>
          <w:sz w:val="28"/>
          <w:szCs w:val="28"/>
          <w:lang w:val="en-US"/>
        </w:rPr>
      </w:pPr>
    </w:p>
    <w:p w:rsidR="00C63035" w:rsidRPr="00EB6607" w:rsidRDefault="00C63035" w:rsidP="00E83001">
      <w:pPr>
        <w:spacing w:line="360" w:lineRule="auto"/>
        <w:jc w:val="both"/>
        <w:rPr>
          <w:rFonts w:ascii="Times New Roman" w:hAnsi="Times New Roman" w:cs="Times New Roman"/>
          <w:b/>
          <w:sz w:val="28"/>
          <w:szCs w:val="28"/>
          <w:lang w:val="en-US"/>
        </w:rPr>
      </w:pPr>
      <w:r w:rsidRPr="00EB6607">
        <w:rPr>
          <w:rFonts w:ascii="Times New Roman" w:hAnsi="Times New Roman" w:cs="Times New Roman"/>
          <w:b/>
          <w:sz w:val="28"/>
          <w:szCs w:val="28"/>
          <w:lang w:val="en-US"/>
        </w:rPr>
        <w:t>Does India need Europe?</w:t>
      </w:r>
    </w:p>
    <w:p w:rsidR="00C63035" w:rsidRPr="001A761F" w:rsidRDefault="008346BB" w:rsidP="001A761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India</w:t>
      </w:r>
      <w:r w:rsidR="00530AE8">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C63035" w:rsidRPr="009A536E">
        <w:rPr>
          <w:rFonts w:ascii="Times New Roman" w:hAnsi="Times New Roman" w:cs="Times New Roman"/>
          <w:sz w:val="28"/>
          <w:szCs w:val="28"/>
          <w:lang w:val="en-US"/>
        </w:rPr>
        <w:t>economic relationship</w:t>
      </w:r>
      <w:r w:rsidR="00C63035">
        <w:rPr>
          <w:rFonts w:ascii="Times New Roman" w:hAnsi="Times New Roman" w:cs="Times New Roman"/>
          <w:sz w:val="28"/>
          <w:szCs w:val="28"/>
          <w:lang w:val="en-US"/>
        </w:rPr>
        <w:t xml:space="preserve"> with the EU</w:t>
      </w:r>
      <w:r w:rsidR="00C63035" w:rsidRPr="009A536E">
        <w:rPr>
          <w:rFonts w:ascii="Times New Roman" w:hAnsi="Times New Roman" w:cs="Times New Roman"/>
          <w:sz w:val="28"/>
          <w:szCs w:val="28"/>
          <w:lang w:val="en-US"/>
        </w:rPr>
        <w:t xml:space="preserve"> is </w:t>
      </w:r>
      <w:r w:rsidR="00530AE8">
        <w:rPr>
          <w:rFonts w:ascii="Times New Roman" w:hAnsi="Times New Roman" w:cs="Times New Roman"/>
          <w:sz w:val="28"/>
          <w:szCs w:val="28"/>
          <w:lang w:val="en-US"/>
        </w:rPr>
        <w:t xml:space="preserve">not </w:t>
      </w:r>
      <w:r w:rsidR="002F2E89">
        <w:rPr>
          <w:rFonts w:ascii="Times New Roman" w:hAnsi="Times New Roman" w:cs="Times New Roman"/>
          <w:sz w:val="28"/>
          <w:szCs w:val="28"/>
          <w:lang w:val="en-US"/>
        </w:rPr>
        <w:t>free of problems</w:t>
      </w:r>
      <w:r w:rsidR="00C63035" w:rsidRPr="009A536E">
        <w:rPr>
          <w:rFonts w:ascii="Times New Roman" w:hAnsi="Times New Roman" w:cs="Times New Roman"/>
          <w:sz w:val="28"/>
          <w:szCs w:val="28"/>
          <w:lang w:val="en-US"/>
        </w:rPr>
        <w:t xml:space="preserve">. </w:t>
      </w:r>
      <w:r w:rsidR="00530AE8">
        <w:rPr>
          <w:rFonts w:ascii="Times New Roman" w:hAnsi="Times New Roman" w:cs="Times New Roman"/>
          <w:sz w:val="28"/>
          <w:szCs w:val="28"/>
          <w:lang w:val="en-US"/>
        </w:rPr>
        <w:t>Despite</w:t>
      </w:r>
      <w:r w:rsidR="00CC4A48">
        <w:rPr>
          <w:rFonts w:ascii="Times New Roman" w:hAnsi="Times New Roman" w:cs="Times New Roman"/>
          <w:sz w:val="28"/>
          <w:szCs w:val="28"/>
          <w:lang w:val="en-US"/>
        </w:rPr>
        <w:t xml:space="preserve"> the </w:t>
      </w:r>
      <w:r w:rsidR="00B17872">
        <w:rPr>
          <w:rFonts w:ascii="Times New Roman" w:hAnsi="Times New Roman" w:cs="Times New Roman"/>
          <w:sz w:val="28"/>
          <w:szCs w:val="28"/>
          <w:lang w:val="en-US"/>
        </w:rPr>
        <w:t>intent of the</w:t>
      </w:r>
      <w:r w:rsidR="00CC4A48">
        <w:rPr>
          <w:rFonts w:ascii="Times New Roman" w:hAnsi="Times New Roman" w:cs="Times New Roman"/>
          <w:sz w:val="28"/>
          <w:szCs w:val="28"/>
          <w:lang w:val="en-US"/>
        </w:rPr>
        <w:t xml:space="preserve"> FTA</w:t>
      </w:r>
      <w:r w:rsidR="00B17872">
        <w:rPr>
          <w:rFonts w:ascii="Times New Roman" w:hAnsi="Times New Roman" w:cs="Times New Roman"/>
          <w:sz w:val="28"/>
          <w:szCs w:val="28"/>
          <w:lang w:val="en-US"/>
        </w:rPr>
        <w:t xml:space="preserve"> is to enhance trade, investment and create jobs</w:t>
      </w:r>
      <w:r w:rsidR="00CC4A48">
        <w:rPr>
          <w:rFonts w:ascii="Times New Roman" w:hAnsi="Times New Roman" w:cs="Times New Roman"/>
          <w:sz w:val="28"/>
          <w:szCs w:val="28"/>
          <w:lang w:val="en-US"/>
        </w:rPr>
        <w:t xml:space="preserve"> </w:t>
      </w:r>
      <w:r w:rsidR="002F2E89">
        <w:rPr>
          <w:rFonts w:ascii="Times New Roman" w:hAnsi="Times New Roman" w:cs="Times New Roman"/>
          <w:sz w:val="28"/>
          <w:szCs w:val="28"/>
          <w:lang w:val="en-US"/>
        </w:rPr>
        <w:t>there are m</w:t>
      </w:r>
      <w:r>
        <w:rPr>
          <w:rFonts w:ascii="Times New Roman" w:hAnsi="Times New Roman" w:cs="Times New Roman"/>
          <w:sz w:val="28"/>
          <w:szCs w:val="28"/>
          <w:lang w:val="en-US"/>
        </w:rPr>
        <w:t xml:space="preserve">any </w:t>
      </w:r>
      <w:r w:rsidR="002F2E89">
        <w:rPr>
          <w:rFonts w:ascii="Times New Roman" w:hAnsi="Times New Roman" w:cs="Times New Roman"/>
          <w:sz w:val="28"/>
          <w:szCs w:val="28"/>
          <w:lang w:val="en-US"/>
        </w:rPr>
        <w:t xml:space="preserve">serious </w:t>
      </w:r>
      <w:r w:rsidR="00C63035" w:rsidRPr="009A536E">
        <w:rPr>
          <w:rFonts w:ascii="Times New Roman" w:hAnsi="Times New Roman" w:cs="Times New Roman"/>
          <w:sz w:val="28"/>
          <w:szCs w:val="28"/>
          <w:lang w:val="en-US"/>
        </w:rPr>
        <w:t>structural problems</w:t>
      </w:r>
      <w:r w:rsidR="002F2E89">
        <w:rPr>
          <w:rFonts w:ascii="Times New Roman" w:hAnsi="Times New Roman" w:cs="Times New Roman"/>
          <w:sz w:val="28"/>
          <w:szCs w:val="28"/>
          <w:lang w:val="en-US"/>
        </w:rPr>
        <w:t xml:space="preserve"> with the implementation in the domestic context </w:t>
      </w:r>
      <w:r w:rsidR="00B17872">
        <w:rPr>
          <w:rFonts w:ascii="Times New Roman" w:hAnsi="Times New Roman" w:cs="Times New Roman"/>
          <w:sz w:val="28"/>
          <w:szCs w:val="28"/>
          <w:lang w:val="en-US"/>
        </w:rPr>
        <w:t>and</w:t>
      </w:r>
      <w:r w:rsidR="002F2E89">
        <w:rPr>
          <w:rFonts w:ascii="Times New Roman" w:hAnsi="Times New Roman" w:cs="Times New Roman"/>
          <w:sz w:val="28"/>
          <w:szCs w:val="28"/>
          <w:lang w:val="en-US"/>
        </w:rPr>
        <w:t xml:space="preserve"> it cannot in itself be seen as building-block in the ongoing partnership relation between Delhi and Brussels</w:t>
      </w:r>
      <w:r w:rsidR="00485BA3">
        <w:rPr>
          <w:rFonts w:ascii="Times New Roman" w:hAnsi="Times New Roman" w:cs="Times New Roman"/>
          <w:sz w:val="28"/>
          <w:szCs w:val="28"/>
          <w:lang w:val="en-US"/>
        </w:rPr>
        <w:t xml:space="preserve">. </w:t>
      </w:r>
      <w:r w:rsidR="001A761F" w:rsidRPr="001A761F">
        <w:rPr>
          <w:rFonts w:ascii="Times New Roman" w:hAnsi="Times New Roman" w:cs="Times New Roman"/>
          <w:sz w:val="28"/>
          <w:szCs w:val="28"/>
          <w:lang w:val="en-US"/>
        </w:rPr>
        <w:t xml:space="preserve">Even if the </w:t>
      </w:r>
      <w:r w:rsidR="001A761F">
        <w:rPr>
          <w:rFonts w:ascii="Times New Roman" w:hAnsi="Times New Roman" w:cs="Times New Roman"/>
          <w:sz w:val="28"/>
          <w:szCs w:val="28"/>
          <w:lang w:val="en-US"/>
        </w:rPr>
        <w:t>FTA</w:t>
      </w:r>
      <w:r w:rsidR="001A761F" w:rsidRPr="001A761F">
        <w:rPr>
          <w:rFonts w:ascii="Times New Roman" w:hAnsi="Times New Roman" w:cs="Times New Roman"/>
          <w:sz w:val="28"/>
          <w:szCs w:val="28"/>
          <w:lang w:val="en-US"/>
        </w:rPr>
        <w:t xml:space="preserve"> </w:t>
      </w:r>
      <w:r w:rsidR="002F2E89">
        <w:rPr>
          <w:rFonts w:ascii="Times New Roman" w:hAnsi="Times New Roman" w:cs="Times New Roman"/>
          <w:sz w:val="28"/>
          <w:szCs w:val="28"/>
          <w:lang w:val="en-US"/>
        </w:rPr>
        <w:t xml:space="preserve">may be </w:t>
      </w:r>
      <w:r w:rsidR="0014677C">
        <w:rPr>
          <w:rFonts w:ascii="Times New Roman" w:hAnsi="Times New Roman" w:cs="Times New Roman"/>
          <w:sz w:val="28"/>
          <w:szCs w:val="28"/>
          <w:lang w:val="en-US"/>
        </w:rPr>
        <w:t>viewed</w:t>
      </w:r>
      <w:r w:rsidR="002F2E89">
        <w:rPr>
          <w:rFonts w:ascii="Times New Roman" w:hAnsi="Times New Roman" w:cs="Times New Roman"/>
          <w:sz w:val="28"/>
          <w:szCs w:val="28"/>
          <w:lang w:val="en-US"/>
        </w:rPr>
        <w:t xml:space="preserve"> as a step forward</w:t>
      </w:r>
      <w:r w:rsidR="001A761F" w:rsidRPr="001A761F">
        <w:rPr>
          <w:rFonts w:ascii="Times New Roman" w:hAnsi="Times New Roman" w:cs="Times New Roman"/>
          <w:sz w:val="28"/>
          <w:szCs w:val="28"/>
          <w:lang w:val="en-US"/>
        </w:rPr>
        <w:t xml:space="preserve"> of the partnership in the near future the development of an effective strategic partnership cannot be made conditional on the successful negotiation</w:t>
      </w:r>
      <w:r w:rsidR="002F2E89">
        <w:rPr>
          <w:rFonts w:ascii="Times New Roman" w:hAnsi="Times New Roman" w:cs="Times New Roman"/>
          <w:sz w:val="28"/>
          <w:szCs w:val="28"/>
          <w:lang w:val="en-US"/>
        </w:rPr>
        <w:t xml:space="preserve"> and implementation</w:t>
      </w:r>
      <w:r w:rsidR="001A761F" w:rsidRPr="001A761F">
        <w:rPr>
          <w:rFonts w:ascii="Times New Roman" w:hAnsi="Times New Roman" w:cs="Times New Roman"/>
          <w:sz w:val="28"/>
          <w:szCs w:val="28"/>
          <w:lang w:val="en-US"/>
        </w:rPr>
        <w:t xml:space="preserve"> of </w:t>
      </w:r>
      <w:r w:rsidR="001A761F">
        <w:rPr>
          <w:rFonts w:ascii="Times New Roman" w:hAnsi="Times New Roman" w:cs="Times New Roman"/>
          <w:sz w:val="28"/>
          <w:szCs w:val="28"/>
          <w:lang w:val="en-US"/>
        </w:rPr>
        <w:t>the FTA (</w:t>
      </w:r>
      <w:proofErr w:type="spellStart"/>
      <w:r w:rsidR="001A761F">
        <w:rPr>
          <w:rFonts w:ascii="Times New Roman" w:hAnsi="Times New Roman" w:cs="Times New Roman"/>
          <w:sz w:val="28"/>
          <w:szCs w:val="28"/>
          <w:lang w:val="en-US"/>
        </w:rPr>
        <w:t>Peral</w:t>
      </w:r>
      <w:proofErr w:type="spellEnd"/>
      <w:r w:rsidR="001A761F">
        <w:rPr>
          <w:rFonts w:ascii="Times New Roman" w:hAnsi="Times New Roman" w:cs="Times New Roman"/>
          <w:sz w:val="28"/>
          <w:szCs w:val="28"/>
          <w:lang w:val="en-US"/>
        </w:rPr>
        <w:t xml:space="preserve"> 2012: 9)</w:t>
      </w:r>
    </w:p>
    <w:p w:rsidR="00C63035" w:rsidRDefault="00C63035" w:rsidP="00E24822">
      <w:pPr>
        <w:spacing w:line="360" w:lineRule="auto"/>
        <w:jc w:val="both"/>
        <w:rPr>
          <w:rFonts w:ascii="Times New Roman" w:hAnsi="Times New Roman" w:cs="Times New Roman"/>
          <w:sz w:val="28"/>
          <w:szCs w:val="28"/>
          <w:lang w:val="en-US"/>
        </w:rPr>
      </w:pPr>
      <w:r w:rsidRPr="00B92610">
        <w:rPr>
          <w:rFonts w:ascii="Times New Roman" w:hAnsi="Times New Roman" w:cs="Times New Roman"/>
          <w:sz w:val="28"/>
          <w:szCs w:val="28"/>
          <w:lang w:val="en-US"/>
        </w:rPr>
        <w:t>The EU has a strategic partnership with China</w:t>
      </w:r>
      <w:r w:rsidR="00FB75D7">
        <w:rPr>
          <w:rFonts w:ascii="Times New Roman" w:hAnsi="Times New Roman" w:cs="Times New Roman"/>
          <w:sz w:val="28"/>
          <w:szCs w:val="28"/>
          <w:lang w:val="en-US"/>
        </w:rPr>
        <w:t xml:space="preserve"> and six other partners including the United States</w:t>
      </w:r>
      <w:r w:rsidRPr="00B92610">
        <w:rPr>
          <w:rFonts w:ascii="Times New Roman" w:hAnsi="Times New Roman" w:cs="Times New Roman"/>
          <w:sz w:val="28"/>
          <w:szCs w:val="28"/>
          <w:lang w:val="en-US"/>
        </w:rPr>
        <w:t xml:space="preserve"> while in the case of India there is only a Joint Action p</w:t>
      </w:r>
      <w:r w:rsidR="00E615EB" w:rsidRPr="00B92610">
        <w:rPr>
          <w:rFonts w:ascii="Times New Roman" w:hAnsi="Times New Roman" w:cs="Times New Roman"/>
          <w:sz w:val="28"/>
          <w:szCs w:val="28"/>
          <w:lang w:val="en-US"/>
        </w:rPr>
        <w:t xml:space="preserve">lan. It seems that the United States has been more successful in its pursuit of a robust foreign diplomacy focusing on </w:t>
      </w:r>
      <w:r w:rsidR="0014677C">
        <w:rPr>
          <w:rFonts w:ascii="Times New Roman" w:hAnsi="Times New Roman" w:cs="Times New Roman"/>
          <w:sz w:val="28"/>
          <w:szCs w:val="28"/>
          <w:lang w:val="en-US"/>
        </w:rPr>
        <w:t>security while</w:t>
      </w:r>
      <w:r w:rsidR="00B92610" w:rsidRPr="00B92610">
        <w:rPr>
          <w:rFonts w:ascii="Times New Roman" w:hAnsi="Times New Roman" w:cs="Times New Roman"/>
          <w:sz w:val="28"/>
          <w:szCs w:val="28"/>
          <w:lang w:val="en-US"/>
        </w:rPr>
        <w:t xml:space="preserve"> “the EU has made little attempt to address India’s new concerns in the changing international environment in stark contrast to the United States which has sought to take full advantage of the opportunities presented by India’s necessarily changed relationship with the Soviet Union and its major successor state Russia</w:t>
      </w:r>
      <w:r w:rsidR="00B92610">
        <w:rPr>
          <w:rFonts w:ascii="Times New Roman" w:hAnsi="Times New Roman" w:cs="Times New Roman"/>
          <w:sz w:val="28"/>
          <w:szCs w:val="28"/>
          <w:lang w:val="en-US"/>
        </w:rPr>
        <w:t>”</w:t>
      </w:r>
      <w:r w:rsidR="00B92610" w:rsidRPr="00B92610">
        <w:rPr>
          <w:rFonts w:ascii="Times New Roman" w:hAnsi="Times New Roman" w:cs="Times New Roman"/>
          <w:sz w:val="28"/>
          <w:szCs w:val="28"/>
          <w:lang w:val="en-US"/>
        </w:rPr>
        <w:t xml:space="preserve"> (</w:t>
      </w:r>
      <w:r w:rsidR="00B92610">
        <w:rPr>
          <w:rFonts w:ascii="Times New Roman" w:hAnsi="Times New Roman" w:cs="Times New Roman"/>
          <w:sz w:val="28"/>
          <w:szCs w:val="28"/>
          <w:lang w:val="en-US"/>
        </w:rPr>
        <w:t>Allen 2012).</w:t>
      </w:r>
    </w:p>
    <w:p w:rsidR="00FB75D7" w:rsidRPr="00FB75D7" w:rsidRDefault="00FB75D7" w:rsidP="00FB75D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Clearly, the EU sees the</w:t>
      </w:r>
      <w:r w:rsidRPr="00FB75D7">
        <w:rPr>
          <w:rFonts w:ascii="Times New Roman" w:hAnsi="Times New Roman" w:cs="Times New Roman"/>
          <w:sz w:val="28"/>
          <w:szCs w:val="28"/>
          <w:lang w:val="en-US"/>
        </w:rPr>
        <w:t xml:space="preserve"> </w:t>
      </w:r>
      <w:r>
        <w:rPr>
          <w:rFonts w:ascii="Times New Roman" w:hAnsi="Times New Roman" w:cs="Times New Roman"/>
          <w:sz w:val="28"/>
          <w:szCs w:val="28"/>
          <w:lang w:val="en-US"/>
        </w:rPr>
        <w:t>strategic partnerships</w:t>
      </w:r>
      <w:r w:rsidRPr="00FB75D7">
        <w:rPr>
          <w:rFonts w:ascii="Times New Roman" w:hAnsi="Times New Roman" w:cs="Times New Roman"/>
          <w:sz w:val="28"/>
          <w:szCs w:val="28"/>
          <w:lang w:val="en-US"/>
        </w:rPr>
        <w:t xml:space="preserve"> as reinforcing multi-polarity, a </w:t>
      </w:r>
      <w:r>
        <w:rPr>
          <w:rFonts w:ascii="Times New Roman" w:hAnsi="Times New Roman" w:cs="Times New Roman"/>
          <w:sz w:val="28"/>
          <w:szCs w:val="28"/>
          <w:lang w:val="en-US"/>
        </w:rPr>
        <w:t xml:space="preserve">perceived </w:t>
      </w:r>
      <w:r w:rsidRPr="00FB75D7">
        <w:rPr>
          <w:rFonts w:ascii="Times New Roman" w:hAnsi="Times New Roman" w:cs="Times New Roman"/>
          <w:sz w:val="28"/>
          <w:szCs w:val="28"/>
          <w:lang w:val="en-US"/>
        </w:rPr>
        <w:t xml:space="preserve">cardinal pillar of the international system. Some major items still omitted from </w:t>
      </w:r>
      <w:r w:rsidR="0014677C">
        <w:rPr>
          <w:rFonts w:ascii="Times New Roman" w:hAnsi="Times New Roman" w:cs="Times New Roman"/>
          <w:sz w:val="28"/>
          <w:szCs w:val="28"/>
          <w:lang w:val="en-US"/>
        </w:rPr>
        <w:t xml:space="preserve">the </w:t>
      </w:r>
      <w:r w:rsidRPr="00FB75D7">
        <w:rPr>
          <w:rFonts w:ascii="Times New Roman" w:hAnsi="Times New Roman" w:cs="Times New Roman"/>
          <w:sz w:val="28"/>
          <w:szCs w:val="28"/>
          <w:lang w:val="en-US"/>
        </w:rPr>
        <w:t>India</w:t>
      </w:r>
      <w:r w:rsidR="0014677C">
        <w:rPr>
          <w:rFonts w:ascii="Times New Roman" w:hAnsi="Times New Roman" w:cs="Times New Roman"/>
          <w:sz w:val="28"/>
          <w:szCs w:val="28"/>
          <w:lang w:val="en-US"/>
        </w:rPr>
        <w:t>-EU</w:t>
      </w:r>
      <w:r w:rsidRPr="00FB75D7">
        <w:rPr>
          <w:rFonts w:ascii="Times New Roman" w:hAnsi="Times New Roman" w:cs="Times New Roman"/>
          <w:sz w:val="28"/>
          <w:szCs w:val="28"/>
          <w:lang w:val="en-US"/>
        </w:rPr>
        <w:t xml:space="preserve"> </w:t>
      </w:r>
      <w:r>
        <w:rPr>
          <w:rFonts w:ascii="Times New Roman" w:hAnsi="Times New Roman" w:cs="Times New Roman"/>
          <w:sz w:val="28"/>
          <w:szCs w:val="28"/>
          <w:lang w:val="en-US"/>
        </w:rPr>
        <w:t>strategic partnerships</w:t>
      </w:r>
      <w:r w:rsidRPr="00FB75D7">
        <w:rPr>
          <w:rFonts w:ascii="Times New Roman" w:hAnsi="Times New Roman" w:cs="Times New Roman"/>
          <w:sz w:val="28"/>
          <w:szCs w:val="28"/>
          <w:lang w:val="en-US"/>
        </w:rPr>
        <w:t xml:space="preserve"> are</w:t>
      </w:r>
      <w:r>
        <w:rPr>
          <w:rFonts w:ascii="Times New Roman" w:hAnsi="Times New Roman" w:cs="Times New Roman"/>
          <w:sz w:val="28"/>
          <w:szCs w:val="28"/>
          <w:lang w:val="en-US"/>
        </w:rPr>
        <w:t xml:space="preserve"> </w:t>
      </w:r>
      <w:r w:rsidRPr="001738BE">
        <w:rPr>
          <w:rFonts w:ascii="Times New Roman" w:hAnsi="Times New Roman" w:cs="Times New Roman"/>
          <w:sz w:val="28"/>
          <w:szCs w:val="28"/>
          <w:lang w:val="en-US"/>
        </w:rPr>
        <w:t>(</w:t>
      </w:r>
      <w:proofErr w:type="spellStart"/>
      <w:r w:rsidRPr="001738BE">
        <w:rPr>
          <w:rFonts w:ascii="Times New Roman" w:hAnsi="Times New Roman" w:cs="Times New Roman"/>
          <w:sz w:val="28"/>
          <w:szCs w:val="28"/>
          <w:lang w:val="en-US"/>
        </w:rPr>
        <w:t>Abhyankar</w:t>
      </w:r>
      <w:proofErr w:type="spellEnd"/>
      <w:r w:rsidRPr="001738BE">
        <w:rPr>
          <w:rFonts w:ascii="Times New Roman" w:hAnsi="Times New Roman" w:cs="Times New Roman"/>
          <w:sz w:val="28"/>
          <w:szCs w:val="28"/>
          <w:lang w:val="en-US"/>
        </w:rPr>
        <w:t xml:space="preserve"> 2009: 40</w:t>
      </w:r>
      <w:r w:rsidR="0072017E">
        <w:rPr>
          <w:rFonts w:ascii="Times New Roman" w:hAnsi="Times New Roman" w:cs="Times New Roman"/>
          <w:sz w:val="28"/>
          <w:szCs w:val="28"/>
          <w:lang w:val="en-US"/>
        </w:rPr>
        <w:t>1</w:t>
      </w:r>
      <w:r w:rsidRPr="001738BE">
        <w:rPr>
          <w:rFonts w:ascii="Times New Roman" w:hAnsi="Times New Roman" w:cs="Times New Roman"/>
          <w:sz w:val="28"/>
          <w:szCs w:val="28"/>
          <w:lang w:val="en-US"/>
        </w:rPr>
        <w:t>)</w:t>
      </w:r>
      <w:r w:rsidRPr="00FB75D7">
        <w:rPr>
          <w:rFonts w:ascii="Times New Roman" w:hAnsi="Times New Roman" w:cs="Times New Roman"/>
          <w:sz w:val="28"/>
          <w:szCs w:val="28"/>
          <w:lang w:val="en-US"/>
        </w:rPr>
        <w:t>:</w:t>
      </w:r>
    </w:p>
    <w:p w:rsidR="00FB75D7" w:rsidRPr="00843609" w:rsidRDefault="00FB75D7" w:rsidP="00FB75D7">
      <w:pPr>
        <w:spacing w:line="360" w:lineRule="auto"/>
        <w:jc w:val="both"/>
        <w:rPr>
          <w:rFonts w:ascii="Times New Roman" w:hAnsi="Times New Roman" w:cs="Times New Roman"/>
          <w:sz w:val="28"/>
          <w:szCs w:val="28"/>
          <w:lang w:val="en-US"/>
        </w:rPr>
      </w:pPr>
      <w:r w:rsidRPr="00843609">
        <w:rPr>
          <w:rFonts w:ascii="Times New Roman" w:hAnsi="Times New Roman" w:cs="Times New Roman"/>
          <w:sz w:val="28"/>
          <w:szCs w:val="28"/>
          <w:lang w:val="en-US"/>
        </w:rPr>
        <w:t>1. acknowledging India’s centrality and regional role in south Asia; it ignores India’s equally important</w:t>
      </w:r>
      <w:r w:rsidR="00D57492">
        <w:rPr>
          <w:rFonts w:ascii="Times New Roman" w:hAnsi="Times New Roman" w:cs="Times New Roman"/>
          <w:sz w:val="28"/>
          <w:szCs w:val="28"/>
          <w:lang w:val="en-US"/>
        </w:rPr>
        <w:t xml:space="preserve"> </w:t>
      </w:r>
      <w:r w:rsidRPr="00843609">
        <w:rPr>
          <w:rFonts w:ascii="Times New Roman" w:hAnsi="Times New Roman" w:cs="Times New Roman"/>
          <w:sz w:val="28"/>
          <w:szCs w:val="28"/>
          <w:lang w:val="en-US"/>
        </w:rPr>
        <w:t>relations with ASEAN (Association of Southeast Asian Nations), north, west, central and east Asia;</w:t>
      </w:r>
    </w:p>
    <w:p w:rsidR="00FB75D7" w:rsidRPr="00843609" w:rsidRDefault="00FB75D7" w:rsidP="00FB75D7">
      <w:pPr>
        <w:spacing w:line="360" w:lineRule="auto"/>
        <w:jc w:val="both"/>
        <w:rPr>
          <w:rFonts w:ascii="Times New Roman" w:hAnsi="Times New Roman" w:cs="Times New Roman"/>
          <w:sz w:val="28"/>
          <w:szCs w:val="28"/>
          <w:lang w:val="en-US"/>
        </w:rPr>
      </w:pPr>
      <w:r w:rsidRPr="00843609">
        <w:rPr>
          <w:rFonts w:ascii="Times New Roman" w:hAnsi="Times New Roman" w:cs="Times New Roman"/>
          <w:sz w:val="28"/>
          <w:szCs w:val="28"/>
          <w:lang w:val="en-US"/>
        </w:rPr>
        <w:t xml:space="preserve">2. </w:t>
      </w:r>
      <w:proofErr w:type="gramStart"/>
      <w:r w:rsidRPr="00843609">
        <w:rPr>
          <w:rFonts w:ascii="Times New Roman" w:hAnsi="Times New Roman" w:cs="Times New Roman"/>
          <w:sz w:val="28"/>
          <w:szCs w:val="28"/>
          <w:lang w:val="en-US"/>
        </w:rPr>
        <w:t>the</w:t>
      </w:r>
      <w:proofErr w:type="gramEnd"/>
      <w:r w:rsidRPr="00843609">
        <w:rPr>
          <w:rFonts w:ascii="Times New Roman" w:hAnsi="Times New Roman" w:cs="Times New Roman"/>
          <w:sz w:val="28"/>
          <w:szCs w:val="28"/>
          <w:lang w:val="en-US"/>
        </w:rPr>
        <w:t xml:space="preserve"> area of </w:t>
      </w:r>
      <w:proofErr w:type="spellStart"/>
      <w:r w:rsidRPr="00843609">
        <w:rPr>
          <w:rFonts w:ascii="Times New Roman" w:hAnsi="Times New Roman" w:cs="Times New Roman"/>
          <w:sz w:val="28"/>
          <w:szCs w:val="28"/>
          <w:lang w:val="en-US"/>
        </w:rPr>
        <w:t>defence</w:t>
      </w:r>
      <w:proofErr w:type="spellEnd"/>
      <w:r w:rsidRPr="00843609">
        <w:rPr>
          <w:rFonts w:ascii="Times New Roman" w:hAnsi="Times New Roman" w:cs="Times New Roman"/>
          <w:sz w:val="28"/>
          <w:szCs w:val="28"/>
          <w:lang w:val="en-US"/>
        </w:rPr>
        <w:t xml:space="preserve">/military cooperation do not </w:t>
      </w:r>
      <w:proofErr w:type="spellStart"/>
      <w:r w:rsidRPr="00843609">
        <w:rPr>
          <w:rFonts w:ascii="Times New Roman" w:hAnsi="Times New Roman" w:cs="Times New Roman"/>
          <w:sz w:val="28"/>
          <w:szCs w:val="28"/>
          <w:lang w:val="en-US"/>
        </w:rPr>
        <w:t>fi</w:t>
      </w:r>
      <w:proofErr w:type="spellEnd"/>
      <w:r w:rsidRPr="00843609">
        <w:rPr>
          <w:rFonts w:ascii="Times New Roman" w:hAnsi="Times New Roman" w:cs="Times New Roman"/>
          <w:sz w:val="28"/>
          <w:szCs w:val="28"/>
          <w:lang w:val="en-US"/>
        </w:rPr>
        <w:t xml:space="preserve"> </w:t>
      </w:r>
      <w:proofErr w:type="spellStart"/>
      <w:r w:rsidRPr="00843609">
        <w:rPr>
          <w:rFonts w:ascii="Times New Roman" w:hAnsi="Times New Roman" w:cs="Times New Roman"/>
          <w:sz w:val="28"/>
          <w:szCs w:val="28"/>
          <w:lang w:val="en-US"/>
        </w:rPr>
        <w:t>nd</w:t>
      </w:r>
      <w:proofErr w:type="spellEnd"/>
      <w:r w:rsidRPr="00843609">
        <w:rPr>
          <w:rFonts w:ascii="Times New Roman" w:hAnsi="Times New Roman" w:cs="Times New Roman"/>
          <w:sz w:val="28"/>
          <w:szCs w:val="28"/>
          <w:lang w:val="en-US"/>
        </w:rPr>
        <w:t xml:space="preserve"> a mention even though India has the third largest</w:t>
      </w:r>
      <w:r w:rsidR="00D57492">
        <w:rPr>
          <w:rFonts w:ascii="Times New Roman" w:hAnsi="Times New Roman" w:cs="Times New Roman"/>
          <w:sz w:val="28"/>
          <w:szCs w:val="28"/>
          <w:lang w:val="en-US"/>
        </w:rPr>
        <w:t xml:space="preserve"> </w:t>
      </w:r>
      <w:r w:rsidRPr="00843609">
        <w:rPr>
          <w:rFonts w:ascii="Times New Roman" w:hAnsi="Times New Roman" w:cs="Times New Roman"/>
          <w:sz w:val="28"/>
          <w:szCs w:val="28"/>
          <w:lang w:val="en-US"/>
        </w:rPr>
        <w:t xml:space="preserve">active army in the world and the largest paramilitary force numbering 1 million. </w:t>
      </w:r>
      <w:proofErr w:type="spellStart"/>
      <w:r w:rsidRPr="00843609">
        <w:rPr>
          <w:rFonts w:ascii="Times New Roman" w:hAnsi="Times New Roman" w:cs="Times New Roman"/>
          <w:sz w:val="28"/>
          <w:szCs w:val="28"/>
          <w:lang w:val="en-US"/>
        </w:rPr>
        <w:t>Th</w:t>
      </w:r>
      <w:proofErr w:type="spellEnd"/>
      <w:r w:rsidRPr="00843609">
        <w:rPr>
          <w:rFonts w:ascii="Times New Roman" w:hAnsi="Times New Roman" w:cs="Times New Roman"/>
          <w:sz w:val="28"/>
          <w:szCs w:val="28"/>
          <w:lang w:val="en-US"/>
        </w:rPr>
        <w:t xml:space="preserve"> e acknowledgement</w:t>
      </w:r>
    </w:p>
    <w:p w:rsidR="00FB75D7" w:rsidRPr="00843609" w:rsidRDefault="00FB75D7" w:rsidP="00FB75D7">
      <w:pPr>
        <w:spacing w:line="360" w:lineRule="auto"/>
        <w:jc w:val="both"/>
        <w:rPr>
          <w:rFonts w:ascii="Times New Roman" w:hAnsi="Times New Roman" w:cs="Times New Roman"/>
          <w:sz w:val="28"/>
          <w:szCs w:val="28"/>
          <w:lang w:val="en-US"/>
        </w:rPr>
      </w:pPr>
      <w:proofErr w:type="gramStart"/>
      <w:r w:rsidRPr="00843609">
        <w:rPr>
          <w:rFonts w:ascii="Times New Roman" w:hAnsi="Times New Roman" w:cs="Times New Roman"/>
          <w:sz w:val="28"/>
          <w:szCs w:val="28"/>
          <w:lang w:val="en-US"/>
        </w:rPr>
        <w:t>of</w:t>
      </w:r>
      <w:proofErr w:type="gramEnd"/>
      <w:r w:rsidRPr="00843609">
        <w:rPr>
          <w:rFonts w:ascii="Times New Roman" w:hAnsi="Times New Roman" w:cs="Times New Roman"/>
          <w:sz w:val="28"/>
          <w:szCs w:val="28"/>
          <w:lang w:val="en-US"/>
        </w:rPr>
        <w:t xml:space="preserve"> India as a non-NPT (Non-Proliferation Treaty) nuclear power and one of the largest importers of</w:t>
      </w:r>
      <w:r w:rsidR="00D57492">
        <w:rPr>
          <w:rFonts w:ascii="Times New Roman" w:hAnsi="Times New Roman" w:cs="Times New Roman"/>
          <w:sz w:val="28"/>
          <w:szCs w:val="28"/>
          <w:lang w:val="en-US"/>
        </w:rPr>
        <w:t xml:space="preserve"> </w:t>
      </w:r>
      <w:proofErr w:type="spellStart"/>
      <w:r w:rsidRPr="00843609">
        <w:rPr>
          <w:rFonts w:ascii="Times New Roman" w:hAnsi="Times New Roman" w:cs="Times New Roman"/>
          <w:sz w:val="28"/>
          <w:szCs w:val="28"/>
          <w:lang w:val="en-US"/>
        </w:rPr>
        <w:t>defence</w:t>
      </w:r>
      <w:proofErr w:type="spellEnd"/>
      <w:r w:rsidRPr="00843609">
        <w:rPr>
          <w:rFonts w:ascii="Times New Roman" w:hAnsi="Times New Roman" w:cs="Times New Roman"/>
          <w:sz w:val="28"/>
          <w:szCs w:val="28"/>
          <w:lang w:val="en-US"/>
        </w:rPr>
        <w:t xml:space="preserve"> material would positively promote cooperation and exchanges in this sector;</w:t>
      </w:r>
    </w:p>
    <w:p w:rsidR="00FB75D7" w:rsidRPr="00843609" w:rsidRDefault="00FB75D7" w:rsidP="00FB75D7">
      <w:pPr>
        <w:spacing w:line="360" w:lineRule="auto"/>
        <w:jc w:val="both"/>
        <w:rPr>
          <w:rFonts w:ascii="Times New Roman" w:hAnsi="Times New Roman" w:cs="Times New Roman"/>
          <w:sz w:val="28"/>
          <w:szCs w:val="28"/>
          <w:lang w:val="en-US"/>
        </w:rPr>
      </w:pPr>
      <w:r w:rsidRPr="00843609">
        <w:rPr>
          <w:rFonts w:ascii="Times New Roman" w:hAnsi="Times New Roman" w:cs="Times New Roman"/>
          <w:sz w:val="28"/>
          <w:szCs w:val="28"/>
          <w:lang w:val="en-US"/>
        </w:rPr>
        <w:t xml:space="preserve">3. </w:t>
      </w:r>
      <w:proofErr w:type="gramStart"/>
      <w:r w:rsidRPr="00843609">
        <w:rPr>
          <w:rFonts w:ascii="Times New Roman" w:hAnsi="Times New Roman" w:cs="Times New Roman"/>
          <w:sz w:val="28"/>
          <w:szCs w:val="28"/>
          <w:lang w:val="en-US"/>
        </w:rPr>
        <w:t>despite</w:t>
      </w:r>
      <w:proofErr w:type="gramEnd"/>
      <w:r w:rsidRPr="00843609">
        <w:rPr>
          <w:rFonts w:ascii="Times New Roman" w:hAnsi="Times New Roman" w:cs="Times New Roman"/>
          <w:sz w:val="28"/>
          <w:szCs w:val="28"/>
          <w:lang w:val="en-US"/>
        </w:rPr>
        <w:t xml:space="preserve"> India’s strong interest in combating counter terrorism, cooperation in this sector has still to</w:t>
      </w:r>
      <w:r w:rsidR="00D57492">
        <w:rPr>
          <w:rFonts w:ascii="Times New Roman" w:hAnsi="Times New Roman" w:cs="Times New Roman"/>
          <w:sz w:val="28"/>
          <w:szCs w:val="28"/>
          <w:lang w:val="en-US"/>
        </w:rPr>
        <w:t xml:space="preserve"> </w:t>
      </w:r>
      <w:r w:rsidRPr="00843609">
        <w:rPr>
          <w:rFonts w:ascii="Times New Roman" w:hAnsi="Times New Roman" w:cs="Times New Roman"/>
          <w:sz w:val="28"/>
          <w:szCs w:val="28"/>
          <w:lang w:val="en-US"/>
        </w:rPr>
        <w:t>develop;</w:t>
      </w:r>
    </w:p>
    <w:p w:rsidR="00FB75D7" w:rsidRPr="00843609" w:rsidRDefault="00FB75D7" w:rsidP="00FB75D7">
      <w:pPr>
        <w:spacing w:line="360" w:lineRule="auto"/>
        <w:jc w:val="both"/>
        <w:rPr>
          <w:rFonts w:ascii="Times New Roman" w:hAnsi="Times New Roman" w:cs="Times New Roman"/>
          <w:sz w:val="28"/>
          <w:szCs w:val="28"/>
          <w:lang w:val="en-US"/>
        </w:rPr>
      </w:pPr>
      <w:r w:rsidRPr="00843609">
        <w:rPr>
          <w:rFonts w:ascii="Times New Roman" w:hAnsi="Times New Roman" w:cs="Times New Roman"/>
          <w:sz w:val="28"/>
          <w:szCs w:val="28"/>
          <w:lang w:val="en-US"/>
        </w:rPr>
        <w:t xml:space="preserve">4. </w:t>
      </w:r>
      <w:proofErr w:type="gramStart"/>
      <w:r w:rsidRPr="00843609">
        <w:rPr>
          <w:rFonts w:ascii="Times New Roman" w:hAnsi="Times New Roman" w:cs="Times New Roman"/>
          <w:sz w:val="28"/>
          <w:szCs w:val="28"/>
          <w:lang w:val="en-US"/>
        </w:rPr>
        <w:t>mention</w:t>
      </w:r>
      <w:proofErr w:type="gramEnd"/>
      <w:r w:rsidRPr="00843609">
        <w:rPr>
          <w:rFonts w:ascii="Times New Roman" w:hAnsi="Times New Roman" w:cs="Times New Roman"/>
          <w:sz w:val="28"/>
          <w:szCs w:val="28"/>
          <w:lang w:val="en-US"/>
        </w:rPr>
        <w:t xml:space="preserve"> of cooperation in non-proliferation given India’s impeccable record in this area would spur</w:t>
      </w:r>
      <w:r w:rsidR="00D57492">
        <w:rPr>
          <w:rFonts w:ascii="Times New Roman" w:hAnsi="Times New Roman" w:cs="Times New Roman"/>
          <w:sz w:val="28"/>
          <w:szCs w:val="28"/>
          <w:lang w:val="en-US"/>
        </w:rPr>
        <w:t xml:space="preserve"> </w:t>
      </w:r>
      <w:r w:rsidRPr="00843609">
        <w:rPr>
          <w:rFonts w:ascii="Times New Roman" w:hAnsi="Times New Roman" w:cs="Times New Roman"/>
          <w:sz w:val="28"/>
          <w:szCs w:val="28"/>
          <w:lang w:val="en-US"/>
        </w:rPr>
        <w:t>civil nuclear cooperation at the EU level.</w:t>
      </w:r>
    </w:p>
    <w:p w:rsidR="00E24822" w:rsidRPr="00777FD9" w:rsidRDefault="00EB6607" w:rsidP="00FB063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One explanation</w:t>
      </w:r>
      <w:r w:rsidR="0014677C">
        <w:rPr>
          <w:rFonts w:ascii="Times New Roman" w:hAnsi="Times New Roman" w:cs="Times New Roman"/>
          <w:sz w:val="28"/>
          <w:szCs w:val="28"/>
          <w:lang w:val="en-US"/>
        </w:rPr>
        <w:t xml:space="preserve"> for these omissions</w:t>
      </w:r>
      <w:r>
        <w:rPr>
          <w:rFonts w:ascii="Times New Roman" w:hAnsi="Times New Roman" w:cs="Times New Roman"/>
          <w:sz w:val="28"/>
          <w:szCs w:val="28"/>
          <w:lang w:val="en-US"/>
        </w:rPr>
        <w:t xml:space="preserve"> is that f</w:t>
      </w:r>
      <w:r w:rsidR="00E24822" w:rsidRPr="00777FD9">
        <w:rPr>
          <w:rFonts w:ascii="Times New Roman" w:hAnsi="Times New Roman" w:cs="Times New Roman"/>
          <w:sz w:val="28"/>
          <w:szCs w:val="28"/>
          <w:lang w:val="en-US"/>
        </w:rPr>
        <w:t xml:space="preserve">oreign policy </w:t>
      </w:r>
      <w:r w:rsidR="00D57492">
        <w:rPr>
          <w:rFonts w:ascii="Times New Roman" w:hAnsi="Times New Roman" w:cs="Times New Roman"/>
          <w:sz w:val="28"/>
          <w:szCs w:val="28"/>
          <w:lang w:val="en-US"/>
        </w:rPr>
        <w:t>priorities in the EU</w:t>
      </w:r>
      <w:r w:rsidR="00D27989">
        <w:rPr>
          <w:rFonts w:ascii="Times New Roman" w:hAnsi="Times New Roman" w:cs="Times New Roman"/>
          <w:sz w:val="28"/>
          <w:szCs w:val="28"/>
          <w:lang w:val="en-US"/>
        </w:rPr>
        <w:t xml:space="preserve"> never followed the template of neo-functionalism but </w:t>
      </w:r>
      <w:r w:rsidR="00D57492">
        <w:rPr>
          <w:rFonts w:ascii="Times New Roman" w:hAnsi="Times New Roman" w:cs="Times New Roman"/>
          <w:sz w:val="28"/>
          <w:szCs w:val="28"/>
          <w:lang w:val="en-US"/>
        </w:rPr>
        <w:t xml:space="preserve">were </w:t>
      </w:r>
      <w:r w:rsidR="00D27989">
        <w:rPr>
          <w:rFonts w:ascii="Times New Roman" w:hAnsi="Times New Roman" w:cs="Times New Roman"/>
          <w:sz w:val="28"/>
          <w:szCs w:val="28"/>
          <w:lang w:val="en-US"/>
        </w:rPr>
        <w:t>rather based on inter-</w:t>
      </w:r>
      <w:proofErr w:type="spellStart"/>
      <w:r w:rsidR="00D27989">
        <w:rPr>
          <w:rFonts w:ascii="Times New Roman" w:hAnsi="Times New Roman" w:cs="Times New Roman"/>
          <w:sz w:val="28"/>
          <w:szCs w:val="28"/>
          <w:lang w:val="en-US"/>
        </w:rPr>
        <w:t>governmentalist</w:t>
      </w:r>
      <w:proofErr w:type="spellEnd"/>
      <w:r w:rsidR="00D27989">
        <w:rPr>
          <w:rFonts w:ascii="Times New Roman" w:hAnsi="Times New Roman" w:cs="Times New Roman"/>
          <w:sz w:val="28"/>
          <w:szCs w:val="28"/>
          <w:lang w:val="en-US"/>
        </w:rPr>
        <w:t xml:space="preserve"> logic</w:t>
      </w:r>
      <w:r w:rsidR="00D57492">
        <w:rPr>
          <w:rFonts w:ascii="Times New Roman" w:hAnsi="Times New Roman" w:cs="Times New Roman"/>
          <w:sz w:val="28"/>
          <w:szCs w:val="28"/>
          <w:lang w:val="en-US"/>
        </w:rPr>
        <w:t>s</w:t>
      </w:r>
      <w:r w:rsidR="0014677C">
        <w:rPr>
          <w:rFonts w:ascii="Times New Roman" w:hAnsi="Times New Roman" w:cs="Times New Roman"/>
          <w:sz w:val="28"/>
          <w:szCs w:val="28"/>
          <w:lang w:val="en-US"/>
        </w:rPr>
        <w:t>. Today foreign policy</w:t>
      </w:r>
      <w:r w:rsidR="00D27989">
        <w:rPr>
          <w:rFonts w:ascii="Times New Roman" w:hAnsi="Times New Roman" w:cs="Times New Roman"/>
          <w:sz w:val="28"/>
          <w:szCs w:val="28"/>
          <w:lang w:val="en-US"/>
        </w:rPr>
        <w:t xml:space="preserve"> has returned to nationalist government priorities and </w:t>
      </w:r>
      <w:r w:rsidR="00D27989" w:rsidRPr="00777FD9">
        <w:rPr>
          <w:rFonts w:ascii="Times New Roman" w:hAnsi="Times New Roman" w:cs="Times New Roman"/>
          <w:sz w:val="28"/>
          <w:szCs w:val="28"/>
          <w:lang w:val="en-US"/>
        </w:rPr>
        <w:t>does</w:t>
      </w:r>
      <w:r w:rsidR="00E24822" w:rsidRPr="00777FD9">
        <w:rPr>
          <w:rFonts w:ascii="Times New Roman" w:hAnsi="Times New Roman" w:cs="Times New Roman"/>
          <w:sz w:val="28"/>
          <w:szCs w:val="28"/>
          <w:lang w:val="en-US"/>
        </w:rPr>
        <w:t xml:space="preserve"> no longer take any </w:t>
      </w:r>
      <w:r w:rsidR="00A13A7E" w:rsidRPr="00777FD9">
        <w:rPr>
          <w:rFonts w:ascii="Times New Roman" w:hAnsi="Times New Roman" w:cs="Times New Roman"/>
          <w:sz w:val="28"/>
          <w:szCs w:val="28"/>
          <w:lang w:val="en-US"/>
        </w:rPr>
        <w:t>precedence</w:t>
      </w:r>
      <w:r w:rsidR="00E24822" w:rsidRPr="00777FD9">
        <w:rPr>
          <w:rFonts w:ascii="Times New Roman" w:hAnsi="Times New Roman" w:cs="Times New Roman"/>
          <w:sz w:val="28"/>
          <w:szCs w:val="28"/>
          <w:lang w:val="en-US"/>
        </w:rPr>
        <w:t xml:space="preserve"> </w:t>
      </w:r>
      <w:r w:rsidR="008A49F0">
        <w:rPr>
          <w:rFonts w:ascii="Times New Roman" w:hAnsi="Times New Roman" w:cs="Times New Roman"/>
          <w:sz w:val="28"/>
          <w:szCs w:val="28"/>
          <w:lang w:val="en-US"/>
        </w:rPr>
        <w:t>not only because</w:t>
      </w:r>
      <w:r w:rsidR="00E24822" w:rsidRPr="00777FD9">
        <w:rPr>
          <w:rFonts w:ascii="Times New Roman" w:hAnsi="Times New Roman" w:cs="Times New Roman"/>
          <w:sz w:val="28"/>
          <w:szCs w:val="28"/>
          <w:lang w:val="en-US"/>
        </w:rPr>
        <w:t xml:space="preserve"> </w:t>
      </w:r>
      <w:r w:rsidR="008A49F0">
        <w:rPr>
          <w:rFonts w:ascii="Times New Roman" w:hAnsi="Times New Roman" w:cs="Times New Roman"/>
          <w:sz w:val="28"/>
          <w:szCs w:val="28"/>
          <w:lang w:val="en-US"/>
        </w:rPr>
        <w:t>of</w:t>
      </w:r>
      <w:r w:rsidR="00E24822" w:rsidRPr="00777FD9">
        <w:rPr>
          <w:rFonts w:ascii="Times New Roman" w:hAnsi="Times New Roman" w:cs="Times New Roman"/>
          <w:sz w:val="28"/>
          <w:szCs w:val="28"/>
          <w:lang w:val="en-US"/>
        </w:rPr>
        <w:t xml:space="preserve"> the financial crisis in the </w:t>
      </w:r>
      <w:proofErr w:type="spellStart"/>
      <w:r w:rsidR="00E24822" w:rsidRPr="00777FD9">
        <w:rPr>
          <w:rFonts w:ascii="Times New Roman" w:hAnsi="Times New Roman" w:cs="Times New Roman"/>
          <w:sz w:val="28"/>
          <w:szCs w:val="28"/>
          <w:lang w:val="en-US"/>
        </w:rPr>
        <w:t>Eurozone</w:t>
      </w:r>
      <w:proofErr w:type="spellEnd"/>
      <w:r w:rsidR="008A49F0">
        <w:rPr>
          <w:rFonts w:ascii="Times New Roman" w:hAnsi="Times New Roman" w:cs="Times New Roman"/>
          <w:sz w:val="28"/>
          <w:szCs w:val="28"/>
          <w:lang w:val="en-US"/>
        </w:rPr>
        <w:t xml:space="preserve"> but also because of sharp division</w:t>
      </w:r>
      <w:r>
        <w:rPr>
          <w:rFonts w:ascii="Times New Roman" w:hAnsi="Times New Roman" w:cs="Times New Roman"/>
          <w:sz w:val="28"/>
          <w:szCs w:val="28"/>
          <w:lang w:val="en-US"/>
        </w:rPr>
        <w:t>s among member-states over key issues such as</w:t>
      </w:r>
      <w:r w:rsidR="008A49F0">
        <w:rPr>
          <w:rFonts w:ascii="Times New Roman" w:hAnsi="Times New Roman" w:cs="Times New Roman"/>
          <w:sz w:val="28"/>
          <w:szCs w:val="28"/>
          <w:lang w:val="en-US"/>
        </w:rPr>
        <w:t xml:space="preserve"> support to Arab dictatorships before</w:t>
      </w:r>
      <w:r>
        <w:rPr>
          <w:rFonts w:ascii="Times New Roman" w:hAnsi="Times New Roman" w:cs="Times New Roman"/>
          <w:sz w:val="28"/>
          <w:szCs w:val="28"/>
          <w:lang w:val="en-US"/>
        </w:rPr>
        <w:t xml:space="preserve"> and after</w:t>
      </w:r>
      <w:r w:rsidR="008A49F0">
        <w:rPr>
          <w:rFonts w:ascii="Times New Roman" w:hAnsi="Times New Roman" w:cs="Times New Roman"/>
          <w:sz w:val="28"/>
          <w:szCs w:val="28"/>
          <w:lang w:val="en-US"/>
        </w:rPr>
        <w:t xml:space="preserve"> the Arab Spring</w:t>
      </w:r>
      <w:r w:rsidR="00FB0632">
        <w:rPr>
          <w:rFonts w:ascii="Times New Roman" w:hAnsi="Times New Roman" w:cs="Times New Roman"/>
          <w:sz w:val="28"/>
          <w:szCs w:val="28"/>
          <w:lang w:val="en-US"/>
        </w:rPr>
        <w:t>,</w:t>
      </w:r>
      <w:r w:rsidR="008A49F0">
        <w:rPr>
          <w:rFonts w:ascii="Times New Roman" w:hAnsi="Times New Roman" w:cs="Times New Roman"/>
          <w:sz w:val="28"/>
          <w:szCs w:val="28"/>
          <w:lang w:val="en-US"/>
        </w:rPr>
        <w:t xml:space="preserve"> the divided stand on the Anglo-Saxon invasion of Iraq</w:t>
      </w:r>
      <w:r w:rsidR="00FB0632">
        <w:rPr>
          <w:rFonts w:ascii="Times New Roman" w:hAnsi="Times New Roman" w:cs="Times New Roman"/>
          <w:sz w:val="28"/>
          <w:szCs w:val="28"/>
          <w:lang w:val="en-US"/>
        </w:rPr>
        <w:t xml:space="preserve"> and quite </w:t>
      </w:r>
      <w:r w:rsidR="00FB0632" w:rsidRPr="00FB0632">
        <w:rPr>
          <w:rFonts w:ascii="Times New Roman" w:hAnsi="Times New Roman" w:cs="Times New Roman"/>
          <w:sz w:val="28"/>
          <w:szCs w:val="28"/>
          <w:lang w:val="en-US"/>
        </w:rPr>
        <w:t>recently the Security Council resolution on the establishment of a no-fly zone over Libya and Palestine’s successful bid for UNESCO membership</w:t>
      </w:r>
      <w:r w:rsidR="00E24822" w:rsidRPr="00FB0632">
        <w:rPr>
          <w:rFonts w:ascii="Times New Roman" w:hAnsi="Times New Roman" w:cs="Times New Roman"/>
          <w:sz w:val="28"/>
          <w:szCs w:val="28"/>
          <w:lang w:val="en-US"/>
        </w:rPr>
        <w:t xml:space="preserve">. </w:t>
      </w:r>
      <w:r w:rsidR="00E24822" w:rsidRPr="00777FD9">
        <w:rPr>
          <w:rFonts w:ascii="Times New Roman" w:hAnsi="Times New Roman" w:cs="Times New Roman"/>
          <w:sz w:val="28"/>
          <w:szCs w:val="28"/>
          <w:lang w:val="en-US"/>
        </w:rPr>
        <w:t>A long-term analyst of European affairs notes that the perception of the EU by the BRICs including India has significantly changed. “Whereas vibrant Indian public opinion has always tended to be more critical about the ability of an aging Europe to retain a competitive edge vis-à-vis the emerging economies, and even more so about its willingness to set aside national special interests and member states prerogatives for a coherent EU foreign policy, similar sentiments were less openly voiced in China before the unfolding of the sovereign debt crisis” (</w:t>
      </w:r>
      <w:proofErr w:type="spellStart"/>
      <w:r w:rsidR="00E24822" w:rsidRPr="00777FD9">
        <w:rPr>
          <w:rFonts w:ascii="Times New Roman" w:hAnsi="Times New Roman" w:cs="Times New Roman"/>
          <w:sz w:val="28"/>
          <w:szCs w:val="28"/>
          <w:lang w:val="en-US"/>
        </w:rPr>
        <w:t>Muenchow</w:t>
      </w:r>
      <w:proofErr w:type="spellEnd"/>
      <w:r w:rsidR="00E24822" w:rsidRPr="00777FD9">
        <w:rPr>
          <w:rFonts w:ascii="Times New Roman" w:hAnsi="Times New Roman" w:cs="Times New Roman"/>
          <w:sz w:val="28"/>
          <w:szCs w:val="28"/>
          <w:lang w:val="en-US"/>
        </w:rPr>
        <w:t>-Pohl 2012a). A typical description characterizes the EU as “a strange creature [that] defies easy and simple classification. It is unique, with attributes of a state but it is not a state […] [it is] a multifaceted actor” (</w:t>
      </w:r>
      <w:proofErr w:type="spellStart"/>
      <w:r w:rsidR="00E24822" w:rsidRPr="00777FD9">
        <w:rPr>
          <w:rFonts w:ascii="Times New Roman" w:hAnsi="Times New Roman" w:cs="Times New Roman"/>
          <w:sz w:val="28"/>
          <w:szCs w:val="28"/>
          <w:lang w:val="en-US"/>
        </w:rPr>
        <w:t>Bava</w:t>
      </w:r>
      <w:proofErr w:type="spellEnd"/>
      <w:r w:rsidR="00E24822" w:rsidRPr="00777FD9">
        <w:rPr>
          <w:rFonts w:ascii="Times New Roman" w:hAnsi="Times New Roman" w:cs="Times New Roman"/>
          <w:sz w:val="28"/>
          <w:szCs w:val="28"/>
          <w:lang w:val="en-US"/>
        </w:rPr>
        <w:t xml:space="preserve"> 2005 </w:t>
      </w:r>
      <w:proofErr w:type="spellStart"/>
      <w:r w:rsidR="00E24822" w:rsidRPr="00777FD9">
        <w:rPr>
          <w:rFonts w:ascii="Times New Roman" w:hAnsi="Times New Roman" w:cs="Times New Roman"/>
          <w:sz w:val="28"/>
          <w:szCs w:val="28"/>
          <w:lang w:val="en-US"/>
        </w:rPr>
        <w:t>cf</w:t>
      </w:r>
      <w:proofErr w:type="spellEnd"/>
      <w:r w:rsidR="00E24822" w:rsidRPr="00777FD9">
        <w:rPr>
          <w:rFonts w:ascii="Times New Roman" w:hAnsi="Times New Roman" w:cs="Times New Roman"/>
          <w:sz w:val="28"/>
          <w:szCs w:val="28"/>
          <w:lang w:val="en-US"/>
        </w:rPr>
        <w:t xml:space="preserve"> Novotny 2012: 98).</w:t>
      </w:r>
    </w:p>
    <w:p w:rsidR="00E24822" w:rsidRPr="00777FD9" w:rsidRDefault="00E24822" w:rsidP="00E24822">
      <w:pPr>
        <w:pStyle w:val="NormalWeb"/>
        <w:spacing w:line="360" w:lineRule="auto"/>
        <w:jc w:val="both"/>
        <w:rPr>
          <w:sz w:val="28"/>
          <w:szCs w:val="28"/>
          <w:lang w:val="en-US"/>
        </w:rPr>
      </w:pPr>
      <w:r w:rsidRPr="00777FD9">
        <w:rPr>
          <w:sz w:val="28"/>
          <w:szCs w:val="28"/>
          <w:lang w:val="en-US"/>
        </w:rPr>
        <w:t xml:space="preserve">The negative impact of the </w:t>
      </w:r>
      <w:proofErr w:type="spellStart"/>
      <w:r w:rsidRPr="00777FD9">
        <w:rPr>
          <w:sz w:val="28"/>
          <w:szCs w:val="28"/>
          <w:lang w:val="en-US"/>
        </w:rPr>
        <w:t>Eurozone</w:t>
      </w:r>
      <w:proofErr w:type="spellEnd"/>
      <w:r w:rsidRPr="00777FD9">
        <w:rPr>
          <w:sz w:val="28"/>
          <w:szCs w:val="28"/>
          <w:lang w:val="en-US"/>
        </w:rPr>
        <w:t xml:space="preserve"> crisis on China</w:t>
      </w:r>
      <w:r w:rsidR="00A13A7E">
        <w:rPr>
          <w:sz w:val="28"/>
          <w:szCs w:val="28"/>
          <w:lang w:val="en-US"/>
        </w:rPr>
        <w:t>’s</w:t>
      </w:r>
      <w:r w:rsidRPr="00777FD9">
        <w:rPr>
          <w:sz w:val="28"/>
          <w:szCs w:val="28"/>
          <w:lang w:val="en-US"/>
        </w:rPr>
        <w:t xml:space="preserve"> and India</w:t>
      </w:r>
      <w:r w:rsidR="00A13A7E">
        <w:rPr>
          <w:sz w:val="28"/>
          <w:szCs w:val="28"/>
          <w:lang w:val="en-US"/>
        </w:rPr>
        <w:t>’s growth potential</w:t>
      </w:r>
      <w:r w:rsidRPr="00777FD9">
        <w:rPr>
          <w:sz w:val="28"/>
          <w:szCs w:val="28"/>
          <w:lang w:val="en-US"/>
        </w:rPr>
        <w:t xml:space="preserve"> may result in a</w:t>
      </w:r>
      <w:r w:rsidR="00A13A7E">
        <w:rPr>
          <w:sz w:val="28"/>
          <w:szCs w:val="28"/>
          <w:lang w:val="en-US"/>
        </w:rPr>
        <w:t xml:space="preserve"> further</w:t>
      </w:r>
      <w:r w:rsidRPr="00777FD9">
        <w:rPr>
          <w:sz w:val="28"/>
          <w:szCs w:val="28"/>
          <w:lang w:val="en-US"/>
        </w:rPr>
        <w:t xml:space="preserve"> </w:t>
      </w:r>
      <w:r w:rsidR="00A13A7E">
        <w:rPr>
          <w:sz w:val="28"/>
          <w:szCs w:val="28"/>
          <w:lang w:val="en-US"/>
        </w:rPr>
        <w:t>reduction</w:t>
      </w:r>
      <w:r w:rsidRPr="00777FD9">
        <w:rPr>
          <w:sz w:val="28"/>
          <w:szCs w:val="28"/>
          <w:lang w:val="en-US"/>
        </w:rPr>
        <w:t xml:space="preserve"> of EUs importance in global affairs. The changed balance was highlighted by “the unsuccessful attempts to persuade Beijing to buy into the European Financial Stability Fund set up to bail out faltering </w:t>
      </w:r>
      <w:proofErr w:type="spellStart"/>
      <w:r w:rsidRPr="00777FD9">
        <w:rPr>
          <w:sz w:val="28"/>
          <w:szCs w:val="28"/>
          <w:lang w:val="en-US"/>
        </w:rPr>
        <w:t>eurozone</w:t>
      </w:r>
      <w:proofErr w:type="spellEnd"/>
      <w:r w:rsidRPr="00777FD9">
        <w:rPr>
          <w:sz w:val="28"/>
          <w:szCs w:val="28"/>
          <w:lang w:val="en-US"/>
        </w:rPr>
        <w:t xml:space="preserve"> members” (</w:t>
      </w:r>
      <w:proofErr w:type="spellStart"/>
      <w:r w:rsidRPr="00777FD9">
        <w:rPr>
          <w:sz w:val="28"/>
          <w:szCs w:val="28"/>
          <w:lang w:val="en-US"/>
        </w:rPr>
        <w:t>Muenchow</w:t>
      </w:r>
      <w:proofErr w:type="spellEnd"/>
      <w:r w:rsidRPr="00777FD9">
        <w:rPr>
          <w:sz w:val="28"/>
          <w:szCs w:val="28"/>
          <w:lang w:val="en-US"/>
        </w:rPr>
        <w:t>-Pohl 2012a).</w:t>
      </w:r>
    </w:p>
    <w:p w:rsidR="00E24822" w:rsidRPr="00843609" w:rsidRDefault="00E24822" w:rsidP="00CC4A48">
      <w:pPr>
        <w:spacing w:line="360" w:lineRule="auto"/>
        <w:jc w:val="both"/>
        <w:rPr>
          <w:rFonts w:ascii="Times New Roman" w:hAnsi="Times New Roman" w:cs="Times New Roman"/>
          <w:sz w:val="28"/>
          <w:szCs w:val="28"/>
          <w:lang w:val="en-US"/>
        </w:rPr>
      </w:pPr>
      <w:r w:rsidRPr="00A13A7E">
        <w:rPr>
          <w:rFonts w:ascii="Times New Roman" w:hAnsi="Times New Roman" w:cs="Times New Roman"/>
          <w:sz w:val="28"/>
          <w:szCs w:val="28"/>
          <w:lang w:val="en-US"/>
        </w:rPr>
        <w:t xml:space="preserve">Transatlantic relations </w:t>
      </w:r>
      <w:r w:rsidR="00A13A7E" w:rsidRPr="00A13A7E">
        <w:rPr>
          <w:rFonts w:ascii="Times New Roman" w:hAnsi="Times New Roman" w:cs="Times New Roman"/>
          <w:sz w:val="28"/>
          <w:szCs w:val="28"/>
          <w:lang w:val="en-US"/>
        </w:rPr>
        <w:t>ar</w:t>
      </w:r>
      <w:r w:rsidR="00A13A7E">
        <w:rPr>
          <w:rFonts w:ascii="Times New Roman" w:hAnsi="Times New Roman" w:cs="Times New Roman"/>
          <w:sz w:val="28"/>
          <w:szCs w:val="28"/>
          <w:lang w:val="en-US"/>
        </w:rPr>
        <w:t xml:space="preserve">e </w:t>
      </w:r>
      <w:r w:rsidRPr="00A13A7E">
        <w:rPr>
          <w:rFonts w:ascii="Times New Roman" w:hAnsi="Times New Roman" w:cs="Times New Roman"/>
          <w:sz w:val="28"/>
          <w:szCs w:val="28"/>
          <w:lang w:val="en-US"/>
        </w:rPr>
        <w:t xml:space="preserve">still </w:t>
      </w:r>
      <w:r w:rsidR="00A13A7E">
        <w:rPr>
          <w:rFonts w:ascii="Times New Roman" w:hAnsi="Times New Roman" w:cs="Times New Roman"/>
          <w:sz w:val="28"/>
          <w:szCs w:val="28"/>
          <w:lang w:val="en-US"/>
        </w:rPr>
        <w:t>important</w:t>
      </w:r>
      <w:r w:rsidRPr="00A13A7E">
        <w:rPr>
          <w:rFonts w:ascii="Times New Roman" w:hAnsi="Times New Roman" w:cs="Times New Roman"/>
          <w:sz w:val="28"/>
          <w:szCs w:val="28"/>
          <w:lang w:val="en-US"/>
        </w:rPr>
        <w:t xml:space="preserve"> but because of the ina</w:t>
      </w:r>
      <w:r w:rsidR="00A13A7E">
        <w:rPr>
          <w:rFonts w:ascii="Times New Roman" w:hAnsi="Times New Roman" w:cs="Times New Roman"/>
          <w:sz w:val="28"/>
          <w:szCs w:val="28"/>
          <w:lang w:val="en-US"/>
        </w:rPr>
        <w:t>bility and unwillingness of Brussels</w:t>
      </w:r>
      <w:r w:rsidRPr="00A13A7E">
        <w:rPr>
          <w:rFonts w:ascii="Times New Roman" w:hAnsi="Times New Roman" w:cs="Times New Roman"/>
          <w:sz w:val="28"/>
          <w:szCs w:val="28"/>
          <w:lang w:val="en-US"/>
        </w:rPr>
        <w:t xml:space="preserve"> and </w:t>
      </w:r>
      <w:r w:rsidR="00A13A7E">
        <w:rPr>
          <w:rFonts w:ascii="Times New Roman" w:hAnsi="Times New Roman" w:cs="Times New Roman"/>
          <w:sz w:val="28"/>
          <w:szCs w:val="28"/>
          <w:lang w:val="en-US"/>
        </w:rPr>
        <w:t xml:space="preserve">the most important </w:t>
      </w:r>
      <w:r w:rsidRPr="00A13A7E">
        <w:rPr>
          <w:rFonts w:ascii="Times New Roman" w:hAnsi="Times New Roman" w:cs="Times New Roman"/>
          <w:sz w:val="28"/>
          <w:szCs w:val="28"/>
          <w:lang w:val="en-US"/>
        </w:rPr>
        <w:t xml:space="preserve">European </w:t>
      </w:r>
      <w:r w:rsidR="00A13A7E">
        <w:rPr>
          <w:rFonts w:ascii="Times New Roman" w:hAnsi="Times New Roman" w:cs="Times New Roman"/>
          <w:sz w:val="28"/>
          <w:szCs w:val="28"/>
          <w:lang w:val="en-US"/>
        </w:rPr>
        <w:t>member-states</w:t>
      </w:r>
      <w:r w:rsidRPr="00A13A7E">
        <w:rPr>
          <w:rFonts w:ascii="Times New Roman" w:hAnsi="Times New Roman" w:cs="Times New Roman"/>
          <w:sz w:val="28"/>
          <w:szCs w:val="28"/>
          <w:lang w:val="en-US"/>
        </w:rPr>
        <w:t xml:space="preserve"> to act or think strategically vis-à-vis the outside world</w:t>
      </w:r>
      <w:r w:rsidR="00A13A7E">
        <w:rPr>
          <w:rFonts w:ascii="Times New Roman" w:hAnsi="Times New Roman" w:cs="Times New Roman"/>
          <w:sz w:val="28"/>
          <w:szCs w:val="28"/>
          <w:lang w:val="en-US"/>
        </w:rPr>
        <w:t xml:space="preserve"> the EU’s supposed insertion into the global governance structures has been fading</w:t>
      </w:r>
      <w:r w:rsidRPr="00A13A7E">
        <w:rPr>
          <w:rFonts w:ascii="Times New Roman" w:hAnsi="Times New Roman" w:cs="Times New Roman"/>
          <w:sz w:val="28"/>
          <w:szCs w:val="28"/>
          <w:lang w:val="en-US"/>
        </w:rPr>
        <w:t>.</w:t>
      </w:r>
      <w:r w:rsidR="00A13A7E">
        <w:rPr>
          <w:rFonts w:ascii="Times New Roman" w:hAnsi="Times New Roman" w:cs="Times New Roman"/>
          <w:sz w:val="28"/>
          <w:szCs w:val="28"/>
          <w:lang w:val="en-US"/>
        </w:rPr>
        <w:t xml:space="preserve"> In fact, the EU may be perceived to </w:t>
      </w:r>
      <w:r w:rsidR="0014677C">
        <w:rPr>
          <w:rFonts w:ascii="Times New Roman" w:hAnsi="Times New Roman" w:cs="Times New Roman"/>
          <w:sz w:val="28"/>
          <w:szCs w:val="28"/>
          <w:lang w:val="en-US"/>
        </w:rPr>
        <w:t xml:space="preserve">be </w:t>
      </w:r>
      <w:r w:rsidR="00A13A7E">
        <w:rPr>
          <w:rFonts w:ascii="Times New Roman" w:hAnsi="Times New Roman" w:cs="Times New Roman"/>
          <w:sz w:val="28"/>
          <w:szCs w:val="28"/>
          <w:lang w:val="en-US"/>
        </w:rPr>
        <w:t>in accelerating decline (</w:t>
      </w:r>
      <w:proofErr w:type="spellStart"/>
      <w:r w:rsidR="00A13A7E">
        <w:rPr>
          <w:rFonts w:ascii="Times New Roman" w:hAnsi="Times New Roman" w:cs="Times New Roman"/>
          <w:sz w:val="28"/>
          <w:szCs w:val="28"/>
          <w:lang w:val="en-US"/>
        </w:rPr>
        <w:t>Muenchow</w:t>
      </w:r>
      <w:proofErr w:type="spellEnd"/>
      <w:r w:rsidR="00A13A7E">
        <w:rPr>
          <w:rFonts w:ascii="Times New Roman" w:hAnsi="Times New Roman" w:cs="Times New Roman"/>
          <w:sz w:val="28"/>
          <w:szCs w:val="28"/>
          <w:lang w:val="en-US"/>
        </w:rPr>
        <w:t>-Pohl 2012</w:t>
      </w:r>
      <w:r w:rsidR="007C2048">
        <w:rPr>
          <w:rFonts w:ascii="Times New Roman" w:hAnsi="Times New Roman" w:cs="Times New Roman"/>
          <w:sz w:val="28"/>
          <w:szCs w:val="28"/>
          <w:lang w:val="en-US"/>
        </w:rPr>
        <w:t>b: 4</w:t>
      </w:r>
      <w:r w:rsidR="00A13A7E">
        <w:rPr>
          <w:rFonts w:ascii="Times New Roman" w:hAnsi="Times New Roman" w:cs="Times New Roman"/>
          <w:sz w:val="28"/>
          <w:szCs w:val="28"/>
          <w:lang w:val="en-US"/>
        </w:rPr>
        <w:t>).</w:t>
      </w:r>
      <w:r w:rsidRPr="00A13A7E">
        <w:rPr>
          <w:rFonts w:ascii="Times New Roman" w:hAnsi="Times New Roman" w:cs="Times New Roman"/>
          <w:sz w:val="28"/>
          <w:szCs w:val="28"/>
          <w:lang w:val="en-US"/>
        </w:rPr>
        <w:t xml:space="preserve"> With Obama’s foreign policy shift towards the Pacific it seems that Europe is gradually being marginalized in world aff</w:t>
      </w:r>
      <w:r w:rsidR="0014677C">
        <w:rPr>
          <w:rFonts w:ascii="Times New Roman" w:hAnsi="Times New Roman" w:cs="Times New Roman"/>
          <w:sz w:val="28"/>
          <w:szCs w:val="28"/>
          <w:lang w:val="en-US"/>
        </w:rPr>
        <w:t>a</w:t>
      </w:r>
      <w:r w:rsidRPr="00A13A7E">
        <w:rPr>
          <w:rFonts w:ascii="Times New Roman" w:hAnsi="Times New Roman" w:cs="Times New Roman"/>
          <w:sz w:val="28"/>
          <w:szCs w:val="28"/>
          <w:lang w:val="en-US"/>
        </w:rPr>
        <w:t xml:space="preserve">irs. </w:t>
      </w:r>
      <w:r w:rsidRPr="00843609">
        <w:rPr>
          <w:rFonts w:ascii="Times New Roman" w:hAnsi="Times New Roman" w:cs="Times New Roman"/>
          <w:sz w:val="28"/>
          <w:szCs w:val="28"/>
          <w:lang w:val="en-US"/>
        </w:rPr>
        <w:t xml:space="preserve">The world has changed, and this implies that </w:t>
      </w:r>
      <w:proofErr w:type="gramStart"/>
      <w:r w:rsidRPr="00843609">
        <w:rPr>
          <w:rFonts w:ascii="Times New Roman" w:hAnsi="Times New Roman" w:cs="Times New Roman"/>
          <w:sz w:val="28"/>
          <w:szCs w:val="28"/>
          <w:lang w:val="en-US"/>
        </w:rPr>
        <w:t>the  transatlantic</w:t>
      </w:r>
      <w:proofErr w:type="gramEnd"/>
      <w:r w:rsidRPr="00843609">
        <w:rPr>
          <w:rFonts w:ascii="Times New Roman" w:hAnsi="Times New Roman" w:cs="Times New Roman"/>
          <w:sz w:val="28"/>
          <w:szCs w:val="28"/>
          <w:lang w:val="en-US"/>
        </w:rPr>
        <w:t xml:space="preserve"> partnership is becoming less important. According to </w:t>
      </w:r>
      <w:proofErr w:type="spellStart"/>
      <w:r w:rsidRPr="00843609">
        <w:rPr>
          <w:rFonts w:ascii="Times New Roman" w:hAnsi="Times New Roman" w:cs="Times New Roman"/>
          <w:sz w:val="28"/>
          <w:szCs w:val="28"/>
          <w:lang w:val="en-US"/>
        </w:rPr>
        <w:t>Meunier,”the</w:t>
      </w:r>
      <w:proofErr w:type="spellEnd"/>
      <w:r w:rsidRPr="00843609">
        <w:rPr>
          <w:rFonts w:ascii="Times New Roman" w:hAnsi="Times New Roman" w:cs="Times New Roman"/>
          <w:sz w:val="28"/>
          <w:szCs w:val="28"/>
          <w:lang w:val="en-US"/>
        </w:rPr>
        <w:t xml:space="preserve"> evolution of NATO is a case in point: nobody would invent it today if it did not already exist. It is not clear what purpose it fulfills, what security dilemma it responds to, or how it surpasses other, competing international security </w:t>
      </w:r>
      <w:proofErr w:type="spellStart"/>
      <w:r w:rsidRPr="00843609">
        <w:rPr>
          <w:rFonts w:ascii="Times New Roman" w:hAnsi="Times New Roman" w:cs="Times New Roman"/>
          <w:sz w:val="28"/>
          <w:szCs w:val="28"/>
          <w:lang w:val="en-US"/>
        </w:rPr>
        <w:t>fora</w:t>
      </w:r>
      <w:proofErr w:type="spellEnd"/>
      <w:r w:rsidRPr="00843609">
        <w:rPr>
          <w:rFonts w:ascii="Times New Roman" w:hAnsi="Times New Roman" w:cs="Times New Roman"/>
          <w:sz w:val="28"/>
          <w:szCs w:val="28"/>
          <w:lang w:val="en-US"/>
        </w:rPr>
        <w:t>. Whereas the Americans pushed hard for EU and NATO expansion, a policy that ran through both Clinton’s and Bush’s presidencies, this now appears to have been taken off the table. Instead we now have the realist ‘reset’ with Russia” (</w:t>
      </w:r>
      <w:proofErr w:type="spellStart"/>
      <w:r w:rsidRPr="00843609">
        <w:rPr>
          <w:rFonts w:ascii="Times New Roman" w:hAnsi="Times New Roman" w:cs="Times New Roman"/>
          <w:sz w:val="28"/>
          <w:szCs w:val="28"/>
          <w:lang w:val="en-US"/>
        </w:rPr>
        <w:t>Meunier</w:t>
      </w:r>
      <w:proofErr w:type="spellEnd"/>
      <w:r w:rsidRPr="00843609">
        <w:rPr>
          <w:rFonts w:ascii="Times New Roman" w:hAnsi="Times New Roman" w:cs="Times New Roman"/>
          <w:sz w:val="28"/>
          <w:szCs w:val="28"/>
          <w:lang w:val="en-US"/>
        </w:rPr>
        <w:t xml:space="preserve"> 2010: 16 </w:t>
      </w:r>
      <w:proofErr w:type="spellStart"/>
      <w:proofErr w:type="gramStart"/>
      <w:r w:rsidRPr="00843609">
        <w:rPr>
          <w:rFonts w:ascii="Times New Roman" w:hAnsi="Times New Roman" w:cs="Times New Roman"/>
          <w:sz w:val="28"/>
          <w:szCs w:val="28"/>
          <w:lang w:val="en-US"/>
        </w:rPr>
        <w:t>cf</w:t>
      </w:r>
      <w:proofErr w:type="spellEnd"/>
      <w:r w:rsidRPr="00843609">
        <w:rPr>
          <w:rFonts w:ascii="Times New Roman" w:hAnsi="Times New Roman" w:cs="Times New Roman"/>
          <w:sz w:val="28"/>
          <w:szCs w:val="28"/>
          <w:lang w:val="en-US"/>
        </w:rPr>
        <w:t xml:space="preserve">  </w:t>
      </w:r>
      <w:proofErr w:type="spellStart"/>
      <w:r w:rsidRPr="00843609">
        <w:rPr>
          <w:rFonts w:ascii="Times New Roman" w:hAnsi="Times New Roman" w:cs="Times New Roman"/>
          <w:sz w:val="28"/>
          <w:szCs w:val="28"/>
          <w:lang w:val="en-US"/>
        </w:rPr>
        <w:t>Ifantis</w:t>
      </w:r>
      <w:proofErr w:type="spellEnd"/>
      <w:proofErr w:type="gramEnd"/>
      <w:r w:rsidRPr="00843609">
        <w:rPr>
          <w:rFonts w:ascii="Times New Roman" w:hAnsi="Times New Roman" w:cs="Times New Roman"/>
          <w:sz w:val="28"/>
          <w:szCs w:val="28"/>
          <w:lang w:val="en-US"/>
        </w:rPr>
        <w:t xml:space="preserve"> and </w:t>
      </w:r>
      <w:proofErr w:type="spellStart"/>
      <w:r w:rsidRPr="00843609">
        <w:rPr>
          <w:rFonts w:ascii="Times New Roman" w:hAnsi="Times New Roman" w:cs="Times New Roman"/>
          <w:sz w:val="28"/>
          <w:szCs w:val="28"/>
          <w:lang w:val="en-US"/>
        </w:rPr>
        <w:t>Ioannis</w:t>
      </w:r>
      <w:proofErr w:type="spellEnd"/>
      <w:r w:rsidRPr="00843609">
        <w:rPr>
          <w:rFonts w:ascii="Times New Roman" w:hAnsi="Times New Roman" w:cs="Times New Roman"/>
          <w:sz w:val="28"/>
          <w:szCs w:val="28"/>
          <w:lang w:val="en-US"/>
        </w:rPr>
        <w:t xml:space="preserve"> </w:t>
      </w:r>
      <w:proofErr w:type="spellStart"/>
      <w:r w:rsidRPr="00843609">
        <w:rPr>
          <w:rFonts w:ascii="Times New Roman" w:hAnsi="Times New Roman" w:cs="Times New Roman"/>
          <w:sz w:val="28"/>
          <w:szCs w:val="28"/>
          <w:lang w:val="en-US"/>
        </w:rPr>
        <w:t>Galariotis</w:t>
      </w:r>
      <w:proofErr w:type="spellEnd"/>
      <w:r w:rsidRPr="00843609">
        <w:rPr>
          <w:rFonts w:ascii="Times New Roman" w:hAnsi="Times New Roman" w:cs="Times New Roman"/>
          <w:sz w:val="28"/>
          <w:szCs w:val="28"/>
          <w:lang w:val="en-US"/>
        </w:rPr>
        <w:t xml:space="preserve"> 2012: 66) and probably a new attempt to incorporate India in containing Chinese expansion. The question is whether the new American strategy “Pivot to Asia” has any real substance. In fact, India is the only country mentioned by name as a vital partner and this further raises the question how it impacts the Sino-Indian relationship and furthermore whether we are observing a real geo</w:t>
      </w:r>
      <w:r w:rsidR="00D57492">
        <w:rPr>
          <w:rFonts w:ascii="Times New Roman" w:hAnsi="Times New Roman" w:cs="Times New Roman"/>
          <w:sz w:val="28"/>
          <w:szCs w:val="28"/>
          <w:lang w:val="en-US"/>
        </w:rPr>
        <w:t>-</w:t>
      </w:r>
      <w:r w:rsidRPr="00843609">
        <w:rPr>
          <w:rFonts w:ascii="Times New Roman" w:hAnsi="Times New Roman" w:cs="Times New Roman"/>
          <w:sz w:val="28"/>
          <w:szCs w:val="28"/>
          <w:lang w:val="en-US"/>
        </w:rPr>
        <w:t>political and geo</w:t>
      </w:r>
      <w:r w:rsidR="00D57492">
        <w:rPr>
          <w:rFonts w:ascii="Times New Roman" w:hAnsi="Times New Roman" w:cs="Times New Roman"/>
          <w:sz w:val="28"/>
          <w:szCs w:val="28"/>
          <w:lang w:val="en-US"/>
        </w:rPr>
        <w:t>-</w:t>
      </w:r>
      <w:r w:rsidRPr="00843609">
        <w:rPr>
          <w:rFonts w:ascii="Times New Roman" w:hAnsi="Times New Roman" w:cs="Times New Roman"/>
          <w:sz w:val="28"/>
          <w:szCs w:val="28"/>
          <w:lang w:val="en-US"/>
        </w:rPr>
        <w:t>economic shift in gravity from the West to the East. This would imply a weakening of the European sphere of influence whether in the institutionalized form of the European Union or NATO as the prime Atlantic security organization (Schmidt 2012).</w:t>
      </w:r>
    </w:p>
    <w:p w:rsidR="00E24822" w:rsidRDefault="00E24822" w:rsidP="00E24822">
      <w:pPr>
        <w:autoSpaceDE w:val="0"/>
        <w:autoSpaceDN w:val="0"/>
        <w:adjustRightInd w:val="0"/>
        <w:spacing w:after="0" w:line="360" w:lineRule="auto"/>
        <w:jc w:val="both"/>
        <w:rPr>
          <w:rFonts w:ascii="Times New Roman" w:hAnsi="Times New Roman" w:cs="Times New Roman"/>
          <w:sz w:val="28"/>
          <w:szCs w:val="28"/>
          <w:lang w:val="en-US"/>
        </w:rPr>
      </w:pPr>
    </w:p>
    <w:p w:rsidR="00E24822" w:rsidRDefault="00E24822" w:rsidP="000B6874">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Like in India there has been a lot of hype about the EU becoming a new superpower but the reality is that although several initiatives have been taken to add a political and a security dimension it remains essentially an ‘economic giant but a military dwarf’.  It is doubtful whether the EU will be able </w:t>
      </w:r>
      <w:r w:rsidR="000B6874">
        <w:rPr>
          <w:rFonts w:ascii="Times New Roman" w:hAnsi="Times New Roman" w:cs="Times New Roman"/>
          <w:sz w:val="28"/>
          <w:szCs w:val="28"/>
          <w:lang w:val="en-US"/>
        </w:rPr>
        <w:t>to develop “the capabilities” an</w:t>
      </w:r>
      <w:r>
        <w:rPr>
          <w:rFonts w:ascii="Times New Roman" w:hAnsi="Times New Roman" w:cs="Times New Roman"/>
          <w:sz w:val="28"/>
          <w:szCs w:val="28"/>
          <w:lang w:val="en-US"/>
        </w:rPr>
        <w:t>d “competences” “necessary to fully exert itself on most political and security matters (</w:t>
      </w:r>
      <w:proofErr w:type="spellStart"/>
      <w:r>
        <w:rPr>
          <w:rFonts w:ascii="Times New Roman" w:hAnsi="Times New Roman" w:cs="Times New Roman"/>
          <w:sz w:val="28"/>
          <w:szCs w:val="28"/>
          <w:lang w:val="en-US"/>
        </w:rPr>
        <w:t>Muenchow</w:t>
      </w:r>
      <w:proofErr w:type="spellEnd"/>
      <w:r>
        <w:rPr>
          <w:rFonts w:ascii="Times New Roman" w:hAnsi="Times New Roman" w:cs="Times New Roman"/>
          <w:sz w:val="28"/>
          <w:szCs w:val="28"/>
          <w:lang w:val="en-US"/>
        </w:rPr>
        <w:t>-Pohl 2012b: 1).</w:t>
      </w:r>
    </w:p>
    <w:p w:rsidR="000B6874" w:rsidRDefault="000B6874" w:rsidP="000B6874">
      <w:pPr>
        <w:spacing w:line="360" w:lineRule="auto"/>
        <w:jc w:val="both"/>
        <w:rPr>
          <w:rFonts w:ascii="Times New Roman" w:hAnsi="Times New Roman" w:cs="Times New Roman"/>
          <w:sz w:val="28"/>
          <w:szCs w:val="28"/>
          <w:lang w:val="en-US"/>
        </w:rPr>
      </w:pPr>
    </w:p>
    <w:p w:rsidR="00B92610" w:rsidRPr="005E264D" w:rsidRDefault="00EB6607" w:rsidP="000B687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B92610" w:rsidRPr="00AE76C9">
        <w:rPr>
          <w:rFonts w:ascii="Times New Roman" w:hAnsi="Times New Roman" w:cs="Times New Roman"/>
          <w:sz w:val="28"/>
          <w:szCs w:val="28"/>
          <w:lang w:val="en-US"/>
        </w:rPr>
        <w:t>he EU is increasingly ignored by the United States and divided by the</w:t>
      </w:r>
      <w:r w:rsidR="00AE76C9" w:rsidRPr="00AE76C9">
        <w:rPr>
          <w:rFonts w:ascii="Times New Roman" w:hAnsi="Times New Roman" w:cs="Times New Roman"/>
          <w:sz w:val="28"/>
          <w:szCs w:val="28"/>
          <w:lang w:val="en-US"/>
        </w:rPr>
        <w:t xml:space="preserve"> </w:t>
      </w:r>
      <w:r w:rsidR="0014677C">
        <w:rPr>
          <w:rFonts w:ascii="Times New Roman" w:hAnsi="Times New Roman" w:cs="Times New Roman"/>
          <w:sz w:val="28"/>
          <w:szCs w:val="28"/>
          <w:lang w:val="en-US"/>
        </w:rPr>
        <w:t>attention</w:t>
      </w:r>
      <w:r w:rsidR="00B92610" w:rsidRPr="00AE76C9">
        <w:rPr>
          <w:rFonts w:ascii="Times New Roman" w:hAnsi="Times New Roman" w:cs="Times New Roman"/>
          <w:sz w:val="28"/>
          <w:szCs w:val="28"/>
          <w:lang w:val="en-US"/>
        </w:rPr>
        <w:t xml:space="preserve"> of the BRICs</w:t>
      </w:r>
      <w:r w:rsidR="0014677C">
        <w:rPr>
          <w:rFonts w:ascii="Times New Roman" w:hAnsi="Times New Roman" w:cs="Times New Roman"/>
          <w:sz w:val="28"/>
          <w:szCs w:val="28"/>
          <w:lang w:val="en-US"/>
        </w:rPr>
        <w:t>. In this way</w:t>
      </w:r>
      <w:r w:rsidR="00B92610" w:rsidRPr="00AE76C9">
        <w:rPr>
          <w:rFonts w:ascii="Times New Roman" w:hAnsi="Times New Roman" w:cs="Times New Roman"/>
          <w:sz w:val="28"/>
          <w:szCs w:val="28"/>
          <w:lang w:val="en-US"/>
        </w:rPr>
        <w:t xml:space="preserve"> </w:t>
      </w:r>
      <w:r w:rsidR="0014677C">
        <w:rPr>
          <w:rFonts w:ascii="Times New Roman" w:hAnsi="Times New Roman" w:cs="Times New Roman"/>
          <w:sz w:val="28"/>
          <w:szCs w:val="28"/>
          <w:lang w:val="en-US"/>
        </w:rPr>
        <w:t>it may</w:t>
      </w:r>
      <w:r w:rsidR="00B92610" w:rsidRPr="00AE76C9">
        <w:rPr>
          <w:rFonts w:ascii="Times New Roman" w:hAnsi="Times New Roman" w:cs="Times New Roman"/>
          <w:sz w:val="28"/>
          <w:szCs w:val="28"/>
          <w:lang w:val="en-US"/>
        </w:rPr>
        <w:t xml:space="preserve"> be argued that </w:t>
      </w:r>
      <w:r>
        <w:rPr>
          <w:rFonts w:ascii="Times New Roman" w:hAnsi="Times New Roman" w:cs="Times New Roman"/>
          <w:sz w:val="28"/>
          <w:szCs w:val="28"/>
          <w:lang w:val="en-US"/>
        </w:rPr>
        <w:t>Brazil, Russia, India and China’s</w:t>
      </w:r>
      <w:r w:rsidR="00B92610" w:rsidRPr="00AE76C9">
        <w:rPr>
          <w:rFonts w:ascii="Times New Roman" w:hAnsi="Times New Roman" w:cs="Times New Roman"/>
          <w:sz w:val="28"/>
          <w:szCs w:val="28"/>
          <w:lang w:val="en-US"/>
        </w:rPr>
        <w:t xml:space="preserve"> only real concern about dealing with a</w:t>
      </w:r>
      <w:r w:rsidR="00AE76C9" w:rsidRPr="00AE76C9">
        <w:rPr>
          <w:rFonts w:ascii="Times New Roman" w:hAnsi="Times New Roman" w:cs="Times New Roman"/>
          <w:sz w:val="28"/>
          <w:szCs w:val="28"/>
          <w:lang w:val="en-US"/>
        </w:rPr>
        <w:t xml:space="preserve"> </w:t>
      </w:r>
      <w:r w:rsidR="00B92610" w:rsidRPr="00AE76C9">
        <w:rPr>
          <w:rFonts w:ascii="Times New Roman" w:hAnsi="Times New Roman" w:cs="Times New Roman"/>
          <w:sz w:val="28"/>
          <w:szCs w:val="28"/>
          <w:lang w:val="en-US"/>
        </w:rPr>
        <w:t>united EU arises when their interests are directly affected by EU policies or when there is</w:t>
      </w:r>
      <w:r w:rsidR="00AE76C9" w:rsidRPr="00AE76C9">
        <w:rPr>
          <w:rFonts w:ascii="Times New Roman" w:hAnsi="Times New Roman" w:cs="Times New Roman"/>
          <w:sz w:val="28"/>
          <w:szCs w:val="28"/>
          <w:lang w:val="en-US"/>
        </w:rPr>
        <w:t xml:space="preserve"> </w:t>
      </w:r>
      <w:r w:rsidR="00B92610" w:rsidRPr="00AE76C9">
        <w:rPr>
          <w:rFonts w:ascii="Times New Roman" w:hAnsi="Times New Roman" w:cs="Times New Roman"/>
          <w:sz w:val="28"/>
          <w:szCs w:val="28"/>
          <w:lang w:val="en-US"/>
        </w:rPr>
        <w:t>a perceived opportunity to divide the Europea</w:t>
      </w:r>
      <w:r w:rsidR="000B6874">
        <w:rPr>
          <w:rFonts w:ascii="Times New Roman" w:hAnsi="Times New Roman" w:cs="Times New Roman"/>
          <w:sz w:val="28"/>
          <w:szCs w:val="28"/>
          <w:lang w:val="en-US"/>
        </w:rPr>
        <w:t>n Union from the United States</w:t>
      </w:r>
      <w:r w:rsidR="00B92610" w:rsidRPr="00AE76C9">
        <w:rPr>
          <w:rFonts w:ascii="Times New Roman" w:hAnsi="Times New Roman" w:cs="Times New Roman"/>
          <w:sz w:val="28"/>
          <w:szCs w:val="28"/>
          <w:lang w:val="en-US"/>
        </w:rPr>
        <w:t xml:space="preserve"> </w:t>
      </w:r>
      <w:r w:rsidR="00AE76C9" w:rsidRPr="005E264D">
        <w:rPr>
          <w:rFonts w:ascii="Times New Roman" w:hAnsi="Times New Roman" w:cs="Times New Roman"/>
          <w:sz w:val="28"/>
          <w:szCs w:val="28"/>
          <w:lang w:val="en-US"/>
        </w:rPr>
        <w:t>(</w:t>
      </w:r>
      <w:r w:rsidR="00B92610" w:rsidRPr="005E264D">
        <w:rPr>
          <w:rFonts w:ascii="Times New Roman" w:hAnsi="Times New Roman" w:cs="Times New Roman"/>
          <w:sz w:val="28"/>
          <w:szCs w:val="28"/>
          <w:lang w:val="en-US"/>
        </w:rPr>
        <w:t>Allen 2012</w:t>
      </w:r>
      <w:r w:rsidR="00AE76C9" w:rsidRPr="005E264D">
        <w:rPr>
          <w:rFonts w:ascii="Times New Roman" w:hAnsi="Times New Roman" w:cs="Times New Roman"/>
          <w:sz w:val="28"/>
          <w:szCs w:val="28"/>
          <w:lang w:val="en-US"/>
        </w:rPr>
        <w:t>)</w:t>
      </w:r>
      <w:r w:rsidR="000B6874">
        <w:rPr>
          <w:rFonts w:ascii="Times New Roman" w:hAnsi="Times New Roman" w:cs="Times New Roman"/>
          <w:sz w:val="28"/>
          <w:szCs w:val="28"/>
          <w:lang w:val="en-US"/>
        </w:rPr>
        <w:t>. This is illuminated in a paper published by EU external affairs journal where the author</w:t>
      </w:r>
      <w:r w:rsidR="005E264D" w:rsidRPr="005E264D">
        <w:rPr>
          <w:rFonts w:ascii="Times New Roman" w:hAnsi="Times New Roman" w:cs="Times New Roman"/>
          <w:sz w:val="28"/>
          <w:szCs w:val="28"/>
          <w:lang w:val="en-US"/>
        </w:rPr>
        <w:t xml:space="preserve"> </w:t>
      </w:r>
      <w:r w:rsidR="000B6874">
        <w:rPr>
          <w:rFonts w:ascii="Times New Roman" w:hAnsi="Times New Roman" w:cs="Times New Roman"/>
          <w:sz w:val="28"/>
          <w:szCs w:val="28"/>
          <w:lang w:val="en-US"/>
        </w:rPr>
        <w:t>tried to establish</w:t>
      </w:r>
      <w:r w:rsidR="005E264D" w:rsidRPr="005E264D">
        <w:rPr>
          <w:rFonts w:ascii="Times New Roman" w:hAnsi="Times New Roman" w:cs="Times New Roman"/>
          <w:sz w:val="28"/>
          <w:szCs w:val="28"/>
          <w:lang w:val="en-US"/>
        </w:rPr>
        <w:t xml:space="preserve"> the EU’s place in India’s Foreign and Security Policy</w:t>
      </w:r>
      <w:r w:rsidR="000B6874">
        <w:rPr>
          <w:rFonts w:ascii="Times New Roman" w:hAnsi="Times New Roman" w:cs="Times New Roman"/>
          <w:sz w:val="28"/>
          <w:szCs w:val="28"/>
          <w:lang w:val="en-US"/>
        </w:rPr>
        <w:t>. He</w:t>
      </w:r>
      <w:r w:rsidR="005E264D" w:rsidRPr="005E264D">
        <w:rPr>
          <w:rFonts w:ascii="Times New Roman" w:hAnsi="Times New Roman" w:cs="Times New Roman"/>
          <w:sz w:val="28"/>
          <w:szCs w:val="28"/>
          <w:lang w:val="en-US"/>
        </w:rPr>
        <w:t xml:space="preserve"> concluded that whilst India was seeking </w:t>
      </w:r>
      <w:r w:rsidR="000B6874">
        <w:rPr>
          <w:rFonts w:ascii="Times New Roman" w:hAnsi="Times New Roman" w:cs="Times New Roman"/>
          <w:sz w:val="28"/>
          <w:szCs w:val="28"/>
          <w:lang w:val="en-US"/>
        </w:rPr>
        <w:t>“</w:t>
      </w:r>
      <w:r w:rsidR="005E264D" w:rsidRPr="005E264D">
        <w:rPr>
          <w:rFonts w:ascii="Times New Roman" w:hAnsi="Times New Roman" w:cs="Times New Roman"/>
          <w:sz w:val="28"/>
          <w:szCs w:val="28"/>
          <w:lang w:val="en-US"/>
        </w:rPr>
        <w:t>a new</w:t>
      </w:r>
      <w:r w:rsidR="000B6874">
        <w:rPr>
          <w:rFonts w:ascii="Times New Roman" w:hAnsi="Times New Roman" w:cs="Times New Roman"/>
          <w:sz w:val="28"/>
          <w:szCs w:val="28"/>
          <w:lang w:val="en-US"/>
        </w:rPr>
        <w:t xml:space="preserve"> pattern of strategic dialogues”</w:t>
      </w:r>
      <w:r w:rsidR="005E264D" w:rsidRPr="005E264D">
        <w:rPr>
          <w:rFonts w:ascii="Times New Roman" w:hAnsi="Times New Roman" w:cs="Times New Roman"/>
          <w:sz w:val="28"/>
          <w:szCs w:val="28"/>
          <w:lang w:val="en-US"/>
        </w:rPr>
        <w:t xml:space="preserve"> (</w:t>
      </w:r>
      <w:r w:rsidR="00813A8D" w:rsidRPr="005E264D">
        <w:rPr>
          <w:rFonts w:ascii="Times New Roman" w:hAnsi="Times New Roman" w:cs="Times New Roman"/>
          <w:sz w:val="28"/>
          <w:szCs w:val="28"/>
          <w:lang w:val="en-US"/>
        </w:rPr>
        <w:t xml:space="preserve">Novotny </w:t>
      </w:r>
      <w:r w:rsidR="005E264D" w:rsidRPr="005E264D">
        <w:rPr>
          <w:rFonts w:ascii="Times New Roman" w:hAnsi="Times New Roman" w:cs="Times New Roman"/>
          <w:sz w:val="28"/>
          <w:szCs w:val="28"/>
          <w:lang w:val="en-US"/>
        </w:rPr>
        <w:t>2011:105) only the US is regarded as a “central factor in India’s foreign and security policy” with the EU, unlike the US not sharing a common strategic interest either globally or, of greatest int</w:t>
      </w:r>
      <w:r w:rsidR="000B6874">
        <w:rPr>
          <w:rFonts w:ascii="Times New Roman" w:hAnsi="Times New Roman" w:cs="Times New Roman"/>
          <w:sz w:val="28"/>
          <w:szCs w:val="28"/>
          <w:lang w:val="en-US"/>
        </w:rPr>
        <w:t>erest to the Delhi, regionally.</w:t>
      </w:r>
      <w:r>
        <w:rPr>
          <w:rFonts w:ascii="Times New Roman" w:hAnsi="Times New Roman" w:cs="Times New Roman"/>
          <w:sz w:val="28"/>
          <w:szCs w:val="28"/>
          <w:lang w:val="en-US"/>
        </w:rPr>
        <w:t xml:space="preserve"> Ho</w:t>
      </w:r>
      <w:r w:rsidR="0014677C">
        <w:rPr>
          <w:rFonts w:ascii="Times New Roman" w:hAnsi="Times New Roman" w:cs="Times New Roman"/>
          <w:sz w:val="28"/>
          <w:szCs w:val="28"/>
          <w:lang w:val="en-US"/>
        </w:rPr>
        <w:t>w</w:t>
      </w:r>
      <w:r>
        <w:rPr>
          <w:rFonts w:ascii="Times New Roman" w:hAnsi="Times New Roman" w:cs="Times New Roman"/>
          <w:sz w:val="28"/>
          <w:szCs w:val="28"/>
          <w:lang w:val="en-US"/>
        </w:rPr>
        <w:t>ever, this conclusion may appear premature as it excludes the increasing accommodation between India and China.</w:t>
      </w:r>
    </w:p>
    <w:p w:rsidR="00B92610" w:rsidRDefault="00B92610" w:rsidP="00B92610">
      <w:pPr>
        <w:autoSpaceDE w:val="0"/>
        <w:autoSpaceDN w:val="0"/>
        <w:adjustRightInd w:val="0"/>
        <w:spacing w:after="0" w:line="240" w:lineRule="auto"/>
        <w:rPr>
          <w:rFonts w:ascii="Times New Roman" w:hAnsi="Times New Roman" w:cs="Times New Roman"/>
          <w:sz w:val="28"/>
          <w:szCs w:val="28"/>
          <w:lang w:val="en-US"/>
        </w:rPr>
      </w:pPr>
    </w:p>
    <w:p w:rsidR="00090257" w:rsidRDefault="00090257" w:rsidP="00B431C7">
      <w:pPr>
        <w:spacing w:line="360" w:lineRule="auto"/>
        <w:jc w:val="both"/>
        <w:rPr>
          <w:rFonts w:ascii="Times New Roman" w:hAnsi="Times New Roman" w:cs="Times New Roman"/>
          <w:sz w:val="28"/>
          <w:szCs w:val="28"/>
          <w:lang w:val="en-US"/>
        </w:rPr>
      </w:pPr>
      <w:r w:rsidRPr="006E5487">
        <w:rPr>
          <w:rFonts w:ascii="Times New Roman" w:hAnsi="Times New Roman" w:cs="Times New Roman"/>
          <w:sz w:val="28"/>
          <w:szCs w:val="28"/>
          <w:lang w:val="en-US"/>
        </w:rPr>
        <w:t>In a nutshell, the envisioned political operation</w:t>
      </w:r>
      <w:r w:rsidR="00EB6607">
        <w:rPr>
          <w:rFonts w:ascii="Times New Roman" w:hAnsi="Times New Roman" w:cs="Times New Roman"/>
          <w:sz w:val="28"/>
          <w:szCs w:val="28"/>
          <w:lang w:val="en-US"/>
        </w:rPr>
        <w:t xml:space="preserve"> between Delhi and Brussels</w:t>
      </w:r>
      <w:r w:rsidRPr="006E5487">
        <w:rPr>
          <w:rFonts w:ascii="Times New Roman" w:hAnsi="Times New Roman" w:cs="Times New Roman"/>
          <w:sz w:val="28"/>
          <w:szCs w:val="28"/>
          <w:lang w:val="en-US"/>
        </w:rPr>
        <w:t xml:space="preserve"> still hasn’t progressed much past political dialogue, not exactly what Europe had in mind when they talked about strategic partnership</w:t>
      </w:r>
      <w:r w:rsidR="00B2278A" w:rsidRPr="006E5487">
        <w:rPr>
          <w:rFonts w:ascii="Times New Roman" w:hAnsi="Times New Roman" w:cs="Times New Roman"/>
          <w:sz w:val="28"/>
          <w:szCs w:val="28"/>
          <w:lang w:val="en-US"/>
        </w:rPr>
        <w:t xml:space="preserve">. </w:t>
      </w:r>
      <w:r w:rsidR="00B431C7" w:rsidRPr="00B431C7">
        <w:rPr>
          <w:rFonts w:ascii="Times New Roman" w:hAnsi="Times New Roman" w:cs="Times New Roman"/>
          <w:sz w:val="28"/>
          <w:szCs w:val="28"/>
          <w:lang w:val="en-US"/>
        </w:rPr>
        <w:t>The EU is at the moment largely perceived as a political-economic grouping that has hardly any strategic vision and perspective with regards to the character and scope of its “strategic partnership” with India</w:t>
      </w:r>
      <w:r w:rsidR="00B431C7">
        <w:rPr>
          <w:rFonts w:ascii="Times New Roman" w:hAnsi="Times New Roman" w:cs="Times New Roman"/>
          <w:sz w:val="28"/>
          <w:szCs w:val="28"/>
          <w:lang w:val="en-US"/>
        </w:rPr>
        <w:t xml:space="preserve"> (Jain 2008)</w:t>
      </w:r>
      <w:r w:rsidR="00B431C7" w:rsidRPr="00B431C7">
        <w:rPr>
          <w:rFonts w:ascii="Times New Roman" w:hAnsi="Times New Roman" w:cs="Times New Roman"/>
          <w:sz w:val="28"/>
          <w:szCs w:val="28"/>
          <w:lang w:val="en-US"/>
        </w:rPr>
        <w:t xml:space="preserve">. </w:t>
      </w:r>
      <w:r w:rsidR="00B2278A" w:rsidRPr="00B431C7">
        <w:rPr>
          <w:rFonts w:ascii="Times New Roman" w:hAnsi="Times New Roman" w:cs="Times New Roman"/>
          <w:sz w:val="28"/>
          <w:szCs w:val="28"/>
          <w:lang w:val="en-US"/>
        </w:rPr>
        <w:t>The EU</w:t>
      </w:r>
      <w:r w:rsidR="00B2278A" w:rsidRPr="00B431C7">
        <w:rPr>
          <w:rFonts w:cs="Times New Roman"/>
          <w:sz w:val="28"/>
          <w:szCs w:val="28"/>
          <w:lang w:val="en-US"/>
        </w:rPr>
        <w:t>‐</w:t>
      </w:r>
      <w:r w:rsidR="00B2278A" w:rsidRPr="00B431C7">
        <w:rPr>
          <w:rFonts w:ascii="Times New Roman" w:hAnsi="Times New Roman" w:cs="Times New Roman"/>
          <w:sz w:val="28"/>
          <w:szCs w:val="28"/>
          <w:lang w:val="en-US"/>
        </w:rPr>
        <w:t xml:space="preserve">India strategic partnership </w:t>
      </w:r>
      <w:r w:rsidR="00EB6607">
        <w:rPr>
          <w:rFonts w:ascii="Times New Roman" w:hAnsi="Times New Roman" w:cs="Times New Roman"/>
          <w:sz w:val="28"/>
          <w:szCs w:val="28"/>
          <w:lang w:val="en-US"/>
        </w:rPr>
        <w:t>is overshadowed by the India–US</w:t>
      </w:r>
      <w:r w:rsidR="000B6874">
        <w:rPr>
          <w:rFonts w:ascii="Times New Roman" w:hAnsi="Times New Roman" w:cs="Times New Roman"/>
          <w:sz w:val="28"/>
          <w:szCs w:val="28"/>
          <w:lang w:val="en-US"/>
        </w:rPr>
        <w:t>-</w:t>
      </w:r>
      <w:r w:rsidR="006D343B" w:rsidRPr="00B431C7">
        <w:rPr>
          <w:rFonts w:ascii="Times New Roman" w:hAnsi="Times New Roman" w:cs="Times New Roman"/>
          <w:sz w:val="28"/>
          <w:szCs w:val="28"/>
          <w:lang w:val="en-US"/>
        </w:rPr>
        <w:t xml:space="preserve">China </w:t>
      </w:r>
      <w:r w:rsidR="006D343B">
        <w:rPr>
          <w:rFonts w:ascii="Times New Roman" w:hAnsi="Times New Roman" w:cs="Times New Roman"/>
          <w:sz w:val="28"/>
          <w:szCs w:val="28"/>
          <w:lang w:val="en-US"/>
        </w:rPr>
        <w:t>strategic</w:t>
      </w:r>
      <w:r w:rsidR="00EB6607">
        <w:rPr>
          <w:rFonts w:ascii="Times New Roman" w:hAnsi="Times New Roman" w:cs="Times New Roman"/>
          <w:sz w:val="28"/>
          <w:szCs w:val="28"/>
          <w:lang w:val="en-US"/>
        </w:rPr>
        <w:t xml:space="preserve"> triangular </w:t>
      </w:r>
      <w:r w:rsidR="00B2278A" w:rsidRPr="00B431C7">
        <w:rPr>
          <w:rFonts w:ascii="Times New Roman" w:hAnsi="Times New Roman" w:cs="Times New Roman"/>
          <w:sz w:val="28"/>
          <w:szCs w:val="28"/>
          <w:lang w:val="en-US"/>
        </w:rPr>
        <w:t>relationships which tend to focus on</w:t>
      </w:r>
      <w:r w:rsidR="000B6874">
        <w:rPr>
          <w:rFonts w:ascii="Times New Roman" w:hAnsi="Times New Roman" w:cs="Times New Roman"/>
          <w:sz w:val="28"/>
          <w:szCs w:val="28"/>
          <w:lang w:val="en-US"/>
        </w:rPr>
        <w:t xml:space="preserve"> economic, political and security</w:t>
      </w:r>
      <w:r w:rsidR="00B2278A" w:rsidRPr="00B431C7">
        <w:rPr>
          <w:rFonts w:ascii="Times New Roman" w:hAnsi="Times New Roman" w:cs="Times New Roman"/>
          <w:sz w:val="28"/>
          <w:szCs w:val="28"/>
          <w:lang w:val="en-US"/>
        </w:rPr>
        <w:t xml:space="preserve"> issues </w:t>
      </w:r>
      <w:r w:rsidR="006D343B" w:rsidRPr="00B431C7">
        <w:rPr>
          <w:rFonts w:ascii="Times New Roman" w:hAnsi="Times New Roman" w:cs="Times New Roman"/>
          <w:sz w:val="28"/>
          <w:szCs w:val="28"/>
          <w:lang w:val="en-US"/>
        </w:rPr>
        <w:t xml:space="preserve">of </w:t>
      </w:r>
      <w:r w:rsidR="006D343B">
        <w:rPr>
          <w:rFonts w:ascii="Times New Roman" w:hAnsi="Times New Roman" w:cs="Times New Roman"/>
          <w:sz w:val="28"/>
          <w:szCs w:val="28"/>
          <w:lang w:val="en-US"/>
        </w:rPr>
        <w:t>more</w:t>
      </w:r>
      <w:r w:rsidR="00EB6607">
        <w:rPr>
          <w:rFonts w:ascii="Times New Roman" w:hAnsi="Times New Roman" w:cs="Times New Roman"/>
          <w:sz w:val="28"/>
          <w:szCs w:val="28"/>
          <w:lang w:val="en-US"/>
        </w:rPr>
        <w:t xml:space="preserve"> </w:t>
      </w:r>
      <w:r w:rsidR="00B2278A" w:rsidRPr="00B431C7">
        <w:rPr>
          <w:rFonts w:ascii="Times New Roman" w:hAnsi="Times New Roman" w:cs="Times New Roman"/>
          <w:sz w:val="28"/>
          <w:szCs w:val="28"/>
          <w:lang w:val="en-US"/>
        </w:rPr>
        <w:t>immediate interest to India</w:t>
      </w:r>
      <w:r w:rsidR="00EB6607">
        <w:rPr>
          <w:rFonts w:ascii="Times New Roman" w:hAnsi="Times New Roman" w:cs="Times New Roman"/>
          <w:sz w:val="28"/>
          <w:szCs w:val="28"/>
          <w:lang w:val="en-US"/>
        </w:rPr>
        <w:t xml:space="preserve"> (Schmidt 2012)</w:t>
      </w:r>
      <w:r w:rsidR="00B2278A" w:rsidRPr="00B431C7">
        <w:rPr>
          <w:rFonts w:ascii="Times New Roman" w:hAnsi="Times New Roman" w:cs="Times New Roman"/>
          <w:sz w:val="28"/>
          <w:szCs w:val="28"/>
          <w:lang w:val="en-US"/>
        </w:rPr>
        <w:t>.</w:t>
      </w:r>
    </w:p>
    <w:p w:rsidR="00532CA3" w:rsidRPr="00EB6607" w:rsidRDefault="00EB6607" w:rsidP="00B431C7">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br/>
      </w:r>
      <w:r w:rsidRPr="00EB6607">
        <w:rPr>
          <w:rFonts w:ascii="Times New Roman" w:hAnsi="Times New Roman" w:cs="Times New Roman"/>
          <w:b/>
          <w:sz w:val="28"/>
          <w:szCs w:val="28"/>
          <w:lang w:val="en-US"/>
        </w:rPr>
        <w:t>Some concluding rema</w:t>
      </w:r>
      <w:r w:rsidR="00532CA3" w:rsidRPr="00EB6607">
        <w:rPr>
          <w:rFonts w:ascii="Times New Roman" w:hAnsi="Times New Roman" w:cs="Times New Roman"/>
          <w:b/>
          <w:sz w:val="28"/>
          <w:szCs w:val="28"/>
          <w:lang w:val="en-US"/>
        </w:rPr>
        <w:t>r</w:t>
      </w:r>
      <w:r w:rsidRPr="00EB6607">
        <w:rPr>
          <w:rFonts w:ascii="Times New Roman" w:hAnsi="Times New Roman" w:cs="Times New Roman"/>
          <w:b/>
          <w:sz w:val="28"/>
          <w:szCs w:val="28"/>
          <w:lang w:val="en-US"/>
        </w:rPr>
        <w:t>k</w:t>
      </w:r>
      <w:r w:rsidR="00532CA3" w:rsidRPr="00EB6607">
        <w:rPr>
          <w:rFonts w:ascii="Times New Roman" w:hAnsi="Times New Roman" w:cs="Times New Roman"/>
          <w:b/>
          <w:sz w:val="28"/>
          <w:szCs w:val="28"/>
          <w:lang w:val="en-US"/>
        </w:rPr>
        <w:t>s</w:t>
      </w:r>
    </w:p>
    <w:p w:rsidR="00532CA3" w:rsidRPr="00EB6607" w:rsidRDefault="006D343B" w:rsidP="00EB6607">
      <w:pPr>
        <w:spacing w:line="360" w:lineRule="auto"/>
        <w:jc w:val="both"/>
        <w:rPr>
          <w:rFonts w:ascii="Times New Roman" w:hAnsi="Times New Roman" w:cs="Times New Roman"/>
          <w:sz w:val="28"/>
          <w:szCs w:val="28"/>
          <w:lang w:val="en-US"/>
        </w:rPr>
      </w:pPr>
      <w:r w:rsidRPr="006D343B">
        <w:rPr>
          <w:rFonts w:ascii="Times New Roman" w:hAnsi="Times New Roman" w:cs="Times New Roman"/>
          <w:sz w:val="28"/>
          <w:szCs w:val="28"/>
          <w:lang w:val="en-US"/>
        </w:rPr>
        <w:t xml:space="preserve">The </w:t>
      </w:r>
      <w:proofErr w:type="spellStart"/>
      <w:r w:rsidRPr="006D343B">
        <w:rPr>
          <w:rFonts w:ascii="Times New Roman" w:hAnsi="Times New Roman" w:cs="Times New Roman"/>
          <w:sz w:val="28"/>
          <w:szCs w:val="28"/>
          <w:lang w:val="en-US"/>
        </w:rPr>
        <w:t>E</w:t>
      </w:r>
      <w:r>
        <w:rPr>
          <w:rFonts w:ascii="Times New Roman" w:hAnsi="Times New Roman" w:cs="Times New Roman"/>
          <w:sz w:val="28"/>
          <w:szCs w:val="28"/>
          <w:lang w:val="en-US"/>
        </w:rPr>
        <w:t>urozone</w:t>
      </w:r>
      <w:proofErr w:type="spellEnd"/>
      <w:r>
        <w:rPr>
          <w:rFonts w:ascii="Times New Roman" w:hAnsi="Times New Roman" w:cs="Times New Roman"/>
          <w:sz w:val="28"/>
          <w:szCs w:val="28"/>
          <w:lang w:val="en-US"/>
        </w:rPr>
        <w:t xml:space="preserve"> crisis has changed the potential for a unified foreign policy and sharply added to the skeptical perception in Delhi of a </w:t>
      </w:r>
      <w:r w:rsidR="00532CA3" w:rsidRPr="00EB6607">
        <w:rPr>
          <w:rFonts w:ascii="Times New Roman" w:hAnsi="Times New Roman" w:cs="Times New Roman"/>
          <w:sz w:val="28"/>
          <w:szCs w:val="28"/>
          <w:lang w:val="en-US"/>
        </w:rPr>
        <w:t>Europe</w:t>
      </w:r>
      <w:r>
        <w:rPr>
          <w:rFonts w:ascii="Times New Roman" w:hAnsi="Times New Roman" w:cs="Times New Roman"/>
          <w:sz w:val="28"/>
          <w:szCs w:val="28"/>
          <w:lang w:val="en-US"/>
        </w:rPr>
        <w:t xml:space="preserve"> which</w:t>
      </w:r>
      <w:r w:rsidR="00532CA3" w:rsidRPr="00EB6607">
        <w:rPr>
          <w:rFonts w:ascii="Times New Roman" w:hAnsi="Times New Roman" w:cs="Times New Roman"/>
          <w:sz w:val="28"/>
          <w:szCs w:val="28"/>
          <w:lang w:val="en-US"/>
        </w:rPr>
        <w:t xml:space="preserve"> does not present a united front vis-à-vis India</w:t>
      </w:r>
      <w:r>
        <w:rPr>
          <w:rFonts w:ascii="Times New Roman" w:hAnsi="Times New Roman" w:cs="Times New Roman"/>
          <w:sz w:val="28"/>
          <w:szCs w:val="28"/>
          <w:lang w:val="en-US"/>
        </w:rPr>
        <w:t xml:space="preserve">. </w:t>
      </w:r>
      <w:r w:rsidR="0072017E" w:rsidRPr="00EB6607">
        <w:rPr>
          <w:rFonts w:ascii="Times New Roman" w:hAnsi="Times New Roman" w:cs="Times New Roman"/>
          <w:sz w:val="28"/>
          <w:szCs w:val="28"/>
          <w:lang w:val="en-US"/>
        </w:rPr>
        <w:t>The India–EU relationship ha</w:t>
      </w:r>
      <w:r>
        <w:rPr>
          <w:rFonts w:ascii="Times New Roman" w:hAnsi="Times New Roman" w:cs="Times New Roman"/>
          <w:sz w:val="28"/>
          <w:szCs w:val="28"/>
          <w:lang w:val="en-US"/>
        </w:rPr>
        <w:t>s</w:t>
      </w:r>
      <w:r w:rsidR="0072017E" w:rsidRPr="00EB6607">
        <w:rPr>
          <w:rFonts w:ascii="Times New Roman" w:hAnsi="Times New Roman" w:cs="Times New Roman"/>
          <w:sz w:val="28"/>
          <w:szCs w:val="28"/>
          <w:lang w:val="en-US"/>
        </w:rPr>
        <w:t xml:space="preserve"> been determined by the national interests or p</w:t>
      </w:r>
      <w:r>
        <w:rPr>
          <w:rFonts w:ascii="Times New Roman" w:hAnsi="Times New Roman" w:cs="Times New Roman"/>
          <w:sz w:val="28"/>
          <w:szCs w:val="28"/>
          <w:lang w:val="en-US"/>
        </w:rPr>
        <w:t>references of its member states which are reflected in the lack of trust and shared interests between the two strategic partners.</w:t>
      </w:r>
    </w:p>
    <w:p w:rsidR="001E73B8" w:rsidRPr="00EB6607" w:rsidRDefault="006D343B" w:rsidP="001E73B8">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paper has giv</w:t>
      </w:r>
      <w:r w:rsidR="0014677C">
        <w:rPr>
          <w:rFonts w:ascii="Times New Roman" w:hAnsi="Times New Roman" w:cs="Times New Roman"/>
          <w:sz w:val="28"/>
          <w:szCs w:val="28"/>
          <w:lang w:val="en-US"/>
        </w:rPr>
        <w:t xml:space="preserve">en a number of reasons why the strategic </w:t>
      </w:r>
      <w:r>
        <w:rPr>
          <w:rFonts w:ascii="Times New Roman" w:hAnsi="Times New Roman" w:cs="Times New Roman"/>
          <w:sz w:val="28"/>
          <w:szCs w:val="28"/>
          <w:lang w:val="en-US"/>
        </w:rPr>
        <w:t xml:space="preserve">partnership has not improved. Although the two entities share core values such as democracy, multiculturalism and a federal structure – albeit a hybrid one in the case of the EU </w:t>
      </w:r>
      <w:r w:rsidR="001E73B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E73B8">
        <w:rPr>
          <w:rFonts w:ascii="Times New Roman" w:hAnsi="Times New Roman" w:cs="Times New Roman"/>
          <w:sz w:val="28"/>
          <w:szCs w:val="28"/>
          <w:lang w:val="en-US"/>
        </w:rPr>
        <w:t xml:space="preserve">these values have not been of great help when it comes to real-politics. Even the tone and language in negotiations is being heavily criticized from both sides and reflect both historical animosities and the lack of shared interests. The norms-based approach to foreign policy looks fine on paper but in reality it is the hardcore neo-realist interests of key member states in the EU England, France, Italy and Germany that matter in Delhi and not Brussels. </w:t>
      </w:r>
      <w:r w:rsidR="001E73B8" w:rsidRPr="00EB6607">
        <w:rPr>
          <w:rFonts w:ascii="Times New Roman" w:hAnsi="Times New Roman" w:cs="Times New Roman"/>
          <w:sz w:val="28"/>
          <w:szCs w:val="28"/>
          <w:lang w:val="en-US"/>
        </w:rPr>
        <w:t xml:space="preserve">EU Council President Herman Van </w:t>
      </w:r>
      <w:proofErr w:type="spellStart"/>
      <w:r w:rsidR="001E73B8" w:rsidRPr="00EB6607">
        <w:rPr>
          <w:rFonts w:ascii="Times New Roman" w:hAnsi="Times New Roman" w:cs="Times New Roman"/>
          <w:sz w:val="28"/>
          <w:szCs w:val="28"/>
          <w:lang w:val="en-US"/>
        </w:rPr>
        <w:t>Rompuy</w:t>
      </w:r>
      <w:proofErr w:type="spellEnd"/>
      <w:r w:rsidR="001E73B8" w:rsidRPr="00EB6607">
        <w:rPr>
          <w:rFonts w:ascii="Times New Roman" w:hAnsi="Times New Roman" w:cs="Times New Roman"/>
          <w:sz w:val="28"/>
          <w:szCs w:val="28"/>
          <w:lang w:val="en-US"/>
        </w:rPr>
        <w:t xml:space="preserve"> summed up the task at hand</w:t>
      </w:r>
      <w:r w:rsidR="001E73B8">
        <w:rPr>
          <w:rFonts w:ascii="Times New Roman" w:hAnsi="Times New Roman" w:cs="Times New Roman"/>
          <w:sz w:val="28"/>
          <w:szCs w:val="28"/>
          <w:lang w:val="en-US"/>
        </w:rPr>
        <w:t xml:space="preserve"> for the EU</w:t>
      </w:r>
      <w:r w:rsidR="001E73B8" w:rsidRPr="00EB6607">
        <w:rPr>
          <w:rFonts w:ascii="Times New Roman" w:hAnsi="Times New Roman" w:cs="Times New Roman"/>
          <w:sz w:val="28"/>
          <w:szCs w:val="28"/>
          <w:lang w:val="en-US"/>
        </w:rPr>
        <w:t xml:space="preserve">: “Until now we had strategic partners. </w:t>
      </w:r>
      <w:r w:rsidR="001E73B8">
        <w:rPr>
          <w:rFonts w:ascii="Times New Roman" w:hAnsi="Times New Roman" w:cs="Times New Roman"/>
          <w:sz w:val="28"/>
          <w:szCs w:val="28"/>
          <w:lang w:val="en-US"/>
        </w:rPr>
        <w:t>Now we also need a strategy” (</w:t>
      </w:r>
      <w:proofErr w:type="spellStart"/>
      <w:proofErr w:type="gramStart"/>
      <w:r w:rsidR="001E73B8" w:rsidRPr="00EB6607">
        <w:rPr>
          <w:rFonts w:ascii="Times New Roman" w:hAnsi="Times New Roman" w:cs="Times New Roman"/>
          <w:sz w:val="28"/>
          <w:szCs w:val="28"/>
          <w:lang w:val="en-US"/>
        </w:rPr>
        <w:t>Cf</w:t>
      </w:r>
      <w:proofErr w:type="spellEnd"/>
      <w:r w:rsidR="001E73B8" w:rsidRPr="00EB6607">
        <w:rPr>
          <w:rFonts w:ascii="Times New Roman" w:hAnsi="Times New Roman" w:cs="Times New Roman"/>
          <w:sz w:val="28"/>
          <w:szCs w:val="28"/>
          <w:lang w:val="en-US"/>
        </w:rPr>
        <w:t xml:space="preserve"> </w:t>
      </w:r>
      <w:r w:rsidR="001E73B8">
        <w:rPr>
          <w:rFonts w:ascii="Times New Roman" w:hAnsi="Times New Roman" w:cs="Times New Roman"/>
          <w:sz w:val="28"/>
          <w:szCs w:val="28"/>
          <w:lang w:val="en-US"/>
        </w:rPr>
        <w:t xml:space="preserve"> </w:t>
      </w:r>
      <w:proofErr w:type="spellStart"/>
      <w:r w:rsidR="001E73B8" w:rsidRPr="00EB6607">
        <w:rPr>
          <w:rFonts w:ascii="Times New Roman" w:hAnsi="Times New Roman" w:cs="Times New Roman"/>
          <w:sz w:val="28"/>
          <w:szCs w:val="28"/>
          <w:lang w:val="en-US"/>
        </w:rPr>
        <w:t>Muenchow</w:t>
      </w:r>
      <w:proofErr w:type="spellEnd"/>
      <w:proofErr w:type="gramEnd"/>
      <w:r w:rsidR="001E73B8" w:rsidRPr="00EB6607">
        <w:rPr>
          <w:rFonts w:ascii="Times New Roman" w:hAnsi="Times New Roman" w:cs="Times New Roman"/>
          <w:sz w:val="28"/>
          <w:szCs w:val="28"/>
          <w:lang w:val="en-US"/>
        </w:rPr>
        <w:t xml:space="preserve">-Pohl 2012b: 15) </w:t>
      </w:r>
      <w:r w:rsidR="001E73B8">
        <w:rPr>
          <w:rFonts w:ascii="Times New Roman" w:hAnsi="Times New Roman" w:cs="Times New Roman"/>
          <w:sz w:val="28"/>
          <w:szCs w:val="28"/>
          <w:lang w:val="en-US"/>
        </w:rPr>
        <w:t>.</w:t>
      </w:r>
    </w:p>
    <w:p w:rsidR="001E73B8" w:rsidRDefault="001E73B8" w:rsidP="00EB6607">
      <w:pPr>
        <w:autoSpaceDE w:val="0"/>
        <w:autoSpaceDN w:val="0"/>
        <w:adjustRightInd w:val="0"/>
        <w:spacing w:after="0" w:line="360" w:lineRule="auto"/>
        <w:jc w:val="both"/>
        <w:rPr>
          <w:rFonts w:ascii="Times New Roman" w:hAnsi="Times New Roman" w:cs="Times New Roman"/>
          <w:sz w:val="28"/>
          <w:szCs w:val="28"/>
          <w:lang w:val="en-US"/>
        </w:rPr>
      </w:pPr>
    </w:p>
    <w:p w:rsidR="00090257" w:rsidRDefault="003F30D0" w:rsidP="00193CC6">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Besides the unresolved relationship to Pakistan</w:t>
      </w:r>
      <w:r w:rsidR="00474B6F">
        <w:rPr>
          <w:rFonts w:ascii="Times New Roman" w:hAnsi="Times New Roman" w:cs="Times New Roman"/>
          <w:sz w:val="28"/>
          <w:szCs w:val="28"/>
          <w:lang w:val="en-US"/>
        </w:rPr>
        <w:t xml:space="preserve"> and domestic conflicts</w:t>
      </w:r>
      <w:r>
        <w:rPr>
          <w:rFonts w:ascii="Times New Roman" w:hAnsi="Times New Roman" w:cs="Times New Roman"/>
          <w:sz w:val="28"/>
          <w:szCs w:val="28"/>
          <w:lang w:val="en-US"/>
        </w:rPr>
        <w:t xml:space="preserve"> i</w:t>
      </w:r>
      <w:r w:rsidR="001E73B8">
        <w:rPr>
          <w:rFonts w:ascii="Times New Roman" w:hAnsi="Times New Roman" w:cs="Times New Roman"/>
          <w:sz w:val="28"/>
          <w:szCs w:val="28"/>
          <w:lang w:val="en-US"/>
        </w:rPr>
        <w:t>t is the strategic triangle between India, the</w:t>
      </w:r>
      <w:r w:rsidR="00090CE8" w:rsidRPr="00EB6607">
        <w:rPr>
          <w:rFonts w:ascii="Times New Roman" w:hAnsi="Times New Roman" w:cs="Times New Roman"/>
          <w:sz w:val="28"/>
          <w:szCs w:val="28"/>
          <w:lang w:val="en-US"/>
        </w:rPr>
        <w:t xml:space="preserve"> United States </w:t>
      </w:r>
      <w:r w:rsidR="001E73B8">
        <w:rPr>
          <w:rFonts w:ascii="Times New Roman" w:hAnsi="Times New Roman" w:cs="Times New Roman"/>
          <w:sz w:val="28"/>
          <w:szCs w:val="28"/>
          <w:lang w:val="en-US"/>
        </w:rPr>
        <w:t xml:space="preserve">and China </w:t>
      </w:r>
      <w:r w:rsidR="00193CC6">
        <w:rPr>
          <w:rFonts w:ascii="Times New Roman" w:hAnsi="Times New Roman" w:cs="Times New Roman"/>
          <w:sz w:val="28"/>
          <w:szCs w:val="28"/>
          <w:lang w:val="en-US"/>
        </w:rPr>
        <w:t xml:space="preserve">which in the coming years ahead will play the most significant </w:t>
      </w:r>
      <w:r w:rsidR="002E379E">
        <w:rPr>
          <w:rFonts w:ascii="Times New Roman" w:hAnsi="Times New Roman" w:cs="Times New Roman"/>
          <w:sz w:val="28"/>
          <w:szCs w:val="28"/>
          <w:lang w:val="en-US"/>
        </w:rPr>
        <w:t>role in</w:t>
      </w:r>
      <w:r w:rsidR="00090CE8" w:rsidRPr="00EB6607">
        <w:rPr>
          <w:rFonts w:ascii="Times New Roman" w:hAnsi="Times New Roman" w:cs="Times New Roman"/>
          <w:sz w:val="28"/>
          <w:szCs w:val="28"/>
          <w:lang w:val="en-US"/>
        </w:rPr>
        <w:t xml:space="preserve"> India’s security </w:t>
      </w:r>
      <w:r w:rsidR="00193CC6">
        <w:rPr>
          <w:rFonts w:ascii="Times New Roman" w:hAnsi="Times New Roman" w:cs="Times New Roman"/>
          <w:sz w:val="28"/>
          <w:szCs w:val="28"/>
          <w:lang w:val="en-US"/>
        </w:rPr>
        <w:t>strategy and foreign policy in general.</w:t>
      </w:r>
    </w:p>
    <w:p w:rsidR="00FA1123" w:rsidRDefault="00FA1123" w:rsidP="00193CC6">
      <w:pPr>
        <w:autoSpaceDE w:val="0"/>
        <w:autoSpaceDN w:val="0"/>
        <w:adjustRightInd w:val="0"/>
        <w:spacing w:after="0" w:line="360" w:lineRule="auto"/>
        <w:jc w:val="both"/>
        <w:rPr>
          <w:rFonts w:ascii="Times New Roman" w:hAnsi="Times New Roman" w:cs="Times New Roman"/>
          <w:sz w:val="28"/>
          <w:szCs w:val="28"/>
          <w:lang w:val="en-US"/>
        </w:rPr>
      </w:pPr>
    </w:p>
    <w:p w:rsidR="00FA1123" w:rsidRPr="0072017E" w:rsidRDefault="00FA1123" w:rsidP="00193CC6">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successful FTA may enhance the possibilities for a closer strategic partnership in the future but that would imply member states in the EU should transmit foreign policy authority to Brussels and on the other </w:t>
      </w:r>
      <w:r w:rsidR="0014677C">
        <w:rPr>
          <w:rFonts w:ascii="Times New Roman" w:hAnsi="Times New Roman" w:cs="Times New Roman"/>
          <w:sz w:val="28"/>
          <w:szCs w:val="28"/>
          <w:lang w:val="en-US"/>
        </w:rPr>
        <w:t>hand</w:t>
      </w:r>
      <w:r>
        <w:rPr>
          <w:rFonts w:ascii="Times New Roman" w:hAnsi="Times New Roman" w:cs="Times New Roman"/>
          <w:sz w:val="28"/>
          <w:szCs w:val="28"/>
          <w:lang w:val="en-US"/>
        </w:rPr>
        <w:t xml:space="preserve"> the lack of political will in Delhi reflects entrenched interests and deep-rooted skepticism among key players who are involved in foreign policy-making. </w:t>
      </w:r>
      <w:r w:rsidR="00CF2149">
        <w:rPr>
          <w:rFonts w:ascii="Times New Roman" w:hAnsi="Times New Roman" w:cs="Times New Roman"/>
          <w:sz w:val="28"/>
          <w:szCs w:val="28"/>
          <w:lang w:val="en-US"/>
        </w:rPr>
        <w:t xml:space="preserve"> These considerations reflect the divergent geo-political and geo-economic interests and different regional ambitions and the present perception of a Europe in decline.</w:t>
      </w:r>
    </w:p>
    <w:p w:rsidR="008D4489" w:rsidRDefault="008D4489" w:rsidP="0072017E">
      <w:pPr>
        <w:spacing w:line="360" w:lineRule="auto"/>
        <w:jc w:val="both"/>
        <w:rPr>
          <w:rFonts w:ascii="Times New Roman" w:hAnsi="Times New Roman" w:cs="Times New Roman"/>
          <w:sz w:val="28"/>
          <w:szCs w:val="28"/>
          <w:lang w:val="en-US"/>
        </w:rPr>
      </w:pPr>
    </w:p>
    <w:p w:rsidR="00193CC6" w:rsidRDefault="00193CC6" w:rsidP="0072017E">
      <w:pPr>
        <w:spacing w:line="360" w:lineRule="auto"/>
        <w:jc w:val="both"/>
        <w:rPr>
          <w:rFonts w:ascii="Times New Roman" w:hAnsi="Times New Roman" w:cs="Times New Roman"/>
          <w:sz w:val="28"/>
          <w:szCs w:val="28"/>
          <w:lang w:val="en-US"/>
        </w:rPr>
      </w:pPr>
    </w:p>
    <w:p w:rsidR="00193CC6" w:rsidRDefault="00193CC6" w:rsidP="0072017E">
      <w:pPr>
        <w:spacing w:line="360" w:lineRule="auto"/>
        <w:jc w:val="both"/>
        <w:rPr>
          <w:rFonts w:ascii="Times New Roman" w:hAnsi="Times New Roman" w:cs="Times New Roman"/>
          <w:sz w:val="28"/>
          <w:szCs w:val="28"/>
          <w:lang w:val="en-US"/>
        </w:rPr>
      </w:pPr>
    </w:p>
    <w:p w:rsidR="00193CC6" w:rsidRDefault="00193CC6" w:rsidP="0072017E">
      <w:pPr>
        <w:spacing w:line="360" w:lineRule="auto"/>
        <w:jc w:val="both"/>
        <w:rPr>
          <w:rFonts w:ascii="Times New Roman" w:hAnsi="Times New Roman" w:cs="Times New Roman"/>
          <w:sz w:val="28"/>
          <w:szCs w:val="28"/>
          <w:lang w:val="en-US"/>
        </w:rPr>
      </w:pPr>
    </w:p>
    <w:p w:rsidR="00CF2149" w:rsidRDefault="00CF2149" w:rsidP="009A536E">
      <w:pPr>
        <w:pStyle w:val="NormalWeb"/>
        <w:jc w:val="both"/>
        <w:rPr>
          <w:rFonts w:eastAsiaTheme="minorEastAsia"/>
          <w:sz w:val="28"/>
          <w:szCs w:val="28"/>
          <w:lang w:val="en-US"/>
        </w:rPr>
      </w:pPr>
    </w:p>
    <w:p w:rsidR="009A536E" w:rsidRPr="00462FCC" w:rsidRDefault="009A536E" w:rsidP="009A536E">
      <w:pPr>
        <w:pStyle w:val="NormalWeb"/>
        <w:jc w:val="both"/>
        <w:rPr>
          <w:b/>
          <w:sz w:val="28"/>
          <w:szCs w:val="28"/>
          <w:lang w:val="en-US"/>
        </w:rPr>
      </w:pPr>
      <w:r w:rsidRPr="00462FCC">
        <w:rPr>
          <w:b/>
          <w:sz w:val="28"/>
          <w:szCs w:val="28"/>
          <w:lang w:val="en-US"/>
        </w:rPr>
        <w:t>References</w:t>
      </w:r>
    </w:p>
    <w:p w:rsidR="00B92610" w:rsidRPr="000B6874" w:rsidRDefault="00B92610"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Allen, D. (2012) The EU and India: Strategic partners but not a strategic partnership, Paper presented at the UACES Annual Conference, Passau, Germany, 3-5 September.</w:t>
      </w:r>
    </w:p>
    <w:p w:rsidR="009A536E" w:rsidRPr="000B6874" w:rsidRDefault="009A536E"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 xml:space="preserve">Bajaj, </w:t>
      </w:r>
      <w:proofErr w:type="spellStart"/>
      <w:r w:rsidRPr="000B6874">
        <w:rPr>
          <w:rFonts w:ascii="Times New Roman" w:hAnsi="Times New Roman" w:cs="Times New Roman"/>
          <w:sz w:val="24"/>
          <w:szCs w:val="24"/>
          <w:lang w:val="en-US"/>
        </w:rPr>
        <w:t>Vikas</w:t>
      </w:r>
      <w:proofErr w:type="spellEnd"/>
      <w:r w:rsidRPr="000B6874">
        <w:rPr>
          <w:rFonts w:ascii="Times New Roman" w:hAnsi="Times New Roman" w:cs="Times New Roman"/>
          <w:sz w:val="24"/>
          <w:szCs w:val="24"/>
          <w:lang w:val="en-US"/>
        </w:rPr>
        <w:t xml:space="preserve"> (2011) India Measures Itself Against a China That Doesn’t Notice, New York Times, 31 August.</w:t>
      </w:r>
    </w:p>
    <w:p w:rsidR="00036D68" w:rsidRPr="000B6874" w:rsidRDefault="00353C99"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Bava</w:t>
      </w:r>
      <w:proofErr w:type="spellEnd"/>
      <w:r w:rsidRPr="000B6874">
        <w:rPr>
          <w:rFonts w:ascii="Times New Roman" w:hAnsi="Times New Roman" w:cs="Times New Roman"/>
          <w:sz w:val="24"/>
          <w:szCs w:val="24"/>
          <w:lang w:val="en-US"/>
        </w:rPr>
        <w:t>, U. S. (2005)</w:t>
      </w:r>
      <w:r w:rsidR="00036D68" w:rsidRPr="000B6874">
        <w:rPr>
          <w:rFonts w:ascii="Times New Roman" w:hAnsi="Times New Roman" w:cs="Times New Roman"/>
          <w:sz w:val="24"/>
          <w:szCs w:val="24"/>
          <w:lang w:val="en-US"/>
        </w:rPr>
        <w:t xml:space="preserve"> “India and EU,” in </w:t>
      </w:r>
      <w:proofErr w:type="spellStart"/>
      <w:r w:rsidR="00036D68" w:rsidRPr="000B6874">
        <w:rPr>
          <w:rFonts w:ascii="Times New Roman" w:hAnsi="Times New Roman" w:cs="Times New Roman"/>
          <w:sz w:val="24"/>
          <w:szCs w:val="24"/>
          <w:lang w:val="en-US"/>
        </w:rPr>
        <w:t>Sisodia</w:t>
      </w:r>
      <w:proofErr w:type="spellEnd"/>
      <w:r w:rsidR="00036D68" w:rsidRPr="000B6874">
        <w:rPr>
          <w:rFonts w:ascii="Times New Roman" w:hAnsi="Times New Roman" w:cs="Times New Roman"/>
          <w:sz w:val="24"/>
          <w:szCs w:val="24"/>
          <w:lang w:val="en-US"/>
        </w:rPr>
        <w:t xml:space="preserve">, N. S. and </w:t>
      </w:r>
      <w:proofErr w:type="spellStart"/>
      <w:r w:rsidR="00036D68" w:rsidRPr="000B6874">
        <w:rPr>
          <w:rFonts w:ascii="Times New Roman" w:hAnsi="Times New Roman" w:cs="Times New Roman"/>
          <w:sz w:val="24"/>
          <w:szCs w:val="24"/>
          <w:lang w:val="en-US"/>
        </w:rPr>
        <w:t>Bhaskar</w:t>
      </w:r>
      <w:proofErr w:type="spellEnd"/>
      <w:r w:rsidR="00036D68" w:rsidRPr="000B6874">
        <w:rPr>
          <w:rFonts w:ascii="Times New Roman" w:hAnsi="Times New Roman" w:cs="Times New Roman"/>
          <w:sz w:val="24"/>
          <w:szCs w:val="24"/>
          <w:lang w:val="en-US"/>
        </w:rPr>
        <w:t>, C. U. (eds.), Emerging India: Security a</w:t>
      </w:r>
      <w:r w:rsidRPr="000B6874">
        <w:rPr>
          <w:rFonts w:ascii="Times New Roman" w:hAnsi="Times New Roman" w:cs="Times New Roman"/>
          <w:sz w:val="24"/>
          <w:szCs w:val="24"/>
          <w:lang w:val="en-US"/>
        </w:rPr>
        <w:t xml:space="preserve">nd Foreign Policy Perspectives, </w:t>
      </w:r>
      <w:r w:rsidR="00036D68" w:rsidRPr="000B6874">
        <w:rPr>
          <w:rFonts w:ascii="Times New Roman" w:hAnsi="Times New Roman" w:cs="Times New Roman"/>
          <w:sz w:val="24"/>
          <w:szCs w:val="24"/>
          <w:lang w:val="en-US"/>
        </w:rPr>
        <w:t>New Delhi: Institute fo</w:t>
      </w:r>
      <w:r w:rsidRPr="000B6874">
        <w:rPr>
          <w:rFonts w:ascii="Times New Roman" w:hAnsi="Times New Roman" w:cs="Times New Roman"/>
          <w:sz w:val="24"/>
          <w:szCs w:val="24"/>
          <w:lang w:val="en-US"/>
        </w:rPr>
        <w:t xml:space="preserve">r </w:t>
      </w:r>
      <w:proofErr w:type="spellStart"/>
      <w:r w:rsidRPr="000B6874">
        <w:rPr>
          <w:rFonts w:ascii="Times New Roman" w:hAnsi="Times New Roman" w:cs="Times New Roman"/>
          <w:sz w:val="24"/>
          <w:szCs w:val="24"/>
          <w:lang w:val="en-US"/>
        </w:rPr>
        <w:t>Defence</w:t>
      </w:r>
      <w:proofErr w:type="spellEnd"/>
      <w:r w:rsidRPr="000B6874">
        <w:rPr>
          <w:rFonts w:ascii="Times New Roman" w:hAnsi="Times New Roman" w:cs="Times New Roman"/>
          <w:sz w:val="24"/>
          <w:szCs w:val="24"/>
          <w:lang w:val="en-US"/>
        </w:rPr>
        <w:t xml:space="preserve"> Studies and Analyses.</w:t>
      </w:r>
    </w:p>
    <w:p w:rsidR="009A536E" w:rsidRPr="000B6874" w:rsidRDefault="009A536E" w:rsidP="000B6874">
      <w:pPr>
        <w:shd w:val="clear" w:color="auto" w:fill="FFFFFF"/>
        <w:spacing w:before="100" w:beforeAutospacing="1" w:after="100" w:afterAutospacing="1"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Chang, Ha-</w:t>
      </w:r>
      <w:proofErr w:type="spellStart"/>
      <w:r w:rsidRPr="000B6874">
        <w:rPr>
          <w:rFonts w:ascii="Times New Roman" w:hAnsi="Times New Roman" w:cs="Times New Roman"/>
          <w:sz w:val="24"/>
          <w:szCs w:val="24"/>
          <w:lang w:val="en-US"/>
        </w:rPr>
        <w:t>Joon</w:t>
      </w:r>
      <w:proofErr w:type="spellEnd"/>
      <w:r w:rsidRPr="000B6874">
        <w:rPr>
          <w:rFonts w:ascii="Times New Roman" w:hAnsi="Times New Roman" w:cs="Times New Roman"/>
          <w:sz w:val="24"/>
          <w:szCs w:val="24"/>
          <w:lang w:val="en-US"/>
        </w:rPr>
        <w:t xml:space="preserve"> (2011) The </w:t>
      </w:r>
      <w:proofErr w:type="spellStart"/>
      <w:r w:rsidRPr="000B6874">
        <w:rPr>
          <w:rFonts w:ascii="Times New Roman" w:hAnsi="Times New Roman" w:cs="Times New Roman"/>
          <w:sz w:val="24"/>
          <w:szCs w:val="24"/>
          <w:lang w:val="en-US"/>
        </w:rPr>
        <w:t>Bric</w:t>
      </w:r>
      <w:proofErr w:type="spellEnd"/>
      <w:r w:rsidRPr="000B6874">
        <w:rPr>
          <w:rFonts w:ascii="Times New Roman" w:hAnsi="Times New Roman" w:cs="Times New Roman"/>
          <w:sz w:val="24"/>
          <w:szCs w:val="24"/>
          <w:lang w:val="en-US"/>
        </w:rPr>
        <w:t xml:space="preserve"> countries can't save us, Guardian, Tuesday 11 October.</w:t>
      </w:r>
    </w:p>
    <w:p w:rsidR="009A536E" w:rsidRPr="00843609" w:rsidRDefault="009A536E" w:rsidP="000B6874">
      <w:pPr>
        <w:spacing w:line="360" w:lineRule="auto"/>
        <w:jc w:val="both"/>
        <w:rPr>
          <w:rFonts w:ascii="Times New Roman" w:hAnsi="Times New Roman" w:cs="Times New Roman"/>
          <w:sz w:val="24"/>
          <w:szCs w:val="24"/>
          <w:lang w:val="en-US"/>
        </w:rPr>
      </w:pPr>
      <w:proofErr w:type="gramStart"/>
      <w:r w:rsidRPr="00843609">
        <w:rPr>
          <w:rFonts w:ascii="Times New Roman" w:hAnsi="Times New Roman" w:cs="Times New Roman"/>
          <w:sz w:val="24"/>
          <w:szCs w:val="24"/>
          <w:lang w:val="en-US"/>
        </w:rPr>
        <w:t>Ghosh ,</w:t>
      </w:r>
      <w:proofErr w:type="gramEnd"/>
      <w:r w:rsidRPr="00843609">
        <w:rPr>
          <w:rFonts w:ascii="Times New Roman" w:hAnsi="Times New Roman" w:cs="Times New Roman"/>
          <w:sz w:val="24"/>
          <w:szCs w:val="24"/>
          <w:lang w:val="en-US"/>
        </w:rPr>
        <w:t xml:space="preserve"> </w:t>
      </w:r>
      <w:r w:rsidR="00A53C2B">
        <w:fldChar w:fldCharType="begin"/>
      </w:r>
      <w:r w:rsidR="00A53C2B" w:rsidRPr="00310C74">
        <w:rPr>
          <w:lang w:val="en-US"/>
        </w:rPr>
        <w:instrText>HYPERLINK "http://www.guardian.co.uk/profile/jayatighosh"</w:instrText>
      </w:r>
      <w:r w:rsidR="00A53C2B">
        <w:fldChar w:fldCharType="separate"/>
      </w:r>
      <w:proofErr w:type="spellStart"/>
      <w:r w:rsidRPr="00843609">
        <w:rPr>
          <w:rStyle w:val="Hyperlink"/>
          <w:rFonts w:ascii="Times New Roman" w:hAnsi="Times New Roman"/>
          <w:color w:val="auto"/>
          <w:sz w:val="24"/>
          <w:szCs w:val="24"/>
          <w:u w:val="none"/>
          <w:lang w:val="en-US"/>
        </w:rPr>
        <w:t>Jayati</w:t>
      </w:r>
      <w:proofErr w:type="spellEnd"/>
      <w:r w:rsidRPr="00843609">
        <w:rPr>
          <w:rStyle w:val="Hyperlink"/>
          <w:rFonts w:ascii="Times New Roman" w:hAnsi="Times New Roman"/>
          <w:color w:val="auto"/>
          <w:sz w:val="24"/>
          <w:szCs w:val="24"/>
          <w:u w:val="none"/>
          <w:lang w:val="en-US"/>
        </w:rPr>
        <w:t xml:space="preserve"> </w:t>
      </w:r>
      <w:r w:rsidR="00A53C2B">
        <w:fldChar w:fldCharType="end"/>
      </w:r>
      <w:r w:rsidRPr="00843609">
        <w:rPr>
          <w:rFonts w:ascii="Times New Roman" w:hAnsi="Times New Roman" w:cs="Times New Roman"/>
          <w:sz w:val="24"/>
          <w:szCs w:val="24"/>
          <w:lang w:val="en-US"/>
        </w:rPr>
        <w:t xml:space="preserve"> (2011) Straws grasped from China won't solve this world crisis, </w:t>
      </w:r>
      <w:r w:rsidR="00A53C2B">
        <w:fldChar w:fldCharType="begin"/>
      </w:r>
      <w:r w:rsidR="00A53C2B" w:rsidRPr="00310C74">
        <w:rPr>
          <w:lang w:val="en-US"/>
        </w:rPr>
        <w:instrText>HYPERLINK "http://www.guardian.co.uk"</w:instrText>
      </w:r>
      <w:r w:rsidR="00A53C2B">
        <w:fldChar w:fldCharType="separate"/>
      </w:r>
      <w:r w:rsidRPr="00843609">
        <w:rPr>
          <w:rStyle w:val="Hyperlink"/>
          <w:rFonts w:ascii="Times New Roman" w:hAnsi="Times New Roman"/>
          <w:color w:val="auto"/>
          <w:sz w:val="24"/>
          <w:szCs w:val="24"/>
          <w:u w:val="none"/>
          <w:lang w:val="en-US"/>
        </w:rPr>
        <w:t>Guardian</w:t>
      </w:r>
      <w:r w:rsidR="00A53C2B">
        <w:fldChar w:fldCharType="end"/>
      </w:r>
      <w:r w:rsidRPr="00843609">
        <w:rPr>
          <w:rFonts w:ascii="Times New Roman" w:hAnsi="Times New Roman" w:cs="Times New Roman"/>
          <w:sz w:val="24"/>
          <w:szCs w:val="24"/>
          <w:lang w:val="en-US"/>
        </w:rPr>
        <w:t>, Tuesday 25 October.</w:t>
      </w:r>
    </w:p>
    <w:p w:rsidR="009A536E" w:rsidRPr="000B6874" w:rsidRDefault="009A536E"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Guha</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Ramachandra</w:t>
      </w:r>
      <w:proofErr w:type="spellEnd"/>
      <w:r w:rsidRPr="000B6874">
        <w:rPr>
          <w:rFonts w:ascii="Times New Roman" w:hAnsi="Times New Roman" w:cs="Times New Roman"/>
          <w:sz w:val="24"/>
          <w:szCs w:val="24"/>
          <w:lang w:val="en-US"/>
        </w:rPr>
        <w:t xml:space="preserve"> (2011) India is too corrupt to become a superpower, FT – Financial Times, 20 July.</w:t>
      </w:r>
    </w:p>
    <w:p w:rsidR="00487A1A" w:rsidRPr="000B6874" w:rsidRDefault="00487A1A"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Ifantis</w:t>
      </w:r>
      <w:proofErr w:type="spellEnd"/>
      <w:r w:rsidRPr="000B6874">
        <w:rPr>
          <w:rFonts w:ascii="Times New Roman" w:hAnsi="Times New Roman" w:cs="Times New Roman"/>
          <w:sz w:val="24"/>
          <w:szCs w:val="24"/>
          <w:lang w:val="en-US"/>
        </w:rPr>
        <w:t xml:space="preserve"> , Kostas and </w:t>
      </w:r>
      <w:proofErr w:type="spellStart"/>
      <w:r w:rsidRPr="000B6874">
        <w:rPr>
          <w:rFonts w:ascii="Times New Roman" w:hAnsi="Times New Roman" w:cs="Times New Roman"/>
          <w:sz w:val="24"/>
          <w:szCs w:val="24"/>
          <w:lang w:val="en-US"/>
        </w:rPr>
        <w:t>Ioannis</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Galariotis</w:t>
      </w:r>
      <w:proofErr w:type="spellEnd"/>
      <w:r w:rsidRPr="000B6874">
        <w:rPr>
          <w:rFonts w:ascii="Times New Roman" w:hAnsi="Times New Roman" w:cs="Times New Roman"/>
          <w:sz w:val="24"/>
          <w:szCs w:val="24"/>
          <w:lang w:val="en-US"/>
        </w:rPr>
        <w:t xml:space="preserve"> (2012)The Quest for the Holy Grail: Europe’s Global Strategy, in N. </w:t>
      </w:r>
      <w:proofErr w:type="spellStart"/>
      <w:r w:rsidRPr="000B6874">
        <w:rPr>
          <w:rFonts w:ascii="Times New Roman" w:hAnsi="Times New Roman" w:cs="Times New Roman"/>
          <w:sz w:val="24"/>
          <w:szCs w:val="24"/>
          <w:lang w:val="en-US"/>
        </w:rPr>
        <w:t>Tzifakis</w:t>
      </w:r>
      <w:proofErr w:type="spellEnd"/>
      <w:r w:rsidRPr="000B6874">
        <w:rPr>
          <w:rFonts w:ascii="Times New Roman" w:hAnsi="Times New Roman" w:cs="Times New Roman"/>
          <w:sz w:val="24"/>
          <w:szCs w:val="24"/>
          <w:lang w:val="en-US"/>
        </w:rPr>
        <w:t xml:space="preserve"> (ed.), International Politics in Times of Change, The </w:t>
      </w:r>
      <w:proofErr w:type="spellStart"/>
      <w:r w:rsidRPr="000B6874">
        <w:rPr>
          <w:rFonts w:ascii="Times New Roman" w:hAnsi="Times New Roman" w:cs="Times New Roman"/>
          <w:sz w:val="24"/>
          <w:szCs w:val="24"/>
          <w:lang w:val="en-US"/>
        </w:rPr>
        <w:t>Konstantinos</w:t>
      </w:r>
      <w:proofErr w:type="spellEnd"/>
      <w:r w:rsidRPr="000B6874">
        <w:rPr>
          <w:rFonts w:ascii="Times New Roman" w:hAnsi="Times New Roman" w:cs="Times New Roman"/>
          <w:sz w:val="24"/>
          <w:szCs w:val="24"/>
          <w:lang w:val="en-US"/>
        </w:rPr>
        <w:t xml:space="preserve"> Karamanlis Institute for Democracy Series on European and International Affairs, </w:t>
      </w:r>
      <w:proofErr w:type="spellStart"/>
      <w:r w:rsidRPr="000B6874">
        <w:rPr>
          <w:rFonts w:ascii="Times New Roman" w:hAnsi="Times New Roman" w:cs="Times New Roman"/>
          <w:sz w:val="24"/>
          <w:szCs w:val="24"/>
          <w:lang w:val="en-US"/>
        </w:rPr>
        <w:t>Konstantinos</w:t>
      </w:r>
      <w:proofErr w:type="spellEnd"/>
      <w:r w:rsidRPr="000B6874">
        <w:rPr>
          <w:rFonts w:ascii="Times New Roman" w:hAnsi="Times New Roman" w:cs="Times New Roman"/>
          <w:sz w:val="24"/>
          <w:szCs w:val="24"/>
          <w:lang w:val="en-US"/>
        </w:rPr>
        <w:t xml:space="preserve"> Karamanlis Institute for Democracy, Athens, Greece.</w:t>
      </w:r>
    </w:p>
    <w:p w:rsidR="005A72EC" w:rsidRPr="00843609" w:rsidRDefault="005A72EC" w:rsidP="000B6874">
      <w:pPr>
        <w:spacing w:line="360" w:lineRule="auto"/>
        <w:jc w:val="both"/>
        <w:rPr>
          <w:rFonts w:ascii="Times New Roman" w:hAnsi="Times New Roman" w:cs="Times New Roman"/>
          <w:sz w:val="24"/>
          <w:szCs w:val="24"/>
          <w:lang w:val="en-US"/>
        </w:rPr>
      </w:pPr>
      <w:r w:rsidRPr="00843609">
        <w:rPr>
          <w:rFonts w:ascii="Times New Roman" w:hAnsi="Times New Roman" w:cs="Times New Roman"/>
          <w:sz w:val="24"/>
          <w:szCs w:val="24"/>
          <w:lang w:val="en-US"/>
        </w:rPr>
        <w:t xml:space="preserve">Jain, </w:t>
      </w:r>
      <w:proofErr w:type="spellStart"/>
      <w:r w:rsidRPr="00843609">
        <w:rPr>
          <w:rFonts w:ascii="Times New Roman" w:hAnsi="Times New Roman" w:cs="Times New Roman"/>
          <w:sz w:val="24"/>
          <w:szCs w:val="24"/>
          <w:lang w:val="en-US"/>
        </w:rPr>
        <w:t>Rajendra</w:t>
      </w:r>
      <w:proofErr w:type="spellEnd"/>
      <w:r w:rsidRPr="00843609">
        <w:rPr>
          <w:rFonts w:ascii="Times New Roman" w:hAnsi="Times New Roman" w:cs="Times New Roman"/>
          <w:sz w:val="24"/>
          <w:szCs w:val="24"/>
          <w:lang w:val="en-US"/>
        </w:rPr>
        <w:t xml:space="preserve"> K. (2012) India in World Politics, </w:t>
      </w:r>
      <w:r w:rsidR="0014677C">
        <w:rPr>
          <w:rFonts w:ascii="Times New Roman" w:hAnsi="Times New Roman" w:cs="Times New Roman"/>
          <w:sz w:val="24"/>
          <w:szCs w:val="24"/>
          <w:lang w:val="en-US"/>
        </w:rPr>
        <w:t xml:space="preserve">Presentation at </w:t>
      </w:r>
      <w:r w:rsidRPr="00843609">
        <w:rPr>
          <w:rFonts w:ascii="Times New Roman" w:hAnsi="Times New Roman" w:cs="Times New Roman"/>
          <w:sz w:val="24"/>
          <w:szCs w:val="24"/>
          <w:lang w:val="en-US"/>
        </w:rPr>
        <w:t>Institute of International Relations, University of Warsaw, Warsaw, 30 May.</w:t>
      </w:r>
    </w:p>
    <w:p w:rsidR="00B431C7" w:rsidRPr="000B6874" w:rsidRDefault="00B431C7"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 xml:space="preserve">Jain, </w:t>
      </w:r>
      <w:proofErr w:type="spellStart"/>
      <w:r w:rsidRPr="000B6874">
        <w:rPr>
          <w:rFonts w:ascii="Times New Roman" w:hAnsi="Times New Roman" w:cs="Times New Roman"/>
          <w:sz w:val="24"/>
          <w:szCs w:val="24"/>
          <w:lang w:val="en-US"/>
        </w:rPr>
        <w:t>Rajendra</w:t>
      </w:r>
      <w:proofErr w:type="spellEnd"/>
      <w:r w:rsidRPr="000B6874">
        <w:rPr>
          <w:rFonts w:ascii="Times New Roman" w:hAnsi="Times New Roman" w:cs="Times New Roman"/>
          <w:sz w:val="24"/>
          <w:szCs w:val="24"/>
          <w:lang w:val="en-US"/>
        </w:rPr>
        <w:t xml:space="preserve"> K. (2008) India and the European Union: The Parameters and Potential of Strategic Partnership,</w:t>
      </w:r>
      <w:r w:rsidR="00F22C21" w:rsidRPr="000B6874">
        <w:rPr>
          <w:rFonts w:ascii="Times New Roman" w:hAnsi="Times New Roman" w:cs="Times New Roman"/>
          <w:sz w:val="24"/>
          <w:szCs w:val="24"/>
          <w:lang w:val="en-US"/>
        </w:rPr>
        <w:t xml:space="preserve"> </w:t>
      </w:r>
      <w:r w:rsidRPr="000B6874">
        <w:rPr>
          <w:rFonts w:ascii="Times New Roman" w:hAnsi="Times New Roman" w:cs="Times New Roman"/>
          <w:sz w:val="24"/>
          <w:szCs w:val="24"/>
          <w:lang w:val="en-US"/>
        </w:rPr>
        <w:t>paper presented at the seminar „India and the European Union“, Ne</w:t>
      </w:r>
      <w:r w:rsidR="00E24822" w:rsidRPr="000B6874">
        <w:rPr>
          <w:rFonts w:ascii="Times New Roman" w:hAnsi="Times New Roman" w:cs="Times New Roman"/>
          <w:sz w:val="24"/>
          <w:szCs w:val="24"/>
          <w:lang w:val="en-US"/>
        </w:rPr>
        <w:t>w Delhi, 23-24 March 2006.</w:t>
      </w:r>
    </w:p>
    <w:p w:rsidR="001F349E" w:rsidRPr="000B6874" w:rsidRDefault="001F349E" w:rsidP="000B6874">
      <w:pPr>
        <w:autoSpaceDE w:val="0"/>
        <w:autoSpaceDN w:val="0"/>
        <w:adjustRightInd w:val="0"/>
        <w:spacing w:after="0" w:line="360" w:lineRule="auto"/>
        <w:jc w:val="both"/>
        <w:rPr>
          <w:rFonts w:ascii="Times New Roman" w:hAnsi="Times New Roman" w:cs="Times New Roman"/>
          <w:bCs/>
          <w:sz w:val="24"/>
          <w:szCs w:val="24"/>
          <w:lang w:val="en-US"/>
        </w:rPr>
      </w:pPr>
      <w:r w:rsidRPr="000B6874">
        <w:rPr>
          <w:rFonts w:ascii="Times New Roman" w:hAnsi="Times New Roman" w:cs="Times New Roman"/>
          <w:sz w:val="24"/>
          <w:szCs w:val="24"/>
          <w:lang w:val="en-US"/>
        </w:rPr>
        <w:t xml:space="preserve">Jain, </w:t>
      </w:r>
      <w:proofErr w:type="spellStart"/>
      <w:r w:rsidRPr="000B6874">
        <w:rPr>
          <w:rFonts w:ascii="Times New Roman" w:hAnsi="Times New Roman" w:cs="Times New Roman"/>
          <w:sz w:val="24"/>
          <w:szCs w:val="24"/>
          <w:lang w:val="en-US"/>
        </w:rPr>
        <w:t>Rajendra</w:t>
      </w:r>
      <w:proofErr w:type="spellEnd"/>
      <w:r w:rsidRPr="000B6874">
        <w:rPr>
          <w:rFonts w:ascii="Times New Roman" w:hAnsi="Times New Roman" w:cs="Times New Roman"/>
          <w:sz w:val="24"/>
          <w:szCs w:val="24"/>
          <w:lang w:val="en-US"/>
        </w:rPr>
        <w:t xml:space="preserve"> K. (2005) </w:t>
      </w:r>
      <w:r w:rsidRPr="000B6874">
        <w:rPr>
          <w:rFonts w:ascii="Times New Roman" w:hAnsi="Times New Roman" w:cs="Times New Roman"/>
          <w:bCs/>
          <w:sz w:val="24"/>
          <w:szCs w:val="24"/>
          <w:lang w:val="en-US"/>
        </w:rPr>
        <w:t>India, the European Union and Asian Regionalism, Paper prepared for presentation at the EUSA-AP conference on “Multilateralism and Regionalism in Europe and Asia-Pacific,” Tokyo, 8-10 December 2005.</w:t>
      </w:r>
    </w:p>
    <w:p w:rsidR="001F349E" w:rsidRPr="000B6874" w:rsidRDefault="001F349E" w:rsidP="000B6874">
      <w:pPr>
        <w:autoSpaceDE w:val="0"/>
        <w:autoSpaceDN w:val="0"/>
        <w:adjustRightInd w:val="0"/>
        <w:spacing w:after="0" w:line="360" w:lineRule="auto"/>
        <w:jc w:val="both"/>
        <w:rPr>
          <w:rFonts w:ascii="Times New Roman" w:hAnsi="Times New Roman" w:cs="Times New Roman"/>
          <w:b/>
          <w:bCs/>
          <w:sz w:val="24"/>
          <w:szCs w:val="24"/>
          <w:lang w:val="en-US"/>
        </w:rPr>
      </w:pPr>
      <w:r w:rsidRPr="000B6874">
        <w:rPr>
          <w:rFonts w:ascii="Times New Roman" w:hAnsi="Times New Roman" w:cs="Times New Roman"/>
          <w:b/>
          <w:bCs/>
          <w:sz w:val="24"/>
          <w:szCs w:val="24"/>
          <w:lang w:val="en-US"/>
        </w:rPr>
        <w:t xml:space="preserve"> </w:t>
      </w:r>
      <w:hyperlink r:id="rId8" w:history="1">
        <w:r w:rsidRPr="000B6874">
          <w:rPr>
            <w:rStyle w:val="Hyperlink"/>
            <w:rFonts w:ascii="Times New Roman" w:hAnsi="Times New Roman"/>
            <w:b/>
            <w:bCs/>
            <w:sz w:val="24"/>
            <w:szCs w:val="24"/>
            <w:lang w:val="en-US"/>
          </w:rPr>
          <w:t>http://www.eusa-japan.org/download/eusa_ap/paper_RajendraJain.pdf</w:t>
        </w:r>
      </w:hyperlink>
    </w:p>
    <w:p w:rsidR="00462FCC" w:rsidRDefault="00462FCC" w:rsidP="000B6874">
      <w:pPr>
        <w:spacing w:line="360" w:lineRule="auto"/>
        <w:jc w:val="both"/>
        <w:rPr>
          <w:rFonts w:ascii="Times New Roman" w:hAnsi="Times New Roman" w:cs="Times New Roman"/>
          <w:sz w:val="24"/>
          <w:szCs w:val="24"/>
          <w:lang w:val="en-US"/>
        </w:rPr>
      </w:pPr>
    </w:p>
    <w:p w:rsidR="009A536E" w:rsidRPr="000B6874" w:rsidRDefault="009A536E"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Jha</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Prem</w:t>
      </w:r>
      <w:proofErr w:type="spellEnd"/>
      <w:r w:rsidRPr="000B6874">
        <w:rPr>
          <w:rFonts w:ascii="Times New Roman" w:hAnsi="Times New Roman" w:cs="Times New Roman"/>
          <w:sz w:val="24"/>
          <w:szCs w:val="24"/>
          <w:lang w:val="en-US"/>
        </w:rPr>
        <w:t xml:space="preserve"> Shankar (2010) India and China: The Battle between Soft and Hard P</w:t>
      </w:r>
      <w:r w:rsidR="00156CC9" w:rsidRPr="000B6874">
        <w:rPr>
          <w:rFonts w:ascii="Times New Roman" w:hAnsi="Times New Roman" w:cs="Times New Roman"/>
          <w:sz w:val="24"/>
          <w:szCs w:val="24"/>
          <w:lang w:val="en-US"/>
        </w:rPr>
        <w:t>ower, Penguin Books, New Delhi.</w:t>
      </w:r>
    </w:p>
    <w:p w:rsidR="00A71F9A" w:rsidRPr="000B6874" w:rsidRDefault="00A71F9A" w:rsidP="000B6874">
      <w:pPr>
        <w:pStyle w:val="Default"/>
        <w:spacing w:line="360" w:lineRule="auto"/>
        <w:jc w:val="both"/>
        <w:rPr>
          <w:rFonts w:ascii="Times New Roman" w:hAnsi="Times New Roman" w:cs="Times New Roman"/>
        </w:rPr>
      </w:pPr>
      <w:proofErr w:type="spellStart"/>
      <w:r w:rsidRPr="000B6874">
        <w:rPr>
          <w:rFonts w:ascii="Times New Roman" w:hAnsi="Times New Roman" w:cs="Times New Roman"/>
        </w:rPr>
        <w:t>Khandekar</w:t>
      </w:r>
      <w:proofErr w:type="spellEnd"/>
      <w:r w:rsidRPr="000B6874">
        <w:rPr>
          <w:rFonts w:ascii="Times New Roman" w:hAnsi="Times New Roman" w:cs="Times New Roman"/>
        </w:rPr>
        <w:t xml:space="preserve">, </w:t>
      </w:r>
      <w:proofErr w:type="spellStart"/>
      <w:r w:rsidRPr="000B6874">
        <w:rPr>
          <w:rFonts w:ascii="Times New Roman" w:hAnsi="Times New Roman" w:cs="Times New Roman"/>
        </w:rPr>
        <w:t>Gauri</w:t>
      </w:r>
      <w:proofErr w:type="spellEnd"/>
      <w:r w:rsidRPr="000B6874">
        <w:rPr>
          <w:rFonts w:ascii="Times New Roman" w:hAnsi="Times New Roman" w:cs="Times New Roman"/>
        </w:rPr>
        <w:t xml:space="preserve"> (2012</w:t>
      </w:r>
      <w:proofErr w:type="gramStart"/>
      <w:r w:rsidRPr="000B6874">
        <w:rPr>
          <w:rFonts w:ascii="Times New Roman" w:hAnsi="Times New Roman" w:cs="Times New Roman"/>
        </w:rPr>
        <w:t>)  The</w:t>
      </w:r>
      <w:proofErr w:type="gramEnd"/>
      <w:r w:rsidRPr="000B6874">
        <w:rPr>
          <w:rFonts w:ascii="Times New Roman" w:hAnsi="Times New Roman" w:cs="Times New Roman"/>
        </w:rPr>
        <w:t xml:space="preserve"> EU-India summit:  on the threshold of </w:t>
      </w:r>
      <w:proofErr w:type="spellStart"/>
      <w:r w:rsidRPr="000B6874">
        <w:rPr>
          <w:rFonts w:ascii="Times New Roman" w:hAnsi="Times New Roman" w:cs="Times New Roman"/>
        </w:rPr>
        <w:t>change,ESP</w:t>
      </w:r>
      <w:proofErr w:type="spellEnd"/>
      <w:r w:rsidRPr="000B6874">
        <w:rPr>
          <w:rFonts w:ascii="Times New Roman" w:hAnsi="Times New Roman" w:cs="Times New Roman"/>
        </w:rPr>
        <w:t xml:space="preserve">, European Strategic Partnerships Observatory, Policy Brief 1, Brussels, February. </w:t>
      </w:r>
    </w:p>
    <w:p w:rsidR="00405751" w:rsidRPr="000B6874" w:rsidRDefault="00405751" w:rsidP="000B6874">
      <w:pPr>
        <w:pStyle w:val="Heading1"/>
        <w:spacing w:line="360" w:lineRule="auto"/>
        <w:jc w:val="both"/>
        <w:rPr>
          <w:b w:val="0"/>
          <w:sz w:val="24"/>
          <w:szCs w:val="24"/>
        </w:rPr>
      </w:pPr>
      <w:proofErr w:type="spellStart"/>
      <w:proofErr w:type="gramStart"/>
      <w:r w:rsidRPr="000B6874">
        <w:rPr>
          <w:b w:val="0"/>
          <w:sz w:val="24"/>
          <w:szCs w:val="24"/>
        </w:rPr>
        <w:t>Krugman</w:t>
      </w:r>
      <w:proofErr w:type="spellEnd"/>
      <w:r w:rsidRPr="000B6874">
        <w:rPr>
          <w:b w:val="0"/>
          <w:sz w:val="24"/>
          <w:szCs w:val="24"/>
        </w:rPr>
        <w:t>, P. and R. Layard (2012) A manifesto for economic sense, Financial Times, 27 June.</w:t>
      </w:r>
      <w:proofErr w:type="gramEnd"/>
    </w:p>
    <w:p w:rsidR="00156CC9" w:rsidRPr="000B6874" w:rsidRDefault="00156CC9" w:rsidP="000B6874">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Krugman</w:t>
      </w:r>
      <w:proofErr w:type="spellEnd"/>
      <w:r w:rsidRPr="000B6874">
        <w:rPr>
          <w:rFonts w:ascii="Times New Roman" w:hAnsi="Times New Roman" w:cs="Times New Roman"/>
          <w:sz w:val="24"/>
          <w:szCs w:val="24"/>
          <w:lang w:val="en-US"/>
        </w:rPr>
        <w:t xml:space="preserve">, P. (2009). </w:t>
      </w:r>
      <w:proofErr w:type="gramStart"/>
      <w:r w:rsidRPr="000B6874">
        <w:rPr>
          <w:rFonts w:ascii="Times New Roman" w:hAnsi="Times New Roman" w:cs="Times New Roman"/>
          <w:i/>
          <w:iCs/>
          <w:sz w:val="24"/>
          <w:szCs w:val="24"/>
          <w:lang w:val="en-US"/>
        </w:rPr>
        <w:t>The return of depression economics and the crisis of 2008</w:t>
      </w:r>
      <w:r w:rsidRPr="000B6874">
        <w:rPr>
          <w:rFonts w:ascii="Times New Roman" w:hAnsi="Times New Roman" w:cs="Times New Roman"/>
          <w:sz w:val="24"/>
          <w:szCs w:val="24"/>
          <w:lang w:val="en-US"/>
        </w:rPr>
        <w:t>.</w:t>
      </w:r>
      <w:proofErr w:type="gramEnd"/>
      <w:r w:rsidRPr="000B6874">
        <w:rPr>
          <w:rFonts w:ascii="Times New Roman" w:hAnsi="Times New Roman" w:cs="Times New Roman"/>
          <w:sz w:val="24"/>
          <w:szCs w:val="24"/>
          <w:lang w:val="en-US"/>
        </w:rPr>
        <w:t xml:space="preserve"> New York: W. W. Norton.</w:t>
      </w:r>
    </w:p>
    <w:p w:rsidR="009A536E" w:rsidRPr="000B6874" w:rsidRDefault="009A536E"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Lamont, James (2011) Battle rages over India poverty line, 27 September.</w:t>
      </w:r>
    </w:p>
    <w:p w:rsidR="009A536E" w:rsidRPr="000B6874" w:rsidRDefault="009A536E" w:rsidP="000B6874">
      <w:pPr>
        <w:spacing w:line="360" w:lineRule="auto"/>
        <w:jc w:val="both"/>
        <w:rPr>
          <w:rFonts w:ascii="Times New Roman" w:hAnsi="Times New Roman" w:cs="Times New Roman"/>
          <w:sz w:val="24"/>
          <w:szCs w:val="24"/>
          <w:lang w:val="en-US"/>
        </w:rPr>
      </w:pPr>
      <w:proofErr w:type="gramStart"/>
      <w:r w:rsidRPr="000B6874">
        <w:rPr>
          <w:rFonts w:ascii="Times New Roman" w:hAnsi="Times New Roman" w:cs="Times New Roman"/>
          <w:sz w:val="24"/>
          <w:szCs w:val="24"/>
          <w:lang w:val="en-US"/>
        </w:rPr>
        <w:t>Lamont, James (2011) India’s abject return to talk of Hindu growth rates, FT – Financial Times, 28 September.</w:t>
      </w:r>
      <w:proofErr w:type="gramEnd"/>
      <w:r w:rsidRPr="000B6874">
        <w:rPr>
          <w:rFonts w:ascii="Times New Roman" w:hAnsi="Times New Roman" w:cs="Times New Roman"/>
          <w:sz w:val="24"/>
          <w:szCs w:val="24"/>
          <w:lang w:val="en-US"/>
        </w:rPr>
        <w:t xml:space="preserve"> </w:t>
      </w:r>
    </w:p>
    <w:p w:rsidR="009A536E" w:rsidRPr="000B6874" w:rsidRDefault="009A536E"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Lamont, James (2011</w:t>
      </w:r>
      <w:proofErr w:type="gramStart"/>
      <w:r w:rsidRPr="000B6874">
        <w:rPr>
          <w:rFonts w:ascii="Times New Roman" w:hAnsi="Times New Roman" w:cs="Times New Roman"/>
          <w:sz w:val="24"/>
          <w:szCs w:val="24"/>
          <w:lang w:val="en-US"/>
        </w:rPr>
        <w:t>)India</w:t>
      </w:r>
      <w:proofErr w:type="gramEnd"/>
      <w:r w:rsidRPr="000B6874">
        <w:rPr>
          <w:rFonts w:ascii="Times New Roman" w:hAnsi="Times New Roman" w:cs="Times New Roman"/>
          <w:sz w:val="24"/>
          <w:szCs w:val="24"/>
          <w:lang w:val="en-US"/>
        </w:rPr>
        <w:t xml:space="preserve"> officers fear China ‘gap’, FT – Financial Times, 6 September. </w:t>
      </w:r>
    </w:p>
    <w:p w:rsidR="009A536E" w:rsidRPr="000B6874" w:rsidRDefault="009A536E"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 xml:space="preserve">Malone, David and </w:t>
      </w:r>
      <w:proofErr w:type="spellStart"/>
      <w:r w:rsidRPr="000B6874">
        <w:rPr>
          <w:rFonts w:ascii="Times New Roman" w:hAnsi="Times New Roman" w:cs="Times New Roman"/>
          <w:sz w:val="24"/>
          <w:szCs w:val="24"/>
          <w:lang w:val="en-US"/>
        </w:rPr>
        <w:t>Rohan</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Mukherjee</w:t>
      </w:r>
      <w:proofErr w:type="spellEnd"/>
      <w:r w:rsidRPr="000B6874">
        <w:rPr>
          <w:rFonts w:ascii="Times New Roman" w:hAnsi="Times New Roman" w:cs="Times New Roman"/>
          <w:sz w:val="24"/>
          <w:szCs w:val="24"/>
          <w:lang w:val="en-US"/>
        </w:rPr>
        <w:t xml:space="preserve"> (2010) India and China: Conflict and Coo</w:t>
      </w:r>
      <w:r w:rsidR="00487A1A" w:rsidRPr="000B6874">
        <w:rPr>
          <w:rFonts w:ascii="Times New Roman" w:hAnsi="Times New Roman" w:cs="Times New Roman"/>
          <w:sz w:val="24"/>
          <w:szCs w:val="24"/>
          <w:lang w:val="en-US"/>
        </w:rPr>
        <w:t>peration, Survival, 52: No. 1.</w:t>
      </w:r>
    </w:p>
    <w:p w:rsidR="00487A1A" w:rsidRPr="000B6874" w:rsidRDefault="00487A1A" w:rsidP="000B6874">
      <w:pPr>
        <w:spacing w:line="360" w:lineRule="auto"/>
        <w:jc w:val="both"/>
        <w:rPr>
          <w:rFonts w:ascii="Times New Roman" w:hAnsi="Times New Roman" w:cs="Times New Roman"/>
          <w:sz w:val="24"/>
          <w:szCs w:val="24"/>
          <w:lang w:val="en-US"/>
        </w:rPr>
      </w:pPr>
      <w:proofErr w:type="spellStart"/>
      <w:proofErr w:type="gramStart"/>
      <w:r w:rsidRPr="000B6874">
        <w:rPr>
          <w:rFonts w:ascii="Times New Roman" w:hAnsi="Times New Roman" w:cs="Times New Roman"/>
          <w:sz w:val="24"/>
          <w:szCs w:val="24"/>
          <w:lang w:val="en-US"/>
        </w:rPr>
        <w:t>Meunier</w:t>
      </w:r>
      <w:proofErr w:type="spellEnd"/>
      <w:r w:rsidRPr="000B6874">
        <w:rPr>
          <w:rFonts w:ascii="Times New Roman" w:hAnsi="Times New Roman" w:cs="Times New Roman"/>
          <w:sz w:val="24"/>
          <w:szCs w:val="24"/>
          <w:lang w:val="en-US"/>
        </w:rPr>
        <w:t>, S. (2010).</w:t>
      </w:r>
      <w:proofErr w:type="gramEnd"/>
      <w:r w:rsidRPr="000B6874">
        <w:rPr>
          <w:rFonts w:ascii="Times New Roman" w:hAnsi="Times New Roman" w:cs="Times New Roman"/>
          <w:sz w:val="24"/>
          <w:szCs w:val="24"/>
          <w:lang w:val="en-US"/>
        </w:rPr>
        <w:t xml:space="preserve"> Do transatlantic relations still matter? </w:t>
      </w:r>
      <w:proofErr w:type="gramStart"/>
      <w:r w:rsidRPr="000B6874">
        <w:rPr>
          <w:rFonts w:ascii="Times New Roman" w:hAnsi="Times New Roman" w:cs="Times New Roman"/>
          <w:sz w:val="24"/>
          <w:szCs w:val="24"/>
          <w:lang w:val="en-US"/>
        </w:rPr>
        <w:t>Perspectives on Europe, 40(1).</w:t>
      </w:r>
      <w:proofErr w:type="gramEnd"/>
    </w:p>
    <w:p w:rsidR="00C91E0F" w:rsidRPr="000B6874" w:rsidRDefault="00C91E0F" w:rsidP="000B6874">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Muherjee</w:t>
      </w:r>
      <w:proofErr w:type="spellEnd"/>
      <w:r w:rsidRPr="000B6874">
        <w:rPr>
          <w:rFonts w:ascii="Times New Roman" w:hAnsi="Times New Roman" w:cs="Times New Roman"/>
          <w:sz w:val="24"/>
          <w:szCs w:val="24"/>
          <w:lang w:val="en-US"/>
        </w:rPr>
        <w:t>, R and Malone, D. (2011), ‘Indian foreign policy and contemporary security</w:t>
      </w:r>
    </w:p>
    <w:p w:rsidR="00C91E0F" w:rsidRPr="000B6874" w:rsidRDefault="00C91E0F" w:rsidP="000B6874">
      <w:pPr>
        <w:spacing w:line="360" w:lineRule="auto"/>
        <w:jc w:val="both"/>
        <w:rPr>
          <w:rFonts w:ascii="Times New Roman" w:hAnsi="Times New Roman" w:cs="Times New Roman"/>
          <w:sz w:val="24"/>
          <w:szCs w:val="24"/>
          <w:lang w:val="en-US"/>
        </w:rPr>
      </w:pPr>
      <w:proofErr w:type="gramStart"/>
      <w:r w:rsidRPr="000B6874">
        <w:rPr>
          <w:rFonts w:ascii="Times New Roman" w:hAnsi="Times New Roman" w:cs="Times New Roman"/>
          <w:sz w:val="24"/>
          <w:szCs w:val="24"/>
          <w:lang w:val="en-US"/>
        </w:rPr>
        <w:t>challenges</w:t>
      </w:r>
      <w:proofErr w:type="gramEnd"/>
      <w:r w:rsidRPr="000B6874">
        <w:rPr>
          <w:rFonts w:ascii="Times New Roman" w:hAnsi="Times New Roman" w:cs="Times New Roman"/>
          <w:sz w:val="24"/>
          <w:szCs w:val="24"/>
          <w:lang w:val="en-US"/>
        </w:rPr>
        <w:t xml:space="preserve">’, </w:t>
      </w:r>
      <w:r w:rsidRPr="000B6874">
        <w:rPr>
          <w:rFonts w:ascii="Times New Roman" w:hAnsi="Times New Roman" w:cs="Times New Roman"/>
          <w:i/>
          <w:iCs/>
          <w:sz w:val="24"/>
          <w:szCs w:val="24"/>
          <w:lang w:val="en-US"/>
        </w:rPr>
        <w:t>International Affairs</w:t>
      </w:r>
      <w:r w:rsidRPr="000B6874">
        <w:rPr>
          <w:rFonts w:ascii="Times New Roman" w:hAnsi="Times New Roman" w:cs="Times New Roman"/>
          <w:sz w:val="24"/>
          <w:szCs w:val="24"/>
          <w:lang w:val="en-US"/>
        </w:rPr>
        <w:t>, 87;1</w:t>
      </w:r>
      <w:r w:rsidR="00353C99" w:rsidRPr="000B6874">
        <w:rPr>
          <w:rFonts w:ascii="Times New Roman" w:hAnsi="Times New Roman" w:cs="Times New Roman"/>
          <w:sz w:val="24"/>
          <w:szCs w:val="24"/>
          <w:lang w:val="en-US"/>
        </w:rPr>
        <w:t>.</w:t>
      </w:r>
    </w:p>
    <w:p w:rsidR="008D4489" w:rsidRPr="000B6874" w:rsidRDefault="008D4489"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Mu</w:t>
      </w:r>
      <w:r w:rsidR="00E95D2C" w:rsidRPr="000B6874">
        <w:rPr>
          <w:rFonts w:ascii="Times New Roman" w:hAnsi="Times New Roman" w:cs="Times New Roman"/>
          <w:sz w:val="24"/>
          <w:szCs w:val="24"/>
          <w:lang w:val="en-US"/>
        </w:rPr>
        <w:t>e</w:t>
      </w:r>
      <w:r w:rsidRPr="000B6874">
        <w:rPr>
          <w:rFonts w:ascii="Times New Roman" w:hAnsi="Times New Roman" w:cs="Times New Roman"/>
          <w:sz w:val="24"/>
          <w:szCs w:val="24"/>
          <w:lang w:val="en-US"/>
        </w:rPr>
        <w:t>nchow</w:t>
      </w:r>
      <w:proofErr w:type="spellEnd"/>
      <w:r w:rsidRPr="000B6874">
        <w:rPr>
          <w:rFonts w:ascii="Times New Roman" w:hAnsi="Times New Roman" w:cs="Times New Roman"/>
          <w:sz w:val="24"/>
          <w:szCs w:val="24"/>
          <w:lang w:val="en-US"/>
        </w:rPr>
        <w:t>-Pohl, Bernd von (2012</w:t>
      </w:r>
      <w:r w:rsidR="00E95D2C" w:rsidRPr="000B6874">
        <w:rPr>
          <w:rFonts w:ascii="Times New Roman" w:hAnsi="Times New Roman" w:cs="Times New Roman"/>
          <w:sz w:val="24"/>
          <w:szCs w:val="24"/>
          <w:lang w:val="en-US"/>
        </w:rPr>
        <w:t>a</w:t>
      </w:r>
      <w:r w:rsidRPr="000B6874">
        <w:rPr>
          <w:rFonts w:ascii="Times New Roman" w:hAnsi="Times New Roman" w:cs="Times New Roman"/>
          <w:sz w:val="24"/>
          <w:szCs w:val="24"/>
          <w:lang w:val="en-US"/>
        </w:rPr>
        <w:t xml:space="preserve">) EU Relations with China and India: Courting the Dragon, Wooing the Elephant, </w:t>
      </w:r>
      <w:hyperlink r:id="rId9" w:history="1">
        <w:r w:rsidR="003C3423" w:rsidRPr="000B6874">
          <w:rPr>
            <w:rStyle w:val="Hyperlink"/>
            <w:rFonts w:ascii="Times New Roman" w:hAnsi="Times New Roman"/>
            <w:sz w:val="24"/>
            <w:szCs w:val="24"/>
            <w:lang w:val="en-US"/>
          </w:rPr>
          <w:t>http://carnegieendowment.org/2012/08/23/eu-relations-with-china-and-india-courting-dragon-wooing-elephant/dkt4#</w:t>
        </w:r>
      </w:hyperlink>
    </w:p>
    <w:p w:rsidR="002F7E3D" w:rsidRPr="000B6874" w:rsidRDefault="002F7E3D"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Muenchow</w:t>
      </w:r>
      <w:proofErr w:type="spellEnd"/>
      <w:r w:rsidRPr="000B6874">
        <w:rPr>
          <w:rFonts w:ascii="Times New Roman" w:hAnsi="Times New Roman" w:cs="Times New Roman"/>
          <w:sz w:val="24"/>
          <w:szCs w:val="24"/>
          <w:lang w:val="en-US"/>
        </w:rPr>
        <w:t xml:space="preserve">-Pohl, Bernd von (2012b) India and Europe in A </w:t>
      </w:r>
      <w:proofErr w:type="spellStart"/>
      <w:r w:rsidRPr="000B6874">
        <w:rPr>
          <w:rFonts w:ascii="Times New Roman" w:hAnsi="Times New Roman" w:cs="Times New Roman"/>
          <w:sz w:val="24"/>
          <w:szCs w:val="24"/>
          <w:lang w:val="en-US"/>
        </w:rPr>
        <w:t>Multipolar</w:t>
      </w:r>
      <w:proofErr w:type="spellEnd"/>
      <w:r w:rsidRPr="000B6874">
        <w:rPr>
          <w:rFonts w:ascii="Times New Roman" w:hAnsi="Times New Roman" w:cs="Times New Roman"/>
          <w:sz w:val="24"/>
          <w:szCs w:val="24"/>
          <w:lang w:val="en-US"/>
        </w:rPr>
        <w:t xml:space="preserve"> World, The Carnegie Papers, Carnegie Endowment for International Peace., Washington.</w:t>
      </w:r>
    </w:p>
    <w:p w:rsidR="005E264D" w:rsidRPr="000B6874" w:rsidRDefault="00353C99" w:rsidP="000B6874">
      <w:pPr>
        <w:spacing w:line="360" w:lineRule="auto"/>
        <w:jc w:val="both"/>
        <w:rPr>
          <w:rFonts w:ascii="Times New Roman" w:hAnsi="Times New Roman" w:cs="Times New Roman"/>
          <w:sz w:val="24"/>
          <w:szCs w:val="24"/>
          <w:lang w:val="en-US"/>
        </w:rPr>
      </w:pPr>
      <w:proofErr w:type="gramStart"/>
      <w:r w:rsidRPr="000B6874">
        <w:rPr>
          <w:rFonts w:ascii="Times New Roman" w:hAnsi="Times New Roman" w:cs="Times New Roman"/>
          <w:sz w:val="24"/>
          <w:szCs w:val="24"/>
          <w:lang w:val="en-US"/>
        </w:rPr>
        <w:t xml:space="preserve">Novotny, D. (2011) </w:t>
      </w:r>
      <w:r w:rsidR="005E264D" w:rsidRPr="000B6874">
        <w:rPr>
          <w:rFonts w:ascii="Times New Roman" w:hAnsi="Times New Roman" w:cs="Times New Roman"/>
          <w:sz w:val="24"/>
          <w:szCs w:val="24"/>
          <w:lang w:val="en-US"/>
        </w:rPr>
        <w:t>‘The EU’s Place in India’s Foreign and Security Policy’, EU External Affairs</w:t>
      </w:r>
      <w:r w:rsidR="008346BB" w:rsidRPr="000B6874">
        <w:rPr>
          <w:rFonts w:ascii="Times New Roman" w:hAnsi="Times New Roman" w:cs="Times New Roman"/>
          <w:sz w:val="24"/>
          <w:szCs w:val="24"/>
          <w:lang w:val="en-US"/>
        </w:rPr>
        <w:t xml:space="preserve"> </w:t>
      </w:r>
      <w:r w:rsidR="001A761F" w:rsidRPr="000B6874">
        <w:rPr>
          <w:rFonts w:ascii="Times New Roman" w:hAnsi="Times New Roman" w:cs="Times New Roman"/>
          <w:sz w:val="24"/>
          <w:szCs w:val="24"/>
          <w:lang w:val="en-US"/>
        </w:rPr>
        <w:t>Review, July.</w:t>
      </w:r>
      <w:proofErr w:type="gramEnd"/>
    </w:p>
    <w:p w:rsidR="008346BB" w:rsidRPr="000B6874" w:rsidRDefault="008346BB" w:rsidP="000B6874">
      <w:pPr>
        <w:spacing w:line="360" w:lineRule="auto"/>
        <w:jc w:val="both"/>
        <w:rPr>
          <w:rFonts w:ascii="Times New Roman" w:hAnsi="Times New Roman" w:cs="Times New Roman"/>
          <w:sz w:val="24"/>
          <w:szCs w:val="24"/>
          <w:lang w:val="en-US"/>
        </w:rPr>
      </w:pPr>
      <w:proofErr w:type="spellStart"/>
      <w:proofErr w:type="gramStart"/>
      <w:r w:rsidRPr="00843609">
        <w:rPr>
          <w:rFonts w:ascii="Times New Roman" w:hAnsi="Times New Roman" w:cs="Times New Roman"/>
          <w:sz w:val="24"/>
          <w:szCs w:val="24"/>
          <w:lang w:val="en-US"/>
        </w:rPr>
        <w:t>Peral</w:t>
      </w:r>
      <w:proofErr w:type="spellEnd"/>
      <w:r w:rsidRPr="00843609">
        <w:rPr>
          <w:rFonts w:ascii="Times New Roman" w:hAnsi="Times New Roman" w:cs="Times New Roman"/>
          <w:sz w:val="24"/>
          <w:szCs w:val="24"/>
          <w:lang w:val="en-US"/>
        </w:rPr>
        <w:t>.</w:t>
      </w:r>
      <w:proofErr w:type="gramEnd"/>
      <w:r w:rsidRPr="00843609">
        <w:rPr>
          <w:rFonts w:ascii="Times New Roman" w:hAnsi="Times New Roman" w:cs="Times New Roman"/>
          <w:sz w:val="24"/>
          <w:szCs w:val="24"/>
          <w:lang w:val="en-US"/>
        </w:rPr>
        <w:t xml:space="preserve"> </w:t>
      </w:r>
      <w:r w:rsidRPr="000B6874">
        <w:rPr>
          <w:rFonts w:ascii="Times New Roman" w:hAnsi="Times New Roman" w:cs="Times New Roman"/>
          <w:sz w:val="24"/>
          <w:szCs w:val="24"/>
          <w:lang w:val="en-US"/>
        </w:rPr>
        <w:t xml:space="preserve">Luis and Vijay </w:t>
      </w:r>
      <w:proofErr w:type="spellStart"/>
      <w:r w:rsidRPr="000B6874">
        <w:rPr>
          <w:rFonts w:ascii="Times New Roman" w:hAnsi="Times New Roman" w:cs="Times New Roman"/>
          <w:sz w:val="24"/>
          <w:szCs w:val="24"/>
          <w:lang w:val="en-US"/>
        </w:rPr>
        <w:t>Sakhuja</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Eds</w:t>
      </w:r>
      <w:proofErr w:type="spellEnd"/>
      <w:r w:rsidRPr="000B6874">
        <w:rPr>
          <w:rFonts w:ascii="Times New Roman" w:hAnsi="Times New Roman" w:cs="Times New Roman"/>
          <w:sz w:val="24"/>
          <w:szCs w:val="24"/>
          <w:lang w:val="en-US"/>
        </w:rPr>
        <w:t>) (2012) The EU-</w:t>
      </w:r>
      <w:proofErr w:type="gramStart"/>
      <w:r w:rsidRPr="000B6874">
        <w:rPr>
          <w:rFonts w:ascii="Times New Roman" w:hAnsi="Times New Roman" w:cs="Times New Roman"/>
          <w:sz w:val="24"/>
          <w:szCs w:val="24"/>
          <w:lang w:val="en-US"/>
        </w:rPr>
        <w:t>India  Partnership</w:t>
      </w:r>
      <w:proofErr w:type="gramEnd"/>
      <w:r w:rsidRPr="000B6874">
        <w:rPr>
          <w:rFonts w:ascii="Times New Roman" w:hAnsi="Times New Roman" w:cs="Times New Roman"/>
          <w:sz w:val="24"/>
          <w:szCs w:val="24"/>
          <w:lang w:val="en-US"/>
        </w:rPr>
        <w:t>: time to go strategic?, Institute for Security Studies, European Union, Paris.</w:t>
      </w:r>
    </w:p>
    <w:p w:rsidR="001A761F" w:rsidRPr="000B6874" w:rsidRDefault="001A761F" w:rsidP="000B6874">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Peral</w:t>
      </w:r>
      <w:proofErr w:type="spellEnd"/>
      <w:r w:rsidRPr="000B6874">
        <w:rPr>
          <w:rFonts w:ascii="Times New Roman" w:hAnsi="Times New Roman" w:cs="Times New Roman"/>
          <w:sz w:val="24"/>
          <w:szCs w:val="24"/>
          <w:lang w:val="en-US"/>
        </w:rPr>
        <w:t xml:space="preserve">, Luis (2012) Introduction: setting the EU-India partnership in motion, in </w:t>
      </w:r>
      <w:proofErr w:type="spellStart"/>
      <w:r w:rsidRPr="000B6874">
        <w:rPr>
          <w:rFonts w:ascii="Times New Roman" w:hAnsi="Times New Roman" w:cs="Times New Roman"/>
          <w:sz w:val="24"/>
          <w:szCs w:val="24"/>
          <w:lang w:val="en-US"/>
        </w:rPr>
        <w:t>Peral</w:t>
      </w:r>
      <w:proofErr w:type="spellEnd"/>
      <w:r w:rsidRPr="000B6874">
        <w:rPr>
          <w:rFonts w:ascii="Times New Roman" w:hAnsi="Times New Roman" w:cs="Times New Roman"/>
          <w:sz w:val="24"/>
          <w:szCs w:val="24"/>
          <w:lang w:val="en-US"/>
        </w:rPr>
        <w:t xml:space="preserve">. Luis and Vijay </w:t>
      </w:r>
      <w:proofErr w:type="spellStart"/>
      <w:r w:rsidRPr="000B6874">
        <w:rPr>
          <w:rFonts w:ascii="Times New Roman" w:hAnsi="Times New Roman" w:cs="Times New Roman"/>
          <w:sz w:val="24"/>
          <w:szCs w:val="24"/>
          <w:lang w:val="en-US"/>
        </w:rPr>
        <w:t>Sakhuja</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Eds</w:t>
      </w:r>
      <w:proofErr w:type="spellEnd"/>
      <w:r w:rsidRPr="000B6874">
        <w:rPr>
          <w:rFonts w:ascii="Times New Roman" w:hAnsi="Times New Roman" w:cs="Times New Roman"/>
          <w:sz w:val="24"/>
          <w:szCs w:val="24"/>
          <w:lang w:val="en-US"/>
        </w:rPr>
        <w:t>) The EU-</w:t>
      </w:r>
      <w:proofErr w:type="gramStart"/>
      <w:r w:rsidRPr="000B6874">
        <w:rPr>
          <w:rFonts w:ascii="Times New Roman" w:hAnsi="Times New Roman" w:cs="Times New Roman"/>
          <w:sz w:val="24"/>
          <w:szCs w:val="24"/>
          <w:lang w:val="en-US"/>
        </w:rPr>
        <w:t>India  Partnership</w:t>
      </w:r>
      <w:proofErr w:type="gramEnd"/>
      <w:r w:rsidRPr="000B6874">
        <w:rPr>
          <w:rFonts w:ascii="Times New Roman" w:hAnsi="Times New Roman" w:cs="Times New Roman"/>
          <w:sz w:val="24"/>
          <w:szCs w:val="24"/>
          <w:lang w:val="en-US"/>
        </w:rPr>
        <w:t>: time to go strategic?, Institute for Security Studies, European Union, Paris.</w:t>
      </w:r>
    </w:p>
    <w:p w:rsidR="003C3423" w:rsidRPr="000B6874" w:rsidRDefault="003C3423"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 xml:space="preserve">Schmidt, Johannes </w:t>
      </w:r>
      <w:proofErr w:type="spellStart"/>
      <w:r w:rsidRPr="000B6874">
        <w:rPr>
          <w:rFonts w:ascii="Times New Roman" w:hAnsi="Times New Roman" w:cs="Times New Roman"/>
          <w:sz w:val="24"/>
          <w:szCs w:val="24"/>
          <w:lang w:val="en-US"/>
        </w:rPr>
        <w:t>Dragsbaek</w:t>
      </w:r>
      <w:proofErr w:type="spellEnd"/>
      <w:r w:rsidRPr="000B6874">
        <w:rPr>
          <w:rFonts w:ascii="Times New Roman" w:hAnsi="Times New Roman" w:cs="Times New Roman"/>
          <w:sz w:val="24"/>
          <w:szCs w:val="24"/>
          <w:lang w:val="en-US"/>
        </w:rPr>
        <w:t xml:space="preserve"> (2013a</w:t>
      </w:r>
      <w:r w:rsidR="00462FCC">
        <w:rPr>
          <w:rFonts w:ascii="Times New Roman" w:hAnsi="Times New Roman" w:cs="Times New Roman"/>
          <w:sz w:val="24"/>
          <w:szCs w:val="24"/>
          <w:lang w:val="en-US"/>
        </w:rPr>
        <w:t xml:space="preserve"> fort</w:t>
      </w:r>
      <w:r w:rsidR="0014677C">
        <w:rPr>
          <w:rFonts w:ascii="Times New Roman" w:hAnsi="Times New Roman" w:cs="Times New Roman"/>
          <w:sz w:val="24"/>
          <w:szCs w:val="24"/>
          <w:lang w:val="en-US"/>
        </w:rPr>
        <w:t>h</w:t>
      </w:r>
      <w:r w:rsidR="00462FCC">
        <w:rPr>
          <w:rFonts w:ascii="Times New Roman" w:hAnsi="Times New Roman" w:cs="Times New Roman"/>
          <w:sz w:val="24"/>
          <w:szCs w:val="24"/>
          <w:lang w:val="en-US"/>
        </w:rPr>
        <w:t>coming</w:t>
      </w:r>
      <w:r w:rsidRPr="000B6874">
        <w:rPr>
          <w:rFonts w:ascii="Times New Roman" w:hAnsi="Times New Roman" w:cs="Times New Roman"/>
          <w:sz w:val="24"/>
          <w:szCs w:val="24"/>
          <w:lang w:val="en-US"/>
        </w:rPr>
        <w:t xml:space="preserve">) </w:t>
      </w:r>
      <w:r w:rsidR="006E2B85" w:rsidRPr="000B6874">
        <w:rPr>
          <w:rFonts w:ascii="Times New Roman" w:hAnsi="Times New Roman" w:cs="Times New Roman"/>
          <w:sz w:val="24"/>
          <w:szCs w:val="24"/>
          <w:lang w:val="en-US"/>
        </w:rPr>
        <w:t xml:space="preserve"> India China Encroachment and Positioning in Southeast Asia, in </w:t>
      </w:r>
      <w:hyperlink r:id="rId10" w:tooltip="search for all books by Manish Thapa" w:history="1">
        <w:r w:rsidR="0014677C" w:rsidRPr="000B6874">
          <w:rPr>
            <w:rStyle w:val="Hyperlink"/>
            <w:rFonts w:ascii="Times New Roman" w:hAnsi="Times New Roman"/>
            <w:color w:val="auto"/>
            <w:sz w:val="24"/>
            <w:szCs w:val="24"/>
            <w:u w:val="none"/>
            <w:lang w:val="en-US"/>
          </w:rPr>
          <w:t xml:space="preserve">Manish </w:t>
        </w:r>
        <w:proofErr w:type="spellStart"/>
        <w:r w:rsidR="0014677C" w:rsidRPr="000B6874">
          <w:rPr>
            <w:rStyle w:val="Hyperlink"/>
            <w:rFonts w:ascii="Times New Roman" w:hAnsi="Times New Roman"/>
            <w:color w:val="auto"/>
            <w:sz w:val="24"/>
            <w:szCs w:val="24"/>
            <w:u w:val="none"/>
            <w:lang w:val="en-US"/>
          </w:rPr>
          <w:t>Thapa</w:t>
        </w:r>
        <w:proofErr w:type="spellEnd"/>
      </w:hyperlink>
      <w:r w:rsidR="0014677C" w:rsidRPr="000B6874">
        <w:rPr>
          <w:rFonts w:ascii="Times New Roman" w:hAnsi="Times New Roman" w:cs="Times New Roman"/>
          <w:sz w:val="24"/>
          <w:szCs w:val="24"/>
          <w:lang w:val="en-US"/>
        </w:rPr>
        <w:t xml:space="preserve">, </w:t>
      </w:r>
      <w:hyperlink r:id="rId11" w:tooltip="search for all books by Jakub Zajączkowski" w:history="1">
        <w:r w:rsidR="0014677C" w:rsidRPr="000B6874">
          <w:rPr>
            <w:rStyle w:val="Hyperlink"/>
            <w:rFonts w:ascii="Times New Roman" w:hAnsi="Times New Roman"/>
            <w:color w:val="auto"/>
            <w:sz w:val="24"/>
            <w:szCs w:val="24"/>
            <w:u w:val="none"/>
            <w:lang w:val="en-US"/>
          </w:rPr>
          <w:t>Jakub Zajączkowski</w:t>
        </w:r>
      </w:hyperlink>
      <w:r w:rsidR="0014677C" w:rsidRPr="000B6874">
        <w:rPr>
          <w:rFonts w:ascii="Times New Roman" w:hAnsi="Times New Roman" w:cs="Times New Roman"/>
          <w:sz w:val="24"/>
          <w:szCs w:val="24"/>
          <w:lang w:val="en-US"/>
        </w:rPr>
        <w:t xml:space="preserve"> and </w:t>
      </w:r>
      <w:hyperlink r:id="rId12" w:tooltip="search for all books by Jivanta Schottli" w:history="1">
        <w:proofErr w:type="spellStart"/>
        <w:r w:rsidR="0014677C" w:rsidRPr="000B6874">
          <w:rPr>
            <w:rStyle w:val="Hyperlink"/>
            <w:rFonts w:ascii="Times New Roman" w:hAnsi="Times New Roman"/>
            <w:color w:val="auto"/>
            <w:sz w:val="24"/>
            <w:szCs w:val="24"/>
            <w:u w:val="none"/>
            <w:lang w:val="en-US"/>
          </w:rPr>
          <w:t>Jivanta</w:t>
        </w:r>
        <w:proofErr w:type="spellEnd"/>
        <w:r w:rsidR="0014677C" w:rsidRPr="000B6874">
          <w:rPr>
            <w:rStyle w:val="Hyperlink"/>
            <w:rFonts w:ascii="Times New Roman" w:hAnsi="Times New Roman"/>
            <w:color w:val="auto"/>
            <w:sz w:val="24"/>
            <w:szCs w:val="24"/>
            <w:u w:val="none"/>
            <w:lang w:val="en-US"/>
          </w:rPr>
          <w:t xml:space="preserve"> </w:t>
        </w:r>
        <w:proofErr w:type="spellStart"/>
        <w:r w:rsidR="0014677C" w:rsidRPr="000B6874">
          <w:rPr>
            <w:rStyle w:val="Hyperlink"/>
            <w:rFonts w:ascii="Times New Roman" w:hAnsi="Times New Roman"/>
            <w:color w:val="auto"/>
            <w:sz w:val="24"/>
            <w:szCs w:val="24"/>
            <w:u w:val="none"/>
            <w:lang w:val="en-US"/>
          </w:rPr>
          <w:t>Schottli</w:t>
        </w:r>
        <w:proofErr w:type="spellEnd"/>
      </w:hyperlink>
      <w:r w:rsidR="0014677C" w:rsidRPr="000B6874">
        <w:rPr>
          <w:rFonts w:ascii="Times New Roman" w:hAnsi="Times New Roman" w:cs="Times New Roman"/>
          <w:sz w:val="24"/>
          <w:szCs w:val="24"/>
          <w:lang w:val="en-US"/>
        </w:rPr>
        <w:t xml:space="preserve"> (Eds), </w:t>
      </w:r>
      <w:r w:rsidR="006E2B85" w:rsidRPr="000B6874">
        <w:rPr>
          <w:rFonts w:ascii="Times New Roman" w:hAnsi="Times New Roman" w:cs="Times New Roman"/>
          <w:sz w:val="24"/>
          <w:szCs w:val="24"/>
          <w:lang w:val="en-US"/>
        </w:rPr>
        <w:t xml:space="preserve">India in the Contemporary World, </w:t>
      </w:r>
      <w:proofErr w:type="spellStart"/>
      <w:r w:rsidR="006E2B85" w:rsidRPr="000B6874">
        <w:rPr>
          <w:rFonts w:ascii="Times New Roman" w:hAnsi="Times New Roman" w:cs="Times New Roman"/>
          <w:sz w:val="24"/>
          <w:szCs w:val="24"/>
          <w:lang w:val="en-US"/>
        </w:rPr>
        <w:t>Routledge</w:t>
      </w:r>
      <w:proofErr w:type="spellEnd"/>
      <w:r w:rsidR="006E2B85" w:rsidRPr="000B6874">
        <w:rPr>
          <w:rFonts w:ascii="Times New Roman" w:hAnsi="Times New Roman" w:cs="Times New Roman"/>
          <w:sz w:val="24"/>
          <w:szCs w:val="24"/>
          <w:lang w:val="en-US"/>
        </w:rPr>
        <w:t>, London.</w:t>
      </w:r>
    </w:p>
    <w:p w:rsidR="000C36BB" w:rsidRPr="000B6874" w:rsidRDefault="003C3423" w:rsidP="000B6874">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 xml:space="preserve">Schmidt, Johannes </w:t>
      </w:r>
      <w:proofErr w:type="spellStart"/>
      <w:r w:rsidRPr="000B6874">
        <w:rPr>
          <w:rFonts w:ascii="Times New Roman" w:hAnsi="Times New Roman" w:cs="Times New Roman"/>
          <w:sz w:val="24"/>
          <w:szCs w:val="24"/>
          <w:lang w:val="en-US"/>
        </w:rPr>
        <w:t>Dragsbaek</w:t>
      </w:r>
      <w:proofErr w:type="spellEnd"/>
      <w:r w:rsidRPr="000B6874">
        <w:rPr>
          <w:rFonts w:ascii="Times New Roman" w:hAnsi="Times New Roman" w:cs="Times New Roman"/>
          <w:sz w:val="24"/>
          <w:szCs w:val="24"/>
          <w:lang w:val="en-US"/>
        </w:rPr>
        <w:t xml:space="preserve"> (2013b</w:t>
      </w:r>
      <w:r w:rsidR="00462FCC">
        <w:rPr>
          <w:rFonts w:ascii="Times New Roman" w:hAnsi="Times New Roman" w:cs="Times New Roman"/>
          <w:sz w:val="24"/>
          <w:szCs w:val="24"/>
          <w:lang w:val="en-US"/>
        </w:rPr>
        <w:t xml:space="preserve"> forthcoming</w:t>
      </w:r>
      <w:r w:rsidRPr="000B6874">
        <w:rPr>
          <w:rFonts w:ascii="Times New Roman" w:hAnsi="Times New Roman" w:cs="Times New Roman"/>
          <w:sz w:val="24"/>
          <w:szCs w:val="24"/>
          <w:lang w:val="en-US"/>
        </w:rPr>
        <w:t xml:space="preserve">) </w:t>
      </w:r>
      <w:r w:rsidR="006E2B85" w:rsidRPr="000B6874">
        <w:rPr>
          <w:rFonts w:ascii="Times New Roman" w:hAnsi="Times New Roman" w:cs="Times New Roman"/>
          <w:sz w:val="24"/>
          <w:szCs w:val="24"/>
          <w:lang w:val="en-US"/>
        </w:rPr>
        <w:t>The Elephant and the Panda - India and China: Global Allies and Regional Competitors</w:t>
      </w:r>
      <w:r w:rsidR="000C36BB" w:rsidRPr="000B6874">
        <w:rPr>
          <w:rFonts w:ascii="Times New Roman" w:hAnsi="Times New Roman" w:cs="Times New Roman"/>
          <w:sz w:val="24"/>
          <w:szCs w:val="24"/>
          <w:lang w:val="en-US"/>
        </w:rPr>
        <w:t xml:space="preserve">, in </w:t>
      </w:r>
      <w:hyperlink r:id="rId13" w:tooltip="search for all books by Manish Thapa" w:history="1">
        <w:r w:rsidR="0014677C" w:rsidRPr="000B6874">
          <w:rPr>
            <w:rStyle w:val="Hyperlink"/>
            <w:rFonts w:ascii="Times New Roman" w:hAnsi="Times New Roman"/>
            <w:color w:val="auto"/>
            <w:sz w:val="24"/>
            <w:szCs w:val="24"/>
            <w:u w:val="none"/>
            <w:lang w:val="en-US"/>
          </w:rPr>
          <w:t xml:space="preserve">Manish </w:t>
        </w:r>
        <w:proofErr w:type="spellStart"/>
        <w:r w:rsidR="0014677C" w:rsidRPr="000B6874">
          <w:rPr>
            <w:rStyle w:val="Hyperlink"/>
            <w:rFonts w:ascii="Times New Roman" w:hAnsi="Times New Roman"/>
            <w:color w:val="auto"/>
            <w:sz w:val="24"/>
            <w:szCs w:val="24"/>
            <w:u w:val="none"/>
            <w:lang w:val="en-US"/>
          </w:rPr>
          <w:t>Thapa</w:t>
        </w:r>
        <w:proofErr w:type="spellEnd"/>
      </w:hyperlink>
      <w:r w:rsidR="0014677C" w:rsidRPr="000B6874">
        <w:rPr>
          <w:rFonts w:ascii="Times New Roman" w:hAnsi="Times New Roman" w:cs="Times New Roman"/>
          <w:sz w:val="24"/>
          <w:szCs w:val="24"/>
          <w:lang w:val="en-US"/>
        </w:rPr>
        <w:t xml:space="preserve"> and </w:t>
      </w:r>
      <w:hyperlink r:id="rId14" w:tooltip="search for all books by Jakub Zajączkowski" w:history="1">
        <w:r w:rsidR="0014677C" w:rsidRPr="000B6874">
          <w:rPr>
            <w:rStyle w:val="Hyperlink"/>
            <w:rFonts w:ascii="Times New Roman" w:hAnsi="Times New Roman"/>
            <w:color w:val="auto"/>
            <w:sz w:val="24"/>
            <w:szCs w:val="24"/>
            <w:u w:val="none"/>
            <w:lang w:val="en-US"/>
          </w:rPr>
          <w:t>Jakub Zajączkowski</w:t>
        </w:r>
      </w:hyperlink>
      <w:r w:rsidR="0014677C" w:rsidRPr="000B6874">
        <w:rPr>
          <w:rFonts w:ascii="Times New Roman" w:hAnsi="Times New Roman" w:cs="Times New Roman"/>
          <w:sz w:val="24"/>
          <w:szCs w:val="24"/>
          <w:lang w:val="en-US"/>
        </w:rPr>
        <w:t>,</w:t>
      </w:r>
      <w:r w:rsidR="0014677C">
        <w:rPr>
          <w:rFonts w:ascii="Times New Roman" w:hAnsi="Times New Roman" w:cs="Times New Roman"/>
          <w:sz w:val="24"/>
          <w:szCs w:val="24"/>
          <w:lang w:val="en-US"/>
        </w:rPr>
        <w:t xml:space="preserve">, </w:t>
      </w:r>
      <w:r w:rsidR="000C36BB" w:rsidRPr="000B6874">
        <w:rPr>
          <w:rFonts w:ascii="Times New Roman" w:hAnsi="Times New Roman" w:cs="Times New Roman"/>
          <w:sz w:val="24"/>
          <w:szCs w:val="24"/>
          <w:lang w:val="en-US"/>
        </w:rPr>
        <w:t>International Relations in Asia, (</w:t>
      </w:r>
      <w:proofErr w:type="spellStart"/>
      <w:r w:rsidR="000C36BB" w:rsidRPr="000B6874">
        <w:rPr>
          <w:rFonts w:ascii="Times New Roman" w:hAnsi="Times New Roman" w:cs="Times New Roman"/>
          <w:sz w:val="24"/>
          <w:szCs w:val="24"/>
          <w:lang w:val="en-US"/>
        </w:rPr>
        <w:t>Eds</w:t>
      </w:r>
      <w:proofErr w:type="spellEnd"/>
      <w:r w:rsidR="000C36BB" w:rsidRPr="000B6874">
        <w:rPr>
          <w:rFonts w:ascii="Times New Roman" w:hAnsi="Times New Roman" w:cs="Times New Roman"/>
          <w:sz w:val="24"/>
          <w:szCs w:val="24"/>
          <w:lang w:val="en-US"/>
        </w:rPr>
        <w:t xml:space="preserve">), </w:t>
      </w:r>
      <w:proofErr w:type="spellStart"/>
      <w:r w:rsidR="000C36BB" w:rsidRPr="000B6874">
        <w:rPr>
          <w:rFonts w:ascii="Times New Roman" w:hAnsi="Times New Roman" w:cs="Times New Roman"/>
          <w:sz w:val="24"/>
          <w:szCs w:val="24"/>
          <w:lang w:val="en-US"/>
        </w:rPr>
        <w:t>Routledge</w:t>
      </w:r>
      <w:proofErr w:type="spellEnd"/>
      <w:r w:rsidR="000C36BB" w:rsidRPr="000B6874">
        <w:rPr>
          <w:rFonts w:ascii="Times New Roman" w:hAnsi="Times New Roman" w:cs="Times New Roman"/>
          <w:sz w:val="24"/>
          <w:szCs w:val="24"/>
          <w:lang w:val="en-US"/>
        </w:rPr>
        <w:t>, London.</w:t>
      </w:r>
    </w:p>
    <w:p w:rsidR="0014677C" w:rsidRDefault="00777FD9" w:rsidP="0014677C">
      <w:pPr>
        <w:pStyle w:val="FootnoteText"/>
        <w:spacing w:line="360" w:lineRule="auto"/>
        <w:jc w:val="both"/>
        <w:rPr>
          <w:sz w:val="24"/>
          <w:szCs w:val="24"/>
          <w:lang w:val="en-US"/>
        </w:rPr>
      </w:pPr>
      <w:proofErr w:type="gramStart"/>
      <w:r w:rsidRPr="000B6874">
        <w:rPr>
          <w:sz w:val="24"/>
          <w:szCs w:val="24"/>
          <w:lang w:val="en-US"/>
        </w:rPr>
        <w:t xml:space="preserve">Schmidt, Johannes </w:t>
      </w:r>
      <w:proofErr w:type="spellStart"/>
      <w:r w:rsidRPr="000B6874">
        <w:rPr>
          <w:sz w:val="24"/>
          <w:szCs w:val="24"/>
          <w:lang w:val="en-US"/>
        </w:rPr>
        <w:t>Dragsbaek</w:t>
      </w:r>
      <w:proofErr w:type="spellEnd"/>
      <w:r w:rsidRPr="000B6874">
        <w:rPr>
          <w:sz w:val="24"/>
          <w:szCs w:val="24"/>
          <w:lang w:val="en-US"/>
        </w:rPr>
        <w:t xml:space="preserve"> (2012) India, China and the United States.</w:t>
      </w:r>
      <w:proofErr w:type="gramEnd"/>
      <w:r w:rsidRPr="000B6874">
        <w:rPr>
          <w:sz w:val="24"/>
          <w:szCs w:val="24"/>
          <w:lang w:val="en-US"/>
        </w:rPr>
        <w:t xml:space="preserve"> </w:t>
      </w:r>
      <w:proofErr w:type="spellStart"/>
      <w:r w:rsidRPr="000B6874">
        <w:rPr>
          <w:sz w:val="24"/>
          <w:szCs w:val="24"/>
          <w:lang w:val="en-US"/>
        </w:rPr>
        <w:t>Nonaligment</w:t>
      </w:r>
      <w:proofErr w:type="spellEnd"/>
      <w:r w:rsidRPr="000B6874">
        <w:rPr>
          <w:sz w:val="24"/>
          <w:szCs w:val="24"/>
          <w:lang w:val="en-US"/>
        </w:rPr>
        <w:t xml:space="preserve"> or Engagement, paper for the Research Workshop: The Changing Dynamics of Conflict in South Asia, 18-19 October 2012, Dublin City University, Dublin Ireland. </w:t>
      </w:r>
    </w:p>
    <w:p w:rsidR="0014677C" w:rsidRDefault="0014677C" w:rsidP="0014677C">
      <w:pPr>
        <w:pStyle w:val="FootnoteText"/>
        <w:spacing w:line="360" w:lineRule="auto"/>
        <w:jc w:val="both"/>
        <w:rPr>
          <w:sz w:val="24"/>
          <w:szCs w:val="24"/>
          <w:lang w:val="en-US"/>
        </w:rPr>
      </w:pPr>
      <w:bookmarkStart w:id="0" w:name="_GoBack"/>
      <w:bookmarkEnd w:id="0"/>
    </w:p>
    <w:p w:rsidR="009A536E" w:rsidRPr="000B6874" w:rsidRDefault="009A536E" w:rsidP="0014677C">
      <w:pPr>
        <w:pStyle w:val="FootnoteText"/>
        <w:spacing w:line="360" w:lineRule="auto"/>
        <w:jc w:val="both"/>
        <w:rPr>
          <w:sz w:val="24"/>
          <w:szCs w:val="24"/>
          <w:lang w:val="en-US"/>
        </w:rPr>
      </w:pPr>
      <w:r w:rsidRPr="000B6874">
        <w:rPr>
          <w:sz w:val="24"/>
          <w:szCs w:val="24"/>
          <w:lang w:val="en-US"/>
        </w:rPr>
        <w:t>Times of India</w:t>
      </w:r>
      <w:r w:rsidR="006E5487" w:rsidRPr="000B6874">
        <w:rPr>
          <w:sz w:val="24"/>
          <w:szCs w:val="24"/>
          <w:lang w:val="en-US"/>
        </w:rPr>
        <w:t>,</w:t>
      </w:r>
      <w:r w:rsidRPr="000B6874">
        <w:rPr>
          <w:sz w:val="24"/>
          <w:szCs w:val="24"/>
          <w:lang w:val="en-US"/>
        </w:rPr>
        <w:t xml:space="preserve"> 31</w:t>
      </w:r>
      <w:r w:rsidR="001E6E75" w:rsidRPr="000B6874">
        <w:rPr>
          <w:sz w:val="24"/>
          <w:szCs w:val="24"/>
          <w:lang w:val="en-US"/>
        </w:rPr>
        <w:t xml:space="preserve"> </w:t>
      </w:r>
      <w:r w:rsidRPr="000B6874">
        <w:rPr>
          <w:sz w:val="24"/>
          <w:szCs w:val="24"/>
          <w:lang w:val="en-US"/>
        </w:rPr>
        <w:t>October 2011</w:t>
      </w:r>
      <w:r w:rsidR="006E5487" w:rsidRPr="000B6874">
        <w:rPr>
          <w:sz w:val="24"/>
          <w:szCs w:val="24"/>
          <w:lang w:val="en-US"/>
        </w:rPr>
        <w:t>.</w:t>
      </w:r>
    </w:p>
    <w:p w:rsidR="006E5487" w:rsidRPr="000B6874" w:rsidRDefault="006E5487" w:rsidP="0014677C">
      <w:pPr>
        <w:spacing w:line="360" w:lineRule="auto"/>
        <w:jc w:val="both"/>
        <w:rPr>
          <w:rFonts w:ascii="Times New Roman" w:hAnsi="Times New Roman" w:cs="Times New Roman"/>
          <w:sz w:val="24"/>
          <w:szCs w:val="24"/>
          <w:lang w:val="en-US"/>
        </w:rPr>
      </w:pPr>
      <w:r w:rsidRPr="000B6874">
        <w:rPr>
          <w:rFonts w:ascii="Times New Roman" w:hAnsi="Times New Roman" w:cs="Times New Roman"/>
          <w:sz w:val="24"/>
          <w:szCs w:val="24"/>
          <w:lang w:val="en-US"/>
        </w:rPr>
        <w:t>Times of India</w:t>
      </w:r>
      <w:r w:rsidR="001E6E75" w:rsidRPr="000B6874">
        <w:rPr>
          <w:rFonts w:ascii="Times New Roman" w:hAnsi="Times New Roman" w:cs="Times New Roman"/>
          <w:sz w:val="24"/>
          <w:szCs w:val="24"/>
          <w:lang w:val="en-US"/>
        </w:rPr>
        <w:t>, 19</w:t>
      </w:r>
      <w:r w:rsidRPr="000B6874">
        <w:rPr>
          <w:rFonts w:ascii="Times New Roman" w:hAnsi="Times New Roman" w:cs="Times New Roman"/>
          <w:sz w:val="24"/>
          <w:szCs w:val="24"/>
          <w:lang w:val="en-US"/>
        </w:rPr>
        <w:t xml:space="preserve"> June 2012.</w:t>
      </w:r>
    </w:p>
    <w:p w:rsidR="00E7534E" w:rsidRPr="000B6874" w:rsidRDefault="00E7534E" w:rsidP="0014677C">
      <w:pPr>
        <w:spacing w:line="360" w:lineRule="auto"/>
        <w:jc w:val="both"/>
        <w:rPr>
          <w:rFonts w:ascii="Times New Roman" w:hAnsi="Times New Roman" w:cs="Times New Roman"/>
          <w:sz w:val="24"/>
          <w:szCs w:val="24"/>
          <w:lang w:val="en-US"/>
        </w:rPr>
      </w:pPr>
      <w:proofErr w:type="spellStart"/>
      <w:r w:rsidRPr="000B6874">
        <w:rPr>
          <w:rFonts w:ascii="Times New Roman" w:hAnsi="Times New Roman" w:cs="Times New Roman"/>
          <w:sz w:val="24"/>
          <w:szCs w:val="24"/>
          <w:lang w:val="en-US"/>
        </w:rPr>
        <w:t>Wülbers</w:t>
      </w:r>
      <w:proofErr w:type="spellEnd"/>
      <w:r w:rsidRPr="000B6874">
        <w:rPr>
          <w:rFonts w:ascii="Times New Roman" w:hAnsi="Times New Roman" w:cs="Times New Roman"/>
          <w:sz w:val="24"/>
          <w:szCs w:val="24"/>
          <w:lang w:val="en-US"/>
        </w:rPr>
        <w:t xml:space="preserve">, </w:t>
      </w:r>
      <w:proofErr w:type="spellStart"/>
      <w:r w:rsidRPr="000B6874">
        <w:rPr>
          <w:rFonts w:ascii="Times New Roman" w:hAnsi="Times New Roman" w:cs="Times New Roman"/>
          <w:sz w:val="24"/>
          <w:szCs w:val="24"/>
          <w:lang w:val="en-US"/>
        </w:rPr>
        <w:t>Shazia</w:t>
      </w:r>
      <w:proofErr w:type="spellEnd"/>
      <w:r w:rsidRPr="000B6874">
        <w:rPr>
          <w:rFonts w:ascii="Times New Roman" w:hAnsi="Times New Roman" w:cs="Times New Roman"/>
          <w:sz w:val="24"/>
          <w:szCs w:val="24"/>
          <w:lang w:val="en-US"/>
        </w:rPr>
        <w:t xml:space="preserve"> Aziz (2011) </w:t>
      </w:r>
      <w:proofErr w:type="gramStart"/>
      <w:r w:rsidRPr="000B6874">
        <w:rPr>
          <w:rFonts w:ascii="Times New Roman" w:hAnsi="Times New Roman" w:cs="Times New Roman"/>
          <w:sz w:val="24"/>
          <w:szCs w:val="24"/>
          <w:lang w:val="en-US"/>
        </w:rPr>
        <w:t>The</w:t>
      </w:r>
      <w:proofErr w:type="gramEnd"/>
      <w:r w:rsidRPr="000B6874">
        <w:rPr>
          <w:rFonts w:ascii="Times New Roman" w:hAnsi="Times New Roman" w:cs="Times New Roman"/>
          <w:sz w:val="24"/>
          <w:szCs w:val="24"/>
          <w:lang w:val="en-US"/>
        </w:rPr>
        <w:t xml:space="preserve"> Paradox of EU-India Relations: Missed Opportunities in Politics, Economics, Development Cooperation, and Culture, Lexington Books, Lanham, Maryland.</w:t>
      </w:r>
    </w:p>
    <w:p w:rsidR="00487A1A" w:rsidRPr="000B6874" w:rsidRDefault="00487A1A" w:rsidP="000B6874">
      <w:pPr>
        <w:spacing w:line="360" w:lineRule="auto"/>
        <w:jc w:val="both"/>
        <w:rPr>
          <w:rFonts w:ascii="Times New Roman" w:hAnsi="Times New Roman" w:cs="Times New Roman"/>
          <w:sz w:val="24"/>
          <w:szCs w:val="24"/>
          <w:lang w:val="en-US"/>
        </w:rPr>
      </w:pPr>
    </w:p>
    <w:p w:rsidR="008F0305" w:rsidRPr="00036D68" w:rsidRDefault="008F0305" w:rsidP="00036D68">
      <w:pPr>
        <w:spacing w:line="360" w:lineRule="auto"/>
        <w:jc w:val="both"/>
        <w:rPr>
          <w:rFonts w:ascii="Times New Roman" w:hAnsi="Times New Roman" w:cs="Times New Roman"/>
          <w:sz w:val="24"/>
          <w:szCs w:val="24"/>
          <w:lang w:val="en-US"/>
        </w:rPr>
      </w:pPr>
    </w:p>
    <w:sectPr w:rsidR="008F0305" w:rsidRPr="00036D68" w:rsidSect="00F71513">
      <w:footerReference w:type="default" r:id="rId15"/>
      <w:pgSz w:w="12240" w:h="15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8B" w:rsidRDefault="00051C8B" w:rsidP="00A10DFD">
      <w:pPr>
        <w:spacing w:after="0" w:line="240" w:lineRule="auto"/>
      </w:pPr>
      <w:r>
        <w:separator/>
      </w:r>
    </w:p>
  </w:endnote>
  <w:endnote w:type="continuationSeparator" w:id="0">
    <w:p w:rsidR="00051C8B" w:rsidRDefault="00051C8B" w:rsidP="00A10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376"/>
      <w:docPartObj>
        <w:docPartGallery w:val="Page Numbers (Bottom of Page)"/>
        <w:docPartUnique/>
      </w:docPartObj>
    </w:sdtPr>
    <w:sdtContent>
      <w:p w:rsidR="001E73B8" w:rsidRDefault="00A53C2B">
        <w:pPr>
          <w:pStyle w:val="Footer"/>
          <w:jc w:val="center"/>
        </w:pPr>
        <w:r>
          <w:fldChar w:fldCharType="begin"/>
        </w:r>
        <w:r w:rsidR="00051C8B">
          <w:instrText xml:space="preserve"> PAGE   \* MERGEFORMAT </w:instrText>
        </w:r>
        <w:r>
          <w:fldChar w:fldCharType="separate"/>
        </w:r>
        <w:r w:rsidR="00310C74">
          <w:rPr>
            <w:noProof/>
          </w:rPr>
          <w:t>1</w:t>
        </w:r>
        <w:r>
          <w:rPr>
            <w:noProof/>
          </w:rPr>
          <w:fldChar w:fldCharType="end"/>
        </w:r>
      </w:p>
    </w:sdtContent>
  </w:sdt>
  <w:p w:rsidR="001E73B8" w:rsidRDefault="001E7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8B" w:rsidRDefault="00051C8B" w:rsidP="00A10DFD">
      <w:pPr>
        <w:spacing w:after="0" w:line="240" w:lineRule="auto"/>
      </w:pPr>
      <w:r>
        <w:separator/>
      </w:r>
    </w:p>
  </w:footnote>
  <w:footnote w:type="continuationSeparator" w:id="0">
    <w:p w:rsidR="00051C8B" w:rsidRDefault="00051C8B" w:rsidP="00A10DFD">
      <w:pPr>
        <w:spacing w:after="0" w:line="240" w:lineRule="auto"/>
      </w:pPr>
      <w:r>
        <w:continuationSeparator/>
      </w:r>
    </w:p>
  </w:footnote>
  <w:footnote w:id="1">
    <w:p w:rsidR="001E73B8" w:rsidRPr="003645CE" w:rsidRDefault="001E73B8" w:rsidP="009A536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lang w:val="en-US"/>
        </w:rPr>
      </w:pPr>
      <w:r w:rsidRPr="004955B0">
        <w:rPr>
          <w:rStyle w:val="FootnoteReference"/>
          <w:sz w:val="20"/>
          <w:szCs w:val="20"/>
        </w:rPr>
        <w:footnoteRef/>
      </w:r>
      <w:r w:rsidRPr="001439DE">
        <w:rPr>
          <w:sz w:val="20"/>
          <w:szCs w:val="20"/>
          <w:lang w:val="en-GB"/>
        </w:rPr>
        <w:t xml:space="preserve">Associate Professor, </w:t>
      </w:r>
      <w:proofErr w:type="spellStart"/>
      <w:r>
        <w:rPr>
          <w:sz w:val="20"/>
          <w:szCs w:val="20"/>
          <w:lang w:val="en-GB"/>
        </w:rPr>
        <w:t>Departm</w:t>
      </w:r>
      <w:proofErr w:type="spellEnd"/>
      <w:r>
        <w:rPr>
          <w:sz w:val="20"/>
          <w:szCs w:val="20"/>
          <w:lang w:val="en-GB"/>
        </w:rPr>
        <w:t xml:space="preserve"> of Political Science</w:t>
      </w:r>
      <w:r w:rsidRPr="001439DE">
        <w:rPr>
          <w:sz w:val="20"/>
          <w:szCs w:val="20"/>
          <w:lang w:val="en-GB"/>
        </w:rPr>
        <w:t xml:space="preserve">, Aalborg University, </w:t>
      </w:r>
      <w:proofErr w:type="spellStart"/>
      <w:proofErr w:type="gramStart"/>
      <w:r w:rsidRPr="001439DE">
        <w:rPr>
          <w:sz w:val="20"/>
          <w:szCs w:val="20"/>
          <w:lang w:val="en-GB"/>
        </w:rPr>
        <w:t>Fibigerstraede</w:t>
      </w:r>
      <w:proofErr w:type="spellEnd"/>
      <w:proofErr w:type="gramEnd"/>
      <w:r w:rsidRPr="001439DE">
        <w:rPr>
          <w:sz w:val="20"/>
          <w:szCs w:val="20"/>
          <w:lang w:val="en-GB"/>
        </w:rPr>
        <w:t xml:space="preserve"> </w:t>
      </w:r>
      <w:r>
        <w:rPr>
          <w:sz w:val="20"/>
          <w:szCs w:val="20"/>
          <w:lang w:val="en-GB"/>
        </w:rPr>
        <w:t>3</w:t>
      </w:r>
      <w:r w:rsidRPr="001439DE">
        <w:rPr>
          <w:sz w:val="20"/>
          <w:szCs w:val="20"/>
          <w:lang w:val="en-GB"/>
        </w:rPr>
        <w:t xml:space="preserve">, 9220 Aalborg East, Denmark Email. </w:t>
      </w:r>
      <w:r w:rsidR="00A53C2B">
        <w:fldChar w:fldCharType="begin"/>
      </w:r>
      <w:r w:rsidR="00A53C2B" w:rsidRPr="00310C74">
        <w:rPr>
          <w:lang w:val="en-US"/>
        </w:rPr>
        <w:instrText>HYPERLINK "mailto:jds@dps.aau.dk"</w:instrText>
      </w:r>
      <w:r w:rsidR="00A53C2B">
        <w:fldChar w:fldCharType="separate"/>
      </w:r>
      <w:r w:rsidRPr="00594191">
        <w:rPr>
          <w:rStyle w:val="Hyperlink"/>
          <w:sz w:val="20"/>
          <w:szCs w:val="20"/>
          <w:lang w:val="en-GB"/>
        </w:rPr>
        <w:t>jds@dps.aau.dk</w:t>
      </w:r>
      <w:r w:rsidR="00A53C2B">
        <w:fldChar w:fldCharType="end"/>
      </w:r>
    </w:p>
  </w:footnote>
  <w:footnote w:id="2">
    <w:p w:rsidR="001E73B8" w:rsidRPr="00784E78" w:rsidRDefault="001E73B8" w:rsidP="00E65DA7">
      <w:pPr>
        <w:pStyle w:val="FootnoteText"/>
        <w:jc w:val="both"/>
        <w:rPr>
          <w:lang w:val="en-US"/>
        </w:rPr>
      </w:pPr>
      <w:r>
        <w:rPr>
          <w:rStyle w:val="FootnoteReference"/>
        </w:rPr>
        <w:footnoteRef/>
      </w:r>
      <w:r>
        <w:rPr>
          <w:lang w:val="en-US"/>
        </w:rPr>
        <w:t>This section is based on a slightly revised version of a presentation made</w:t>
      </w:r>
      <w:r w:rsidRPr="00C45D23">
        <w:rPr>
          <w:lang w:val="en-US"/>
        </w:rPr>
        <w:t xml:space="preserve"> </w:t>
      </w:r>
      <w:r>
        <w:rPr>
          <w:lang w:val="en-US"/>
        </w:rPr>
        <w:t>at the IV International Conference, India: Emerging Economic Power – Quest for EU and World Economic Order at University of Hyderabad., India</w:t>
      </w:r>
      <w:r w:rsidRPr="00C45D23">
        <w:rPr>
          <w:lang w:val="en-US"/>
        </w:rPr>
        <w:t xml:space="preserve">, </w:t>
      </w:r>
      <w:r>
        <w:rPr>
          <w:lang w:val="en-US"/>
        </w:rPr>
        <w:t>2-</w:t>
      </w:r>
      <w:proofErr w:type="gramStart"/>
      <w:r>
        <w:rPr>
          <w:lang w:val="en-US"/>
        </w:rPr>
        <w:t xml:space="preserve">4 </w:t>
      </w:r>
      <w:r w:rsidRPr="00C45D23">
        <w:rPr>
          <w:lang w:val="en-US"/>
        </w:rPr>
        <w:t xml:space="preserve"> November</w:t>
      </w:r>
      <w:proofErr w:type="gramEnd"/>
      <w:r w:rsidRPr="00C45D23">
        <w:rPr>
          <w:lang w:val="en-US"/>
        </w:rPr>
        <w:t xml:space="preserve"> 2011</w:t>
      </w:r>
      <w:r>
        <w:rPr>
          <w:lang w:val="en-US"/>
        </w:rPr>
        <w:t>.</w:t>
      </w:r>
    </w:p>
  </w:footnote>
  <w:footnote w:id="3">
    <w:p w:rsidR="001E73B8" w:rsidRPr="00647973" w:rsidRDefault="001E73B8" w:rsidP="00D15C63">
      <w:pPr>
        <w:pStyle w:val="FootnoteText"/>
        <w:rPr>
          <w:lang w:val="en-US"/>
        </w:rPr>
      </w:pPr>
      <w:r>
        <w:rPr>
          <w:rStyle w:val="FootnoteReference"/>
        </w:rPr>
        <w:footnoteRef/>
      </w:r>
      <w:r w:rsidRPr="00D15C63">
        <w:rPr>
          <w:lang w:val="en-US"/>
        </w:rPr>
        <w:t xml:space="preserve"> This part is based on a </w:t>
      </w:r>
      <w:r w:rsidRPr="00C45D23">
        <w:rPr>
          <w:lang w:val="en-US"/>
        </w:rPr>
        <w:t>Presentation at Madras</w:t>
      </w:r>
      <w:r>
        <w:rPr>
          <w:lang w:val="en-US"/>
        </w:rPr>
        <w:t xml:space="preserve"> </w:t>
      </w:r>
      <w:r w:rsidRPr="00C45D23">
        <w:rPr>
          <w:lang w:val="en-US"/>
        </w:rPr>
        <w:t>Institute of Development Studies</w:t>
      </w:r>
      <w:r>
        <w:rPr>
          <w:lang w:val="en-US"/>
        </w:rPr>
        <w:t>, Chennai, India</w:t>
      </w:r>
      <w:r w:rsidRPr="00C45D23">
        <w:rPr>
          <w:lang w:val="en-US"/>
        </w:rPr>
        <w:t xml:space="preserve">, </w:t>
      </w:r>
      <w:proofErr w:type="gramStart"/>
      <w:r w:rsidRPr="00C45D23">
        <w:rPr>
          <w:lang w:val="en-US"/>
        </w:rPr>
        <w:t>1</w:t>
      </w:r>
      <w:proofErr w:type="gramEnd"/>
      <w:r w:rsidRPr="00C45D23">
        <w:rPr>
          <w:lang w:val="en-US"/>
        </w:rPr>
        <w:t xml:space="preserve"> November 2011</w:t>
      </w:r>
      <w:r>
        <w:rPr>
          <w:lang w:val="en-US"/>
        </w:rPr>
        <w:t>.</w:t>
      </w:r>
    </w:p>
    <w:p w:rsidR="001E73B8" w:rsidRPr="00D15C63" w:rsidRDefault="001E73B8">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1596C"/>
    <w:rsid w:val="000123DD"/>
    <w:rsid w:val="00036D68"/>
    <w:rsid w:val="00051C8B"/>
    <w:rsid w:val="00090257"/>
    <w:rsid w:val="00090CE8"/>
    <w:rsid w:val="000B6874"/>
    <w:rsid w:val="000C36BB"/>
    <w:rsid w:val="000F128E"/>
    <w:rsid w:val="00101FEC"/>
    <w:rsid w:val="00115429"/>
    <w:rsid w:val="0013492A"/>
    <w:rsid w:val="0014677C"/>
    <w:rsid w:val="00156CC9"/>
    <w:rsid w:val="001738BE"/>
    <w:rsid w:val="00180564"/>
    <w:rsid w:val="001852EC"/>
    <w:rsid w:val="00193CC6"/>
    <w:rsid w:val="001A761F"/>
    <w:rsid w:val="001E6E75"/>
    <w:rsid w:val="001E73B8"/>
    <w:rsid w:val="001F05FC"/>
    <w:rsid w:val="001F349E"/>
    <w:rsid w:val="00220E9A"/>
    <w:rsid w:val="00267AE0"/>
    <w:rsid w:val="002B5C54"/>
    <w:rsid w:val="002C4CD3"/>
    <w:rsid w:val="002D0837"/>
    <w:rsid w:val="002E379E"/>
    <w:rsid w:val="002F20AB"/>
    <w:rsid w:val="002F2E89"/>
    <w:rsid w:val="002F7E3D"/>
    <w:rsid w:val="00310C74"/>
    <w:rsid w:val="00346FC5"/>
    <w:rsid w:val="003529FB"/>
    <w:rsid w:val="00353C99"/>
    <w:rsid w:val="00356AF7"/>
    <w:rsid w:val="003645CE"/>
    <w:rsid w:val="003729F3"/>
    <w:rsid w:val="00377367"/>
    <w:rsid w:val="00380B93"/>
    <w:rsid w:val="003C3423"/>
    <w:rsid w:val="003F0677"/>
    <w:rsid w:val="003F30D0"/>
    <w:rsid w:val="00405751"/>
    <w:rsid w:val="0042660A"/>
    <w:rsid w:val="00431B17"/>
    <w:rsid w:val="00462FCC"/>
    <w:rsid w:val="0047424C"/>
    <w:rsid w:val="00474B6F"/>
    <w:rsid w:val="00485BA3"/>
    <w:rsid w:val="004876F3"/>
    <w:rsid w:val="00487A1A"/>
    <w:rsid w:val="004C09BB"/>
    <w:rsid w:val="004C48AB"/>
    <w:rsid w:val="004D45EA"/>
    <w:rsid w:val="004E26F2"/>
    <w:rsid w:val="00511847"/>
    <w:rsid w:val="00530AE8"/>
    <w:rsid w:val="00532CA3"/>
    <w:rsid w:val="005429F4"/>
    <w:rsid w:val="00546555"/>
    <w:rsid w:val="00560666"/>
    <w:rsid w:val="00560BB8"/>
    <w:rsid w:val="00582E5F"/>
    <w:rsid w:val="005A72EC"/>
    <w:rsid w:val="005C3D9D"/>
    <w:rsid w:val="005E05B9"/>
    <w:rsid w:val="005E264D"/>
    <w:rsid w:val="005E7FA0"/>
    <w:rsid w:val="00604250"/>
    <w:rsid w:val="00651575"/>
    <w:rsid w:val="006746DD"/>
    <w:rsid w:val="00683CF7"/>
    <w:rsid w:val="006B523F"/>
    <w:rsid w:val="006D343B"/>
    <w:rsid w:val="006D52B3"/>
    <w:rsid w:val="006E2B85"/>
    <w:rsid w:val="006E5487"/>
    <w:rsid w:val="006F028E"/>
    <w:rsid w:val="00704237"/>
    <w:rsid w:val="0072017E"/>
    <w:rsid w:val="00750D96"/>
    <w:rsid w:val="00751714"/>
    <w:rsid w:val="00777FD9"/>
    <w:rsid w:val="007861EB"/>
    <w:rsid w:val="00790C3B"/>
    <w:rsid w:val="00791AB4"/>
    <w:rsid w:val="007A34D8"/>
    <w:rsid w:val="007B228A"/>
    <w:rsid w:val="007C2048"/>
    <w:rsid w:val="007E20D9"/>
    <w:rsid w:val="007E2936"/>
    <w:rsid w:val="00813A8D"/>
    <w:rsid w:val="00824A18"/>
    <w:rsid w:val="008346BB"/>
    <w:rsid w:val="00843609"/>
    <w:rsid w:val="008547B3"/>
    <w:rsid w:val="008932BC"/>
    <w:rsid w:val="008A49F0"/>
    <w:rsid w:val="008D4489"/>
    <w:rsid w:val="008D7773"/>
    <w:rsid w:val="008F0305"/>
    <w:rsid w:val="00904EF9"/>
    <w:rsid w:val="009066AD"/>
    <w:rsid w:val="00910A4C"/>
    <w:rsid w:val="00945AC6"/>
    <w:rsid w:val="0098575A"/>
    <w:rsid w:val="009A536E"/>
    <w:rsid w:val="009D47D9"/>
    <w:rsid w:val="009D6FA0"/>
    <w:rsid w:val="009E015E"/>
    <w:rsid w:val="00A10DFD"/>
    <w:rsid w:val="00A12B97"/>
    <w:rsid w:val="00A13A7E"/>
    <w:rsid w:val="00A33AC7"/>
    <w:rsid w:val="00A53C2B"/>
    <w:rsid w:val="00A56BEF"/>
    <w:rsid w:val="00A71F9A"/>
    <w:rsid w:val="00A931A5"/>
    <w:rsid w:val="00A93BF5"/>
    <w:rsid w:val="00AC7AE3"/>
    <w:rsid w:val="00AD1793"/>
    <w:rsid w:val="00AE264F"/>
    <w:rsid w:val="00AE3158"/>
    <w:rsid w:val="00AE4382"/>
    <w:rsid w:val="00AE76C9"/>
    <w:rsid w:val="00B1596C"/>
    <w:rsid w:val="00B17872"/>
    <w:rsid w:val="00B2199D"/>
    <w:rsid w:val="00B2278A"/>
    <w:rsid w:val="00B275A9"/>
    <w:rsid w:val="00B431C7"/>
    <w:rsid w:val="00B536CB"/>
    <w:rsid w:val="00B558F3"/>
    <w:rsid w:val="00B92610"/>
    <w:rsid w:val="00BA7BA6"/>
    <w:rsid w:val="00C63035"/>
    <w:rsid w:val="00C80884"/>
    <w:rsid w:val="00C91E0F"/>
    <w:rsid w:val="00CA2BA9"/>
    <w:rsid w:val="00CA7FDC"/>
    <w:rsid w:val="00CB725F"/>
    <w:rsid w:val="00CC4A48"/>
    <w:rsid w:val="00CD23D8"/>
    <w:rsid w:val="00CE2F1E"/>
    <w:rsid w:val="00CF2149"/>
    <w:rsid w:val="00D05C89"/>
    <w:rsid w:val="00D15C63"/>
    <w:rsid w:val="00D27989"/>
    <w:rsid w:val="00D303FA"/>
    <w:rsid w:val="00D44CCD"/>
    <w:rsid w:val="00D57492"/>
    <w:rsid w:val="00D84059"/>
    <w:rsid w:val="00D85C33"/>
    <w:rsid w:val="00DB048E"/>
    <w:rsid w:val="00DD6F70"/>
    <w:rsid w:val="00DF7F24"/>
    <w:rsid w:val="00E11A8E"/>
    <w:rsid w:val="00E24822"/>
    <w:rsid w:val="00E53E4A"/>
    <w:rsid w:val="00E615EB"/>
    <w:rsid w:val="00E65DA7"/>
    <w:rsid w:val="00E729DA"/>
    <w:rsid w:val="00E7534E"/>
    <w:rsid w:val="00E83001"/>
    <w:rsid w:val="00E94B3F"/>
    <w:rsid w:val="00E95D2C"/>
    <w:rsid w:val="00EB6607"/>
    <w:rsid w:val="00ED3DC3"/>
    <w:rsid w:val="00F114AB"/>
    <w:rsid w:val="00F22C21"/>
    <w:rsid w:val="00F55C9A"/>
    <w:rsid w:val="00F60CE7"/>
    <w:rsid w:val="00F71513"/>
    <w:rsid w:val="00F92C80"/>
    <w:rsid w:val="00F94797"/>
    <w:rsid w:val="00F97B86"/>
    <w:rsid w:val="00FA1123"/>
    <w:rsid w:val="00FA14F5"/>
    <w:rsid w:val="00FB0632"/>
    <w:rsid w:val="00FB75D7"/>
    <w:rsid w:val="00FD49D5"/>
    <w:rsid w:val="00FE446C"/>
    <w:rsid w:val="00FE6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9A"/>
  </w:style>
  <w:style w:type="paragraph" w:styleId="Heading1">
    <w:name w:val="heading 1"/>
    <w:basedOn w:val="Normal"/>
    <w:link w:val="Heading1Char"/>
    <w:uiPriority w:val="9"/>
    <w:qFormat/>
    <w:rsid w:val="00E753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8D4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2B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3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A10D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0DFD"/>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semiHidden/>
    <w:rsid w:val="00A10DFD"/>
    <w:rPr>
      <w:rFonts w:cs="Times New Roman"/>
      <w:vertAlign w:val="superscript"/>
    </w:rPr>
  </w:style>
  <w:style w:type="character" w:styleId="Hyperlink">
    <w:name w:val="Hyperlink"/>
    <w:basedOn w:val="DefaultParagraphFont"/>
    <w:uiPriority w:val="99"/>
    <w:rsid w:val="00A10DFD"/>
    <w:rPr>
      <w:rFonts w:cs="Times New Roman"/>
      <w:color w:val="0000FF"/>
      <w:u w:val="single"/>
    </w:rPr>
  </w:style>
  <w:style w:type="character" w:customStyle="1" w:styleId="apple-style-span">
    <w:name w:val="apple-style-span"/>
    <w:basedOn w:val="DefaultParagraphFont"/>
    <w:uiPriority w:val="99"/>
    <w:rsid w:val="009A536E"/>
  </w:style>
  <w:style w:type="character" w:customStyle="1" w:styleId="Heading1Char">
    <w:name w:val="Heading 1 Char"/>
    <w:basedOn w:val="DefaultParagraphFont"/>
    <w:link w:val="Heading1"/>
    <w:uiPriority w:val="9"/>
    <w:rsid w:val="00E7534E"/>
    <w:rPr>
      <w:rFonts w:ascii="Times New Roman" w:eastAsia="Times New Roman" w:hAnsi="Times New Roman" w:cs="Times New Roman"/>
      <w:b/>
      <w:bCs/>
      <w:kern w:val="36"/>
      <w:sz w:val="48"/>
      <w:szCs w:val="48"/>
      <w:lang w:val="en-US" w:eastAsia="en-US"/>
    </w:rPr>
  </w:style>
  <w:style w:type="character" w:customStyle="1" w:styleId="Heading3Char">
    <w:name w:val="Heading 3 Char"/>
    <w:basedOn w:val="DefaultParagraphFont"/>
    <w:link w:val="Heading3"/>
    <w:uiPriority w:val="9"/>
    <w:semiHidden/>
    <w:rsid w:val="008D448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D4489"/>
    <w:rPr>
      <w:rFonts w:asciiTheme="majorHAnsi" w:eastAsiaTheme="majorEastAsia" w:hAnsiTheme="majorHAnsi" w:cstheme="majorBidi"/>
      <w:b/>
      <w:bCs/>
      <w:color w:val="4F81BD" w:themeColor="accent1"/>
      <w:sz w:val="26"/>
      <w:szCs w:val="26"/>
    </w:rPr>
  </w:style>
  <w:style w:type="paragraph" w:customStyle="1" w:styleId="Default">
    <w:name w:val="Default"/>
    <w:rsid w:val="00A71F9A"/>
    <w:pPr>
      <w:autoSpaceDE w:val="0"/>
      <w:autoSpaceDN w:val="0"/>
      <w:adjustRightInd w:val="0"/>
      <w:spacing w:after="0" w:line="240" w:lineRule="auto"/>
    </w:pPr>
    <w:rPr>
      <w:rFonts w:ascii="Adobe Garamond Pro" w:hAnsi="Adobe Garamond Pro" w:cs="Adobe Garamond Pro"/>
      <w:color w:val="000000"/>
      <w:sz w:val="24"/>
      <w:szCs w:val="24"/>
      <w:lang w:val="en-US"/>
    </w:rPr>
  </w:style>
  <w:style w:type="paragraph" w:customStyle="1" w:styleId="Pa0">
    <w:name w:val="Pa0"/>
    <w:basedOn w:val="Default"/>
    <w:next w:val="Default"/>
    <w:uiPriority w:val="99"/>
    <w:rsid w:val="00A71F9A"/>
    <w:pPr>
      <w:spacing w:line="241" w:lineRule="atLeast"/>
    </w:pPr>
    <w:rPr>
      <w:rFonts w:ascii="Meta Plus Bold" w:hAnsi="Meta Plus Bold" w:cstheme="minorBidi"/>
      <w:color w:val="auto"/>
    </w:rPr>
  </w:style>
  <w:style w:type="character" w:customStyle="1" w:styleId="A0">
    <w:name w:val="A0"/>
    <w:uiPriority w:val="99"/>
    <w:rsid w:val="00A71F9A"/>
    <w:rPr>
      <w:rFonts w:cs="Meta Plus Bold"/>
      <w:color w:val="000000"/>
      <w:sz w:val="48"/>
      <w:szCs w:val="48"/>
    </w:rPr>
  </w:style>
  <w:style w:type="paragraph" w:styleId="Header">
    <w:name w:val="header"/>
    <w:basedOn w:val="Normal"/>
    <w:link w:val="HeaderChar"/>
    <w:uiPriority w:val="99"/>
    <w:semiHidden/>
    <w:unhideWhenUsed/>
    <w:rsid w:val="0047424C"/>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47424C"/>
  </w:style>
  <w:style w:type="paragraph" w:styleId="Footer">
    <w:name w:val="footer"/>
    <w:basedOn w:val="Normal"/>
    <w:link w:val="FooterChar"/>
    <w:uiPriority w:val="99"/>
    <w:unhideWhenUsed/>
    <w:rsid w:val="0047424C"/>
    <w:pPr>
      <w:tabs>
        <w:tab w:val="center" w:pos="4986"/>
        <w:tab w:val="right" w:pos="9972"/>
      </w:tabs>
      <w:spacing w:after="0" w:line="240" w:lineRule="auto"/>
    </w:pPr>
  </w:style>
  <w:style w:type="character" w:customStyle="1" w:styleId="FooterChar">
    <w:name w:val="Footer Char"/>
    <w:basedOn w:val="DefaultParagraphFont"/>
    <w:link w:val="Footer"/>
    <w:uiPriority w:val="99"/>
    <w:rsid w:val="0047424C"/>
  </w:style>
  <w:style w:type="character" w:customStyle="1" w:styleId="Heading4Char">
    <w:name w:val="Heading 4 Char"/>
    <w:basedOn w:val="DefaultParagraphFont"/>
    <w:link w:val="Heading4"/>
    <w:uiPriority w:val="9"/>
    <w:semiHidden/>
    <w:rsid w:val="006E2B8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E2B85"/>
    <w:rPr>
      <w:b/>
      <w:bCs/>
    </w:rPr>
  </w:style>
  <w:style w:type="paragraph" w:customStyle="1" w:styleId="astandard3520normal">
    <w:name w:val="a_standard__35__20_normal"/>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t1">
    <w:name w:val="a__t1"/>
    <w:basedOn w:val="DefaultParagraphFont"/>
    <w:rsid w:val="004876F3"/>
  </w:style>
  <w:style w:type="paragraph" w:customStyle="1" w:styleId="a3520normalp9">
    <w:name w:val="a__35__20_normal_p9"/>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220nomp6">
    <w:name w:val="a__32__20_nom_p6"/>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320fonctionp7">
    <w:name w:val="a__33__20_fonction_p7"/>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320titrep8">
    <w:name w:val="a__33__20_titre_p8"/>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3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8D4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2B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3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A10D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0DFD"/>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semiHidden/>
    <w:rsid w:val="00A10DFD"/>
    <w:rPr>
      <w:rFonts w:cs="Times New Roman"/>
      <w:vertAlign w:val="superscript"/>
    </w:rPr>
  </w:style>
  <w:style w:type="character" w:styleId="Hyperlink">
    <w:name w:val="Hyperlink"/>
    <w:basedOn w:val="DefaultParagraphFont"/>
    <w:uiPriority w:val="99"/>
    <w:rsid w:val="00A10DFD"/>
    <w:rPr>
      <w:rFonts w:cs="Times New Roman"/>
      <w:color w:val="0000FF"/>
      <w:u w:val="single"/>
    </w:rPr>
  </w:style>
  <w:style w:type="character" w:customStyle="1" w:styleId="apple-style-span">
    <w:name w:val="apple-style-span"/>
    <w:basedOn w:val="DefaultParagraphFont"/>
    <w:uiPriority w:val="99"/>
    <w:rsid w:val="009A536E"/>
  </w:style>
  <w:style w:type="character" w:customStyle="1" w:styleId="Heading1Char">
    <w:name w:val="Heading 1 Char"/>
    <w:basedOn w:val="DefaultParagraphFont"/>
    <w:link w:val="Heading1"/>
    <w:uiPriority w:val="9"/>
    <w:rsid w:val="00E7534E"/>
    <w:rPr>
      <w:rFonts w:ascii="Times New Roman" w:eastAsia="Times New Roman" w:hAnsi="Times New Roman" w:cs="Times New Roman"/>
      <w:b/>
      <w:bCs/>
      <w:kern w:val="36"/>
      <w:sz w:val="48"/>
      <w:szCs w:val="48"/>
      <w:lang w:val="en-US" w:eastAsia="en-US"/>
    </w:rPr>
  </w:style>
  <w:style w:type="character" w:customStyle="1" w:styleId="Heading3Char">
    <w:name w:val="Heading 3 Char"/>
    <w:basedOn w:val="DefaultParagraphFont"/>
    <w:link w:val="Heading3"/>
    <w:uiPriority w:val="9"/>
    <w:semiHidden/>
    <w:rsid w:val="008D448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D4489"/>
    <w:rPr>
      <w:rFonts w:asciiTheme="majorHAnsi" w:eastAsiaTheme="majorEastAsia" w:hAnsiTheme="majorHAnsi" w:cstheme="majorBidi"/>
      <w:b/>
      <w:bCs/>
      <w:color w:val="4F81BD" w:themeColor="accent1"/>
      <w:sz w:val="26"/>
      <w:szCs w:val="26"/>
    </w:rPr>
  </w:style>
  <w:style w:type="paragraph" w:customStyle="1" w:styleId="Default">
    <w:name w:val="Default"/>
    <w:rsid w:val="00A71F9A"/>
    <w:pPr>
      <w:autoSpaceDE w:val="0"/>
      <w:autoSpaceDN w:val="0"/>
      <w:adjustRightInd w:val="0"/>
      <w:spacing w:after="0" w:line="240" w:lineRule="auto"/>
    </w:pPr>
    <w:rPr>
      <w:rFonts w:ascii="Adobe Garamond Pro" w:hAnsi="Adobe Garamond Pro" w:cs="Adobe Garamond Pro"/>
      <w:color w:val="000000"/>
      <w:sz w:val="24"/>
      <w:szCs w:val="24"/>
      <w:lang w:val="en-US"/>
    </w:rPr>
  </w:style>
  <w:style w:type="paragraph" w:customStyle="1" w:styleId="Pa0">
    <w:name w:val="Pa0"/>
    <w:basedOn w:val="Default"/>
    <w:next w:val="Default"/>
    <w:uiPriority w:val="99"/>
    <w:rsid w:val="00A71F9A"/>
    <w:pPr>
      <w:spacing w:line="241" w:lineRule="atLeast"/>
    </w:pPr>
    <w:rPr>
      <w:rFonts w:ascii="Meta Plus Bold" w:hAnsi="Meta Plus Bold" w:cstheme="minorBidi"/>
      <w:color w:val="auto"/>
    </w:rPr>
  </w:style>
  <w:style w:type="character" w:customStyle="1" w:styleId="A0">
    <w:name w:val="A0"/>
    <w:uiPriority w:val="99"/>
    <w:rsid w:val="00A71F9A"/>
    <w:rPr>
      <w:rFonts w:cs="Meta Plus Bold"/>
      <w:color w:val="000000"/>
      <w:sz w:val="48"/>
      <w:szCs w:val="48"/>
    </w:rPr>
  </w:style>
  <w:style w:type="paragraph" w:styleId="Header">
    <w:name w:val="header"/>
    <w:basedOn w:val="Normal"/>
    <w:link w:val="HeaderChar"/>
    <w:uiPriority w:val="99"/>
    <w:semiHidden/>
    <w:unhideWhenUsed/>
    <w:rsid w:val="0047424C"/>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47424C"/>
  </w:style>
  <w:style w:type="paragraph" w:styleId="Footer">
    <w:name w:val="footer"/>
    <w:basedOn w:val="Normal"/>
    <w:link w:val="FooterChar"/>
    <w:uiPriority w:val="99"/>
    <w:unhideWhenUsed/>
    <w:rsid w:val="0047424C"/>
    <w:pPr>
      <w:tabs>
        <w:tab w:val="center" w:pos="4986"/>
        <w:tab w:val="right" w:pos="9972"/>
      </w:tabs>
      <w:spacing w:after="0" w:line="240" w:lineRule="auto"/>
    </w:pPr>
  </w:style>
  <w:style w:type="character" w:customStyle="1" w:styleId="FooterChar">
    <w:name w:val="Footer Char"/>
    <w:basedOn w:val="DefaultParagraphFont"/>
    <w:link w:val="Footer"/>
    <w:uiPriority w:val="99"/>
    <w:rsid w:val="0047424C"/>
  </w:style>
  <w:style w:type="character" w:customStyle="1" w:styleId="Heading4Char">
    <w:name w:val="Heading 4 Char"/>
    <w:basedOn w:val="DefaultParagraphFont"/>
    <w:link w:val="Heading4"/>
    <w:uiPriority w:val="9"/>
    <w:semiHidden/>
    <w:rsid w:val="006E2B8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E2B85"/>
    <w:rPr>
      <w:b/>
      <w:bCs/>
    </w:rPr>
  </w:style>
  <w:style w:type="paragraph" w:customStyle="1" w:styleId="astandard3520normal">
    <w:name w:val="a_standard__35__20_normal"/>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t1">
    <w:name w:val="a__t1"/>
    <w:basedOn w:val="DefaultParagraphFont"/>
    <w:rsid w:val="004876F3"/>
  </w:style>
  <w:style w:type="paragraph" w:customStyle="1" w:styleId="a3520normalp9">
    <w:name w:val="a__35__20_normal_p9"/>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220nomp6">
    <w:name w:val="a__32__20_nom_p6"/>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320fonctionp7">
    <w:name w:val="a__33__20_fonction_p7"/>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3320titrep8">
    <w:name w:val="a__33__20_titre_p8"/>
    <w:basedOn w:val="Normal"/>
    <w:rsid w:val="004876F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1824066">
      <w:bodyDiv w:val="1"/>
      <w:marLeft w:val="0"/>
      <w:marRight w:val="0"/>
      <w:marTop w:val="0"/>
      <w:marBottom w:val="0"/>
      <w:divBdr>
        <w:top w:val="none" w:sz="0" w:space="0" w:color="auto"/>
        <w:left w:val="none" w:sz="0" w:space="0" w:color="auto"/>
        <w:bottom w:val="none" w:sz="0" w:space="0" w:color="auto"/>
        <w:right w:val="none" w:sz="0" w:space="0" w:color="auto"/>
      </w:divBdr>
    </w:div>
    <w:div w:id="710501014">
      <w:bodyDiv w:val="1"/>
      <w:marLeft w:val="0"/>
      <w:marRight w:val="0"/>
      <w:marTop w:val="0"/>
      <w:marBottom w:val="0"/>
      <w:divBdr>
        <w:top w:val="none" w:sz="0" w:space="0" w:color="auto"/>
        <w:left w:val="none" w:sz="0" w:space="0" w:color="auto"/>
        <w:bottom w:val="none" w:sz="0" w:space="0" w:color="auto"/>
        <w:right w:val="none" w:sz="0" w:space="0" w:color="auto"/>
      </w:divBdr>
    </w:div>
    <w:div w:id="790321496">
      <w:bodyDiv w:val="1"/>
      <w:marLeft w:val="0"/>
      <w:marRight w:val="0"/>
      <w:marTop w:val="0"/>
      <w:marBottom w:val="0"/>
      <w:divBdr>
        <w:top w:val="none" w:sz="0" w:space="0" w:color="auto"/>
        <w:left w:val="none" w:sz="0" w:space="0" w:color="auto"/>
        <w:bottom w:val="none" w:sz="0" w:space="0" w:color="auto"/>
        <w:right w:val="none" w:sz="0" w:space="0" w:color="auto"/>
      </w:divBdr>
    </w:div>
    <w:div w:id="1080322809">
      <w:bodyDiv w:val="1"/>
      <w:marLeft w:val="0"/>
      <w:marRight w:val="0"/>
      <w:marTop w:val="0"/>
      <w:marBottom w:val="0"/>
      <w:divBdr>
        <w:top w:val="none" w:sz="0" w:space="0" w:color="auto"/>
        <w:left w:val="none" w:sz="0" w:space="0" w:color="auto"/>
        <w:bottom w:val="none" w:sz="0" w:space="0" w:color="auto"/>
        <w:right w:val="none" w:sz="0" w:space="0" w:color="auto"/>
      </w:divBdr>
    </w:div>
    <w:div w:id="1132596351">
      <w:bodyDiv w:val="1"/>
      <w:marLeft w:val="0"/>
      <w:marRight w:val="0"/>
      <w:marTop w:val="0"/>
      <w:marBottom w:val="0"/>
      <w:divBdr>
        <w:top w:val="none" w:sz="0" w:space="0" w:color="auto"/>
        <w:left w:val="none" w:sz="0" w:space="0" w:color="auto"/>
        <w:bottom w:val="none" w:sz="0" w:space="0" w:color="auto"/>
        <w:right w:val="none" w:sz="0" w:space="0" w:color="auto"/>
      </w:divBdr>
    </w:div>
    <w:div w:id="1171605320">
      <w:bodyDiv w:val="1"/>
      <w:marLeft w:val="0"/>
      <w:marRight w:val="0"/>
      <w:marTop w:val="0"/>
      <w:marBottom w:val="0"/>
      <w:divBdr>
        <w:top w:val="none" w:sz="0" w:space="0" w:color="auto"/>
        <w:left w:val="none" w:sz="0" w:space="0" w:color="auto"/>
        <w:bottom w:val="none" w:sz="0" w:space="0" w:color="auto"/>
        <w:right w:val="none" w:sz="0" w:space="0" w:color="auto"/>
      </w:divBdr>
      <w:divsChild>
        <w:div w:id="215363172">
          <w:marLeft w:val="0"/>
          <w:marRight w:val="0"/>
          <w:marTop w:val="0"/>
          <w:marBottom w:val="0"/>
          <w:divBdr>
            <w:top w:val="none" w:sz="0" w:space="0" w:color="auto"/>
            <w:left w:val="none" w:sz="0" w:space="0" w:color="auto"/>
            <w:bottom w:val="none" w:sz="0" w:space="0" w:color="auto"/>
            <w:right w:val="none" w:sz="0" w:space="0" w:color="auto"/>
          </w:divBdr>
        </w:div>
      </w:divsChild>
    </w:div>
    <w:div w:id="1348287877">
      <w:bodyDiv w:val="1"/>
      <w:marLeft w:val="0"/>
      <w:marRight w:val="0"/>
      <w:marTop w:val="0"/>
      <w:marBottom w:val="0"/>
      <w:divBdr>
        <w:top w:val="none" w:sz="0" w:space="0" w:color="auto"/>
        <w:left w:val="none" w:sz="0" w:space="0" w:color="auto"/>
        <w:bottom w:val="none" w:sz="0" w:space="0" w:color="auto"/>
        <w:right w:val="none" w:sz="0" w:space="0" w:color="auto"/>
      </w:divBdr>
    </w:div>
    <w:div w:id="1436560875">
      <w:bodyDiv w:val="1"/>
      <w:marLeft w:val="0"/>
      <w:marRight w:val="0"/>
      <w:marTop w:val="0"/>
      <w:marBottom w:val="0"/>
      <w:divBdr>
        <w:top w:val="none" w:sz="0" w:space="0" w:color="auto"/>
        <w:left w:val="none" w:sz="0" w:space="0" w:color="auto"/>
        <w:bottom w:val="none" w:sz="0" w:space="0" w:color="auto"/>
        <w:right w:val="none" w:sz="0" w:space="0" w:color="auto"/>
      </w:divBdr>
    </w:div>
    <w:div w:id="1487867229">
      <w:bodyDiv w:val="1"/>
      <w:marLeft w:val="0"/>
      <w:marRight w:val="0"/>
      <w:marTop w:val="0"/>
      <w:marBottom w:val="0"/>
      <w:divBdr>
        <w:top w:val="none" w:sz="0" w:space="0" w:color="auto"/>
        <w:left w:val="none" w:sz="0" w:space="0" w:color="auto"/>
        <w:bottom w:val="none" w:sz="0" w:space="0" w:color="auto"/>
        <w:right w:val="none" w:sz="0" w:space="0" w:color="auto"/>
      </w:divBdr>
    </w:div>
    <w:div w:id="1651135098">
      <w:bodyDiv w:val="1"/>
      <w:marLeft w:val="0"/>
      <w:marRight w:val="0"/>
      <w:marTop w:val="0"/>
      <w:marBottom w:val="0"/>
      <w:divBdr>
        <w:top w:val="none" w:sz="0" w:space="0" w:color="auto"/>
        <w:left w:val="none" w:sz="0" w:space="0" w:color="auto"/>
        <w:bottom w:val="none" w:sz="0" w:space="0" w:color="auto"/>
        <w:right w:val="none" w:sz="0" w:space="0" w:color="auto"/>
      </w:divBdr>
    </w:div>
    <w:div w:id="17104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a-japan.org/download/eusa_ap/paper_RajendraJain.pdf" TargetMode="External"/><Relationship Id="rId13" Type="http://schemas.openxmlformats.org/officeDocument/2006/relationships/hyperlink" Target="http://www.routledge.com/books/search/author/manish_thapa/" TargetMode="External"/><Relationship Id="rId3" Type="http://schemas.openxmlformats.org/officeDocument/2006/relationships/settings" Target="settings.xml"/><Relationship Id="rId7" Type="http://schemas.openxmlformats.org/officeDocument/2006/relationships/hyperlink" Target="http://www.guardian.co.uk/profile/hajoonchang" TargetMode="External"/><Relationship Id="rId12" Type="http://schemas.openxmlformats.org/officeDocument/2006/relationships/hyperlink" Target="http://www.routledge.com/books/search/author/jivanta_schott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outledge.com/books/search/author/jakub_zajczkowsk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utledge.com/books/search/author/manish_thapa/" TargetMode="External"/><Relationship Id="rId4" Type="http://schemas.openxmlformats.org/officeDocument/2006/relationships/webSettings" Target="webSettings.xml"/><Relationship Id="rId9" Type="http://schemas.openxmlformats.org/officeDocument/2006/relationships/hyperlink" Target="http://carnegieendowment.org/2012/08/23/eu-relations-with-china-and-india-courting-dragon-wooing-elephant/dkt4" TargetMode="External"/><Relationship Id="rId14" Type="http://schemas.openxmlformats.org/officeDocument/2006/relationships/hyperlink" Target="http://www.routledge.com/books/search/author/jakub_zajczk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48BE-657F-4F79-9E47-36C7D719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5368</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Faculty of Social Sciences, AAU</Company>
  <LinksUpToDate>false</LinksUpToDate>
  <CharactersWithSpaces>35901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 Schimdt</dc:creator>
  <cp:lastModifiedBy>Johannes D. Schimdt</cp:lastModifiedBy>
  <cp:revision>2</cp:revision>
  <cp:lastPrinted>2013-01-11T14:04:00Z</cp:lastPrinted>
  <dcterms:created xsi:type="dcterms:W3CDTF">2013-01-18T16:15:00Z</dcterms:created>
  <dcterms:modified xsi:type="dcterms:W3CDTF">2013-01-18T16:15:00Z</dcterms:modified>
</cp:coreProperties>
</file>