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201C" w14:textId="77777777" w:rsidR="00F16F0E" w:rsidRDefault="00960181">
      <w:pPr>
        <w:pStyle w:val="Heading2"/>
        <w:rPr>
          <w:b w:val="0"/>
          <w:bCs w:val="0"/>
          <w:i w:val="0"/>
          <w:iCs w:val="0"/>
          <w:color w:val="C00000"/>
          <w:lang w:val="en-GB"/>
        </w:rPr>
      </w:pPr>
      <w:r>
        <w:rPr>
          <w:i w:val="0"/>
          <w:iCs w:val="0"/>
          <w:color w:val="C00000"/>
          <w:lang w:val="en-GB"/>
        </w:rPr>
        <w:t>Experimenting with Learning Activities based on Social Media or a Web 2.0 approach</w:t>
      </w:r>
    </w:p>
    <w:p w14:paraId="4888B18E" w14:textId="77777777" w:rsidR="00F16F0E" w:rsidRDefault="00F16F0E">
      <w:pPr>
        <w:rPr>
          <w:lang w:val="en-GB"/>
        </w:rPr>
      </w:pPr>
    </w:p>
    <w:p w14:paraId="3F107731" w14:textId="77777777" w:rsidR="00F16F0E" w:rsidRDefault="004842B1">
      <w:pPr>
        <w:rPr>
          <w:lang w:val="en-GB"/>
        </w:rPr>
      </w:pPr>
      <w:r>
        <w:rPr>
          <w:i/>
          <w:iCs/>
          <w:lang w:val="en-GB"/>
        </w:rPr>
        <w:t xml:space="preserve">By </w:t>
      </w:r>
      <w:r w:rsidRPr="004842B1">
        <w:rPr>
          <w:lang w:val="en-GB"/>
        </w:rPr>
        <w:t>L</w:t>
      </w:r>
      <w:r w:rsidR="00960181">
        <w:rPr>
          <w:lang w:val="en-GB"/>
        </w:rPr>
        <w:t>illian Buus</w:t>
      </w:r>
    </w:p>
    <w:p w14:paraId="75B96E23" w14:textId="77777777" w:rsidR="00F16F0E" w:rsidRDefault="00960181">
      <w:pPr>
        <w:rPr>
          <w:i/>
          <w:iCs/>
          <w:lang w:val="en-GB"/>
        </w:rPr>
      </w:pPr>
      <w:r>
        <w:rPr>
          <w:i/>
          <w:iCs/>
          <w:lang w:val="en-GB"/>
        </w:rPr>
        <w:t>Aalborg University</w:t>
      </w:r>
      <w:r w:rsidR="004842B1">
        <w:rPr>
          <w:i/>
          <w:iCs/>
          <w:lang w:val="en-GB"/>
        </w:rPr>
        <w:t xml:space="preserve">, </w:t>
      </w:r>
      <w:r>
        <w:rPr>
          <w:i/>
          <w:iCs/>
          <w:lang w:val="en-GB"/>
        </w:rPr>
        <w:t>Aalborg</w:t>
      </w:r>
      <w:r w:rsidR="004842B1">
        <w:rPr>
          <w:i/>
          <w:iCs/>
          <w:lang w:val="en-GB"/>
        </w:rPr>
        <w:t xml:space="preserve">, </w:t>
      </w:r>
      <w:r>
        <w:rPr>
          <w:i/>
          <w:iCs/>
          <w:lang w:val="en-GB"/>
        </w:rPr>
        <w:t>Denmark</w:t>
      </w:r>
    </w:p>
    <w:p w14:paraId="65C31EA9" w14:textId="77777777" w:rsidR="00F16F0E" w:rsidRDefault="00F16F0E">
      <w:pPr>
        <w:rPr>
          <w:i/>
          <w:iCs/>
          <w:lang w:val="en-GB"/>
        </w:rPr>
      </w:pPr>
    </w:p>
    <w:p w14:paraId="097C339B" w14:textId="77777777" w:rsidR="00F16F0E" w:rsidRDefault="00F16F0E">
      <w:pPr>
        <w:rPr>
          <w:i/>
          <w:iCs/>
          <w:lang w:val="en-GB"/>
        </w:rPr>
      </w:pPr>
    </w:p>
    <w:p w14:paraId="7CD47E99" w14:textId="77777777" w:rsidR="00F16F0E" w:rsidRDefault="00960181">
      <w:pPr>
        <w:jc w:val="both"/>
        <w:rPr>
          <w:i/>
          <w:iCs/>
          <w:lang w:val="en-GB"/>
        </w:rPr>
      </w:pPr>
      <w:r>
        <w:rPr>
          <w:i/>
          <w:iCs/>
          <w:lang w:val="en-GB"/>
        </w:rPr>
        <w:t xml:space="preserve">This </w:t>
      </w:r>
      <w:r w:rsidR="0063192F">
        <w:rPr>
          <w:i/>
          <w:iCs/>
          <w:lang w:val="en-GB"/>
        </w:rPr>
        <w:t>abstract</w:t>
      </w:r>
      <w:r>
        <w:rPr>
          <w:i/>
          <w:iCs/>
          <w:lang w:val="en-GB"/>
        </w:rPr>
        <w:t xml:space="preserve"> is based on the res</w:t>
      </w:r>
      <w:r w:rsidR="0063192F">
        <w:rPr>
          <w:i/>
          <w:iCs/>
          <w:lang w:val="en-GB"/>
        </w:rPr>
        <w:t>earch done in relation to my Ph</w:t>
      </w:r>
      <w:r>
        <w:rPr>
          <w:i/>
          <w:iCs/>
          <w:lang w:val="en-GB"/>
        </w:rPr>
        <w:t xml:space="preserve">D looking into how teachers integrate and use different social media or web 2.0 tools to support learning activities that lean upon some of the web 2.0 ideologies. The learning design could be around integrating a blog functionality using a Moodle forum, using a Facebook group for supervision or give students the possibility to do online ‘in site’ comments during lectures using </w:t>
      </w:r>
      <w:proofErr w:type="spellStart"/>
      <w:r>
        <w:rPr>
          <w:i/>
          <w:iCs/>
          <w:lang w:val="en-GB"/>
        </w:rPr>
        <w:t>Etherpad</w:t>
      </w:r>
      <w:proofErr w:type="spellEnd"/>
      <w:r>
        <w:rPr>
          <w:i/>
          <w:iCs/>
          <w:lang w:val="en-GB"/>
        </w:rPr>
        <w:t>.</w:t>
      </w:r>
    </w:p>
    <w:p w14:paraId="7F09A3BF" w14:textId="77777777" w:rsidR="00F16F0E" w:rsidRDefault="004842B1">
      <w:pPr>
        <w:pStyle w:val="Heading2"/>
        <w:rPr>
          <w:rFonts w:asciiTheme="majorBidi" w:hAnsiTheme="majorBidi"/>
          <w:b w:val="0"/>
          <w:bCs w:val="0"/>
          <w:i w:val="0"/>
          <w:iCs w:val="0"/>
          <w:sz w:val="20"/>
          <w:szCs w:val="20"/>
          <w:lang w:val="en-GB"/>
        </w:rPr>
      </w:pPr>
      <w:r>
        <w:rPr>
          <w:i w:val="0"/>
          <w:iCs w:val="0"/>
          <w:lang w:val="en-GB"/>
        </w:rPr>
        <w:t xml:space="preserve">Keywords: </w:t>
      </w:r>
      <w:r w:rsidR="00960181">
        <w:rPr>
          <w:rFonts w:asciiTheme="majorBidi" w:hAnsiTheme="majorBidi"/>
          <w:b w:val="0"/>
          <w:bCs w:val="0"/>
          <w:i w:val="0"/>
          <w:iCs w:val="0"/>
          <w:sz w:val="20"/>
          <w:szCs w:val="20"/>
          <w:lang w:val="en-GB"/>
        </w:rPr>
        <w:t xml:space="preserve">Social Media, Web 2.0, Learning Activities, </w:t>
      </w:r>
    </w:p>
    <w:p w14:paraId="2FDBD371" w14:textId="77777777" w:rsidR="00F16F0E" w:rsidRDefault="00960181">
      <w:pPr>
        <w:pStyle w:val="Heading2"/>
        <w:jc w:val="center"/>
        <w:rPr>
          <w:rFonts w:asciiTheme="majorBidi" w:hAnsiTheme="majorBidi"/>
          <w:i w:val="0"/>
          <w:iCs w:val="0"/>
          <w:color w:val="C00000"/>
          <w:sz w:val="20"/>
          <w:szCs w:val="20"/>
          <w:lang w:val="en-GB"/>
        </w:rPr>
      </w:pPr>
      <w:r>
        <w:rPr>
          <w:rFonts w:asciiTheme="majorBidi" w:hAnsiTheme="majorBidi"/>
          <w:i w:val="0"/>
          <w:iCs w:val="0"/>
          <w:color w:val="C00000"/>
          <w:sz w:val="20"/>
          <w:szCs w:val="20"/>
          <w:lang w:val="en-GB"/>
        </w:rPr>
        <w:t>INTRODUCTION</w:t>
      </w:r>
    </w:p>
    <w:p w14:paraId="1F4B7609" w14:textId="77777777" w:rsidR="00960181" w:rsidRDefault="002F6216" w:rsidP="00435231">
      <w:pPr>
        <w:autoSpaceDE w:val="0"/>
        <w:autoSpaceDN w:val="0"/>
        <w:adjustRightInd w:val="0"/>
        <w:rPr>
          <w:lang w:val="en-GB"/>
        </w:rPr>
      </w:pPr>
      <w:r>
        <w:rPr>
          <w:lang w:val="en-GB"/>
        </w:rPr>
        <w:t xml:space="preserve">This </w:t>
      </w:r>
      <w:r w:rsidR="0063192F">
        <w:rPr>
          <w:lang w:val="en-GB"/>
        </w:rPr>
        <w:t xml:space="preserve">abstract relates to my PhD research around “The Learning Potentials integrating Social Media or Web 2.0 in a Problem Based Learning (PBL) approach”. The PhD </w:t>
      </w:r>
      <w:r>
        <w:rPr>
          <w:lang w:val="en-GB"/>
        </w:rPr>
        <w:t xml:space="preserve">is based on research going on at Aalborg University (AAU) within the Faculty of Social Science, as the scenarios presented will be placed there. This also means that the learning approach taken in this paper is based on the AAU </w:t>
      </w:r>
      <w:r w:rsidR="0063192F">
        <w:rPr>
          <w:lang w:val="en-GB"/>
        </w:rPr>
        <w:t>PBL</w:t>
      </w:r>
      <w:r>
        <w:rPr>
          <w:lang w:val="en-GB"/>
        </w:rPr>
        <w:t xml:space="preserve"> model </w:t>
      </w:r>
      <w:r>
        <w:rPr>
          <w:lang w:val="en-GB"/>
        </w:rPr>
        <w:fldChar w:fldCharType="begin"/>
      </w:r>
      <w:r>
        <w:rPr>
          <w:lang w:val="en-GB"/>
        </w:rPr>
        <w:instrText xml:space="preserve"> ADDIN ZOTERO_ITEM {"citationID":"1inoralrp8","properties":{"unsorted":true},"citationItems":[{"label":"page","uri":["http://zotero.org/users/31028/items/H4VJKUGD"]},{"label":"page","uri":["http://zotero.org/users/31028/items/DX6ISIMT"]}]} </w:instrText>
      </w:r>
      <w:r>
        <w:rPr>
          <w:lang w:val="en-GB"/>
        </w:rPr>
        <w:fldChar w:fldCharType="separate"/>
      </w:r>
      <w:r>
        <w:rPr>
          <w:lang w:val="en-GB"/>
        </w:rPr>
        <w:t>(Kolmos, Fink, &amp; Krogh, 2004; Kolmos, 2009)</w:t>
      </w:r>
      <w:r>
        <w:rPr>
          <w:lang w:val="en-GB"/>
        </w:rPr>
        <w:fldChar w:fldCharType="end"/>
      </w:r>
      <w:r>
        <w:rPr>
          <w:lang w:val="en-GB"/>
        </w:rPr>
        <w:t xml:space="preserve">. </w:t>
      </w:r>
    </w:p>
    <w:p w14:paraId="2CFC04E6" w14:textId="77777777" w:rsidR="0063192F" w:rsidRDefault="002104BE" w:rsidP="00CC34A4">
      <w:pPr>
        <w:autoSpaceDE w:val="0"/>
        <w:autoSpaceDN w:val="0"/>
        <w:adjustRightInd w:val="0"/>
        <w:ind w:firstLine="360"/>
        <w:rPr>
          <w:lang w:val="en-GB"/>
        </w:rPr>
      </w:pPr>
      <w:r>
        <w:rPr>
          <w:lang w:val="en-GB"/>
        </w:rPr>
        <w:t>Further the research has been taking point of departure in a collaborative design method called “the Collaborative E-learning Design method” (</w:t>
      </w:r>
      <w:proofErr w:type="spellStart"/>
      <w:r>
        <w:rPr>
          <w:lang w:val="en-GB"/>
        </w:rPr>
        <w:t>CoED</w:t>
      </w:r>
      <w:proofErr w:type="spellEnd"/>
      <w:r>
        <w:rPr>
          <w:lang w:val="en-GB"/>
        </w:rPr>
        <w:t>) used as a kick-off workshop method to support teachers in their design for learning and making them reflect on their teaching and learning practices</w:t>
      </w:r>
      <w:r w:rsidR="00491F40">
        <w:rPr>
          <w:lang w:val="en-GB"/>
        </w:rPr>
        <w:t xml:space="preserve">. The method and my approach for this </w:t>
      </w:r>
      <w:proofErr w:type="gramStart"/>
      <w:r w:rsidR="00491F40">
        <w:rPr>
          <w:lang w:val="en-GB"/>
        </w:rPr>
        <w:t>is</w:t>
      </w:r>
      <w:proofErr w:type="gramEnd"/>
      <w:r w:rsidR="00491F40">
        <w:rPr>
          <w:lang w:val="en-GB"/>
        </w:rPr>
        <w:t xml:space="preserve"> described in other related articles</w:t>
      </w:r>
      <w:r>
        <w:rPr>
          <w:lang w:val="en-GB"/>
        </w:rPr>
        <w:t xml:space="preserve"> </w:t>
      </w:r>
      <w:r>
        <w:rPr>
          <w:lang w:val="en-GB"/>
        </w:rPr>
        <w:fldChar w:fldCharType="begin"/>
      </w:r>
      <w:r w:rsidR="00435231">
        <w:rPr>
          <w:lang w:val="en-GB"/>
        </w:rPr>
        <w:instrText xml:space="preserve"> ADDIN ZOTERO_ITEM {"citationID":"2cjj63ana2","citationItems":[{"label":"page","uri":["http://zotero.org/users/31028/items/6RK8SDWW"]},{"label":"page","uri":["http://zotero.org/users/31028/items/HI9Z6K54"]},{"label":"page","uri":["http://zotero.org/users/31028/items/T6U3TASS"]}]} </w:instrText>
      </w:r>
      <w:r>
        <w:rPr>
          <w:lang w:val="en-GB"/>
        </w:rPr>
        <w:fldChar w:fldCharType="separate"/>
      </w:r>
      <w:r w:rsidR="00435231">
        <w:rPr>
          <w:noProof/>
          <w:lang w:val="en-GB"/>
        </w:rPr>
        <w:t>(Buus, 2011; Buus, Georgsen, Ryberg, Glud, &amp; Davidsen, 2010; Georgsen &amp; Nyvang, 2007)</w:t>
      </w:r>
      <w:r>
        <w:rPr>
          <w:lang w:val="en-GB"/>
        </w:rPr>
        <w:fldChar w:fldCharType="end"/>
      </w:r>
      <w:r w:rsidR="00435231">
        <w:rPr>
          <w:lang w:val="en-GB"/>
        </w:rPr>
        <w:t xml:space="preserve">. </w:t>
      </w:r>
    </w:p>
    <w:p w14:paraId="5B54A5EC" w14:textId="77777777" w:rsidR="00F16F0E" w:rsidRDefault="00491F40" w:rsidP="00CC34A4">
      <w:pPr>
        <w:autoSpaceDE w:val="0"/>
        <w:autoSpaceDN w:val="0"/>
        <w:adjustRightInd w:val="0"/>
        <w:ind w:firstLine="360"/>
        <w:rPr>
          <w:lang w:val="en-GB"/>
        </w:rPr>
      </w:pPr>
      <w:r>
        <w:rPr>
          <w:lang w:val="en-GB"/>
        </w:rPr>
        <w:t>The kick-off workshop and the process in the follow-up and the intended method for data collection in this research are illustrated in Figure 1.</w:t>
      </w:r>
    </w:p>
    <w:p w14:paraId="596E3BAE" w14:textId="77777777" w:rsidR="00F16F0E" w:rsidRDefault="004842B1">
      <w:pPr>
        <w:autoSpaceDE w:val="0"/>
        <w:autoSpaceDN w:val="0"/>
        <w:adjustRightInd w:val="0"/>
        <w:ind w:firstLine="426"/>
        <w:rPr>
          <w:lang w:val="en-GB"/>
        </w:rPr>
      </w:pPr>
      <w:r>
        <w:rPr>
          <w:lang w:val="en-GB"/>
        </w:rPr>
        <w:t xml:space="preserve"> </w:t>
      </w:r>
    </w:p>
    <w:p w14:paraId="74F46018" w14:textId="77777777" w:rsidR="00F16F0E" w:rsidRDefault="007D01B3">
      <w:pPr>
        <w:autoSpaceDE w:val="0"/>
        <w:autoSpaceDN w:val="0"/>
        <w:adjustRightInd w:val="0"/>
        <w:ind w:left="2124" w:firstLine="426"/>
        <w:rPr>
          <w:lang w:val="en-GB"/>
        </w:rPr>
      </w:pPr>
      <w:r w:rsidRPr="007D01B3">
        <w:rPr>
          <w:rFonts w:asciiTheme="minorHAnsi" w:eastAsiaTheme="minorEastAsia" w:hAnsiTheme="minorHAnsi" w:cstheme="minorBidi"/>
          <w:noProof/>
          <w:lang w:val="en-US" w:eastAsia="en-US"/>
        </w:rPr>
        <w:lastRenderedPageBreak/>
        <w:t xml:space="preserve"> </w:t>
      </w:r>
    </w:p>
    <w:p w14:paraId="5E176969" w14:textId="77777777" w:rsidR="00F16F0E" w:rsidRDefault="0063192F">
      <w:pPr>
        <w:autoSpaceDE w:val="0"/>
        <w:autoSpaceDN w:val="0"/>
        <w:adjustRightInd w:val="0"/>
        <w:ind w:firstLine="426"/>
        <w:jc w:val="center"/>
        <w:rPr>
          <w:rFonts w:ascii="Arial" w:hAnsi="Arial" w:cs="Arial"/>
          <w:sz w:val="20"/>
          <w:szCs w:val="20"/>
          <w:lang w:val="en-GB"/>
        </w:rPr>
      </w:pPr>
      <w:bookmarkStart w:id="0" w:name="_GoBack"/>
      <w:r>
        <w:rPr>
          <w:rFonts w:asciiTheme="minorHAnsi" w:eastAsiaTheme="minorEastAsia" w:hAnsiTheme="minorHAnsi" w:cstheme="minorBidi"/>
          <w:noProof/>
          <w:lang w:val="en-US" w:eastAsia="en-US"/>
        </w:rPr>
        <w:drawing>
          <wp:anchor distT="0" distB="0" distL="114300" distR="114300" simplePos="0" relativeHeight="251658240" behindDoc="0" locked="0" layoutInCell="1" allowOverlap="1" wp14:anchorId="6A00F03D" wp14:editId="410D3EEF">
            <wp:simplePos x="0" y="0"/>
            <wp:positionH relativeFrom="column">
              <wp:posOffset>457200</wp:posOffset>
            </wp:positionH>
            <wp:positionV relativeFrom="paragraph">
              <wp:posOffset>10795</wp:posOffset>
            </wp:positionV>
            <wp:extent cx="4959350" cy="2655570"/>
            <wp:effectExtent l="0" t="0" r="0" b="11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workshop-flow.png"/>
                    <pic:cNvPicPr/>
                  </pic:nvPicPr>
                  <pic:blipFill>
                    <a:blip r:embed="rId9">
                      <a:extLst>
                        <a:ext uri="{28A0092B-C50C-407E-A947-70E740481C1C}">
                          <a14:useLocalDpi xmlns:a14="http://schemas.microsoft.com/office/drawing/2010/main" val="0"/>
                        </a:ext>
                      </a:extLst>
                    </a:blip>
                    <a:stretch>
                      <a:fillRect/>
                    </a:stretch>
                  </pic:blipFill>
                  <pic:spPr>
                    <a:xfrm>
                      <a:off x="0" y="0"/>
                      <a:ext cx="4959350" cy="2655570"/>
                    </a:xfrm>
                    <a:prstGeom prst="rect">
                      <a:avLst/>
                    </a:prstGeom>
                  </pic:spPr>
                </pic:pic>
              </a:graphicData>
            </a:graphic>
            <wp14:sizeRelH relativeFrom="margin">
              <wp14:pctWidth>0</wp14:pctWidth>
            </wp14:sizeRelH>
            <wp14:sizeRelV relativeFrom="margin">
              <wp14:pctHeight>0</wp14:pctHeight>
            </wp14:sizeRelV>
          </wp:anchor>
        </w:drawing>
      </w:r>
      <w:bookmarkEnd w:id="0"/>
      <w:r w:rsidR="007B63A4">
        <w:rPr>
          <w:rFonts w:ascii="Arial" w:hAnsi="Arial" w:cs="Arial"/>
          <w:sz w:val="20"/>
          <w:szCs w:val="20"/>
          <w:lang w:val="en-GB"/>
        </w:rPr>
        <w:t xml:space="preserve">Figure 1: </w:t>
      </w:r>
      <w:r w:rsidR="007D01B3">
        <w:rPr>
          <w:rFonts w:ascii="Arial" w:hAnsi="Arial" w:cs="Arial"/>
          <w:sz w:val="20"/>
          <w:szCs w:val="20"/>
          <w:lang w:val="en-GB"/>
        </w:rPr>
        <w:t xml:space="preserve">The </w:t>
      </w:r>
      <w:r w:rsidR="00435231">
        <w:rPr>
          <w:rFonts w:ascii="Arial" w:hAnsi="Arial" w:cs="Arial"/>
          <w:sz w:val="20"/>
          <w:szCs w:val="20"/>
          <w:lang w:val="en-GB"/>
        </w:rPr>
        <w:t xml:space="preserve">flow </w:t>
      </w:r>
      <w:r w:rsidR="007D01B3">
        <w:rPr>
          <w:rFonts w:ascii="Arial" w:hAnsi="Arial" w:cs="Arial"/>
          <w:sz w:val="20"/>
          <w:szCs w:val="20"/>
          <w:lang w:val="en-GB"/>
        </w:rPr>
        <w:t>for the research</w:t>
      </w:r>
      <w:r w:rsidR="00435231">
        <w:rPr>
          <w:rFonts w:ascii="Arial" w:hAnsi="Arial" w:cs="Arial"/>
          <w:sz w:val="20"/>
          <w:szCs w:val="20"/>
          <w:lang w:val="en-GB"/>
        </w:rPr>
        <w:t xml:space="preserve"> </w:t>
      </w:r>
    </w:p>
    <w:p w14:paraId="4333C22D" w14:textId="77777777" w:rsidR="007B63A4" w:rsidRDefault="007B63A4">
      <w:pPr>
        <w:autoSpaceDE w:val="0"/>
        <w:autoSpaceDN w:val="0"/>
        <w:adjustRightInd w:val="0"/>
        <w:ind w:firstLine="426"/>
        <w:rPr>
          <w:lang w:val="en-GB"/>
        </w:rPr>
      </w:pPr>
    </w:p>
    <w:p w14:paraId="33AD1ACE" w14:textId="77777777" w:rsidR="00F16F0E" w:rsidRPr="00491F40" w:rsidRDefault="00491F40" w:rsidP="00491F40">
      <w:pPr>
        <w:autoSpaceDE w:val="0"/>
        <w:autoSpaceDN w:val="0"/>
        <w:adjustRightInd w:val="0"/>
        <w:ind w:firstLine="360"/>
        <w:rPr>
          <w:lang w:val="en-GB"/>
        </w:rPr>
      </w:pPr>
      <w:r w:rsidRPr="00491F40">
        <w:rPr>
          <w:lang w:val="en-GB"/>
        </w:rPr>
        <w:t xml:space="preserve">From the kick-off workshop emerged three scenarios, which are the ones I would like to shortly touch further upon in this abstract. </w:t>
      </w:r>
    </w:p>
    <w:p w14:paraId="12EA1E3D" w14:textId="77777777" w:rsidR="007B63A4" w:rsidRPr="00491F40" w:rsidRDefault="00491F40" w:rsidP="007B63A4">
      <w:pPr>
        <w:pStyle w:val="Heading2"/>
        <w:jc w:val="center"/>
        <w:rPr>
          <w:rFonts w:asciiTheme="majorBidi" w:hAnsiTheme="majorBidi"/>
          <w:i w:val="0"/>
          <w:iCs w:val="0"/>
          <w:color w:val="C00000"/>
          <w:sz w:val="20"/>
          <w:szCs w:val="20"/>
          <w:lang w:val="en-GB"/>
        </w:rPr>
      </w:pPr>
      <w:r w:rsidRPr="00491F40">
        <w:rPr>
          <w:rFonts w:asciiTheme="majorBidi" w:hAnsiTheme="majorBidi"/>
          <w:i w:val="0"/>
          <w:iCs w:val="0"/>
          <w:color w:val="C00000"/>
          <w:sz w:val="20"/>
          <w:szCs w:val="20"/>
          <w:lang w:val="en-GB"/>
        </w:rPr>
        <w:t>THREE DIFFERENT SCENARIOS ON INTEGRATION OF SOCIAL MEDIA OR WEB 2.0</w:t>
      </w:r>
    </w:p>
    <w:p w14:paraId="3A96D5FD" w14:textId="77777777" w:rsidR="006B2C12" w:rsidRDefault="006B2C12" w:rsidP="000F347B">
      <w:pPr>
        <w:autoSpaceDE w:val="0"/>
        <w:autoSpaceDN w:val="0"/>
        <w:adjustRightInd w:val="0"/>
        <w:rPr>
          <w:lang w:val="en-GB"/>
        </w:rPr>
      </w:pPr>
      <w:r>
        <w:rPr>
          <w:lang w:val="en-GB"/>
        </w:rPr>
        <w:t>The first</w:t>
      </w:r>
      <w:r w:rsidR="0063192F" w:rsidRPr="009633ED">
        <w:rPr>
          <w:lang w:val="en-GB"/>
        </w:rPr>
        <w:t xml:space="preserve"> scenario</w:t>
      </w:r>
      <w:r>
        <w:rPr>
          <w:lang w:val="en-GB"/>
        </w:rPr>
        <w:t>, the teacher</w:t>
      </w:r>
      <w:r w:rsidR="0063192F">
        <w:rPr>
          <w:lang w:val="en-GB"/>
        </w:rPr>
        <w:t xml:space="preserve"> integrate</w:t>
      </w:r>
      <w:r>
        <w:rPr>
          <w:lang w:val="en-GB"/>
        </w:rPr>
        <w:t>s</w:t>
      </w:r>
      <w:r w:rsidR="0063192F">
        <w:rPr>
          <w:lang w:val="en-GB"/>
        </w:rPr>
        <w:t xml:space="preserve"> </w:t>
      </w:r>
      <w:r w:rsidR="0063192F" w:rsidRPr="009633ED">
        <w:rPr>
          <w:lang w:val="en-GB"/>
        </w:rPr>
        <w:t>a blog in</w:t>
      </w:r>
      <w:r w:rsidR="0063192F">
        <w:rPr>
          <w:lang w:val="en-GB"/>
        </w:rPr>
        <w:t>to</w:t>
      </w:r>
      <w:r w:rsidR="0063192F" w:rsidRPr="009633ED">
        <w:rPr>
          <w:lang w:val="en-GB"/>
        </w:rPr>
        <w:t xml:space="preserve"> the</w:t>
      </w:r>
      <w:r w:rsidR="0063192F">
        <w:rPr>
          <w:lang w:val="en-GB"/>
        </w:rPr>
        <w:t>ir</w:t>
      </w:r>
      <w:r w:rsidR="0063192F" w:rsidRPr="009633ED">
        <w:rPr>
          <w:lang w:val="en-GB"/>
        </w:rPr>
        <w:t xml:space="preserve"> lectures</w:t>
      </w:r>
      <w:r w:rsidR="0063192F">
        <w:rPr>
          <w:lang w:val="en-GB"/>
        </w:rPr>
        <w:t xml:space="preserve"> to support the students in collaborating and sharing work connected to the lecture content. This is </w:t>
      </w:r>
      <w:r>
        <w:rPr>
          <w:lang w:val="en-GB"/>
        </w:rPr>
        <w:t>preparing the student for using the blog at the</w:t>
      </w:r>
      <w:r w:rsidR="0063192F">
        <w:rPr>
          <w:lang w:val="en-GB"/>
        </w:rPr>
        <w:t xml:space="preserve"> </w:t>
      </w:r>
      <w:r>
        <w:rPr>
          <w:lang w:val="en-GB"/>
        </w:rPr>
        <w:t>final joint workshop session during a two-day period,</w:t>
      </w:r>
      <w:r w:rsidR="0063192F" w:rsidRPr="005C6CF0">
        <w:rPr>
          <w:lang w:val="en-GB"/>
        </w:rPr>
        <w:t xml:space="preserve"> where </w:t>
      </w:r>
      <w:r>
        <w:rPr>
          <w:lang w:val="en-GB"/>
        </w:rPr>
        <w:t xml:space="preserve">students in </w:t>
      </w:r>
      <w:r w:rsidR="0063192F" w:rsidRPr="005C6CF0">
        <w:rPr>
          <w:lang w:val="en-GB"/>
        </w:rPr>
        <w:t xml:space="preserve">groups </w:t>
      </w:r>
      <w:r w:rsidR="000F347B">
        <w:rPr>
          <w:lang w:val="en-GB"/>
        </w:rPr>
        <w:t>had</w:t>
      </w:r>
      <w:r w:rsidR="0063192F">
        <w:rPr>
          <w:lang w:val="en-GB"/>
        </w:rPr>
        <w:t xml:space="preserve"> to apply </w:t>
      </w:r>
      <w:r w:rsidR="0063192F" w:rsidRPr="005C6CF0">
        <w:rPr>
          <w:lang w:val="en-GB"/>
        </w:rPr>
        <w:t xml:space="preserve">different theories </w:t>
      </w:r>
      <w:r w:rsidR="0063192F">
        <w:rPr>
          <w:lang w:val="en-GB"/>
        </w:rPr>
        <w:t xml:space="preserve">to </w:t>
      </w:r>
      <w:r w:rsidR="0063192F" w:rsidRPr="005C6CF0">
        <w:rPr>
          <w:lang w:val="en-GB"/>
        </w:rPr>
        <w:t>the same case</w:t>
      </w:r>
      <w:r w:rsidR="0063192F">
        <w:rPr>
          <w:lang w:val="en-GB"/>
        </w:rPr>
        <w:t xml:space="preserve"> and </w:t>
      </w:r>
      <w:r>
        <w:rPr>
          <w:lang w:val="en-GB"/>
        </w:rPr>
        <w:t xml:space="preserve">discuss </w:t>
      </w:r>
      <w:r w:rsidR="0063192F">
        <w:rPr>
          <w:lang w:val="en-GB"/>
        </w:rPr>
        <w:t>these theoretical issues on the blog.</w:t>
      </w:r>
      <w:r w:rsidR="000F347B">
        <w:rPr>
          <w:lang w:val="en-GB"/>
        </w:rPr>
        <w:t xml:space="preserve"> </w:t>
      </w:r>
      <w:r w:rsidR="0063192F">
        <w:rPr>
          <w:lang w:val="en-GB"/>
        </w:rPr>
        <w:t>Such collaboration potentially is beneficial for all students.</w:t>
      </w:r>
      <w:r w:rsidR="0063192F" w:rsidRPr="005C6CF0">
        <w:rPr>
          <w:lang w:val="en-GB"/>
        </w:rPr>
        <w:t xml:space="preserve"> </w:t>
      </w:r>
    </w:p>
    <w:p w14:paraId="479C1DDB" w14:textId="77777777" w:rsidR="0063192F" w:rsidRPr="005C6CF0" w:rsidRDefault="0063192F" w:rsidP="0063192F">
      <w:pPr>
        <w:autoSpaceDE w:val="0"/>
        <w:autoSpaceDN w:val="0"/>
        <w:adjustRightInd w:val="0"/>
        <w:ind w:firstLine="357"/>
        <w:rPr>
          <w:lang w:val="en-GB"/>
        </w:rPr>
      </w:pPr>
      <w:r w:rsidRPr="005C6CF0">
        <w:rPr>
          <w:lang w:val="en-GB"/>
        </w:rPr>
        <w:t xml:space="preserve">The second scenario actually </w:t>
      </w:r>
      <w:r>
        <w:rPr>
          <w:lang w:val="en-GB"/>
        </w:rPr>
        <w:t xml:space="preserve">consists of </w:t>
      </w:r>
      <w:r w:rsidRPr="005C6CF0">
        <w:rPr>
          <w:lang w:val="en-GB"/>
        </w:rPr>
        <w:t xml:space="preserve">two activities in parallel. </w:t>
      </w:r>
      <w:r>
        <w:rPr>
          <w:lang w:val="en-GB"/>
        </w:rPr>
        <w:t>In s</w:t>
      </w:r>
      <w:r w:rsidRPr="005C6CF0">
        <w:rPr>
          <w:lang w:val="en-GB"/>
        </w:rPr>
        <w:t>cenario 2a</w:t>
      </w:r>
      <w:r w:rsidR="006B2C12">
        <w:rPr>
          <w:lang w:val="en-GB"/>
        </w:rPr>
        <w:t xml:space="preserve"> students are offered </w:t>
      </w:r>
      <w:r w:rsidRPr="005C6CF0">
        <w:rPr>
          <w:lang w:val="en-GB"/>
        </w:rPr>
        <w:t>unlimited supervision in relation to a small group project</w:t>
      </w:r>
      <w:r w:rsidR="006B2C12">
        <w:rPr>
          <w:lang w:val="en-GB"/>
        </w:rPr>
        <w:t xml:space="preserve">. The </w:t>
      </w:r>
      <w:r w:rsidRPr="005C6CF0">
        <w:rPr>
          <w:lang w:val="en-GB"/>
        </w:rPr>
        <w:t>supervision takes place using group feature</w:t>
      </w:r>
      <w:r w:rsidR="000F347B">
        <w:rPr>
          <w:lang w:val="en-GB"/>
        </w:rPr>
        <w:t>,</w:t>
      </w:r>
      <w:r w:rsidRPr="005C6CF0">
        <w:rPr>
          <w:lang w:val="en-GB"/>
        </w:rPr>
        <w:t xml:space="preserve"> </w:t>
      </w:r>
      <w:r>
        <w:rPr>
          <w:lang w:val="en-GB"/>
        </w:rPr>
        <w:t xml:space="preserve">which supports </w:t>
      </w:r>
      <w:r w:rsidRPr="005C6CF0">
        <w:rPr>
          <w:lang w:val="en-GB"/>
        </w:rPr>
        <w:t>shar</w:t>
      </w:r>
      <w:r>
        <w:rPr>
          <w:lang w:val="en-GB"/>
        </w:rPr>
        <w:t>ing</w:t>
      </w:r>
      <w:r w:rsidRPr="005C6CF0">
        <w:rPr>
          <w:lang w:val="en-GB"/>
        </w:rPr>
        <w:t xml:space="preserve"> and collaborat</w:t>
      </w:r>
      <w:r>
        <w:rPr>
          <w:lang w:val="en-GB"/>
        </w:rPr>
        <w:t>ion</w:t>
      </w:r>
      <w:r w:rsidRPr="005C6CF0">
        <w:rPr>
          <w:lang w:val="en-GB"/>
        </w:rPr>
        <w:t xml:space="preserve"> among students</w:t>
      </w:r>
      <w:r w:rsidR="006B2C12">
        <w:rPr>
          <w:lang w:val="en-GB"/>
        </w:rPr>
        <w:t>, and Facebook was chosen among the students as the platform. A</w:t>
      </w:r>
      <w:r w:rsidRPr="005C6CF0">
        <w:rPr>
          <w:lang w:val="en-GB"/>
        </w:rPr>
        <w:t xml:space="preserve"> Facebook group </w:t>
      </w:r>
      <w:r>
        <w:rPr>
          <w:lang w:val="en-GB"/>
        </w:rPr>
        <w:t xml:space="preserve">was established </w:t>
      </w:r>
      <w:r w:rsidRPr="005C6CF0">
        <w:rPr>
          <w:lang w:val="en-GB"/>
        </w:rPr>
        <w:t>for supervision</w:t>
      </w:r>
      <w:r w:rsidR="006B2C12">
        <w:rPr>
          <w:lang w:val="en-GB"/>
        </w:rPr>
        <w:t>, and students had one and a half week unlimited supervision before handing in their group project</w:t>
      </w:r>
      <w:r w:rsidRPr="005C6CF0">
        <w:rPr>
          <w:lang w:val="en-GB"/>
        </w:rPr>
        <w:t>.</w:t>
      </w:r>
      <w:r>
        <w:rPr>
          <w:lang w:val="en-GB"/>
        </w:rPr>
        <w:t xml:space="preserve"> </w:t>
      </w:r>
    </w:p>
    <w:p w14:paraId="4B323752" w14:textId="77777777" w:rsidR="0063192F" w:rsidRPr="0027230B" w:rsidRDefault="0063192F" w:rsidP="0063192F">
      <w:pPr>
        <w:ind w:firstLine="357"/>
        <w:rPr>
          <w:lang w:val="en-GB"/>
        </w:rPr>
      </w:pPr>
      <w:r w:rsidRPr="005C6CF0">
        <w:rPr>
          <w:lang w:val="en-GB"/>
        </w:rPr>
        <w:t xml:space="preserve">Scenario 2b is giving the students a presentation to two web 2.0 tools for sharing and collaboration, </w:t>
      </w:r>
      <w:r w:rsidR="006B2C12">
        <w:rPr>
          <w:lang w:val="en-GB"/>
        </w:rPr>
        <w:t>enabled to</w:t>
      </w:r>
      <w:r w:rsidRPr="005C6CF0">
        <w:rPr>
          <w:lang w:val="en-GB"/>
        </w:rPr>
        <w:t xml:space="preserve"> support them in their sharing and collaboration as a group </w:t>
      </w:r>
      <w:r w:rsidR="006B2C12">
        <w:rPr>
          <w:lang w:val="en-GB"/>
        </w:rPr>
        <w:t xml:space="preserve">(class) </w:t>
      </w:r>
      <w:r w:rsidRPr="005C6CF0">
        <w:rPr>
          <w:lang w:val="en-GB"/>
        </w:rPr>
        <w:t xml:space="preserve">and as smaller groups. The tools presented were </w:t>
      </w:r>
      <w:proofErr w:type="spellStart"/>
      <w:r w:rsidRPr="005C6CF0">
        <w:rPr>
          <w:lang w:val="en-GB"/>
        </w:rPr>
        <w:t>Diigo</w:t>
      </w:r>
      <w:proofErr w:type="spellEnd"/>
      <w:r w:rsidRPr="005C6CF0">
        <w:rPr>
          <w:lang w:val="en-GB"/>
        </w:rPr>
        <w:t xml:space="preserve"> (a social bookmarking tool) and </w:t>
      </w:r>
      <w:proofErr w:type="spellStart"/>
      <w:r w:rsidRPr="005C6CF0">
        <w:rPr>
          <w:lang w:val="en-GB"/>
        </w:rPr>
        <w:t>Zotero</w:t>
      </w:r>
      <w:proofErr w:type="spellEnd"/>
      <w:r w:rsidRPr="005C6CF0">
        <w:rPr>
          <w:lang w:val="en-GB"/>
        </w:rPr>
        <w:t xml:space="preserve"> (a social reference tool) as two tools among others similar tools</w:t>
      </w:r>
      <w:r w:rsidRPr="0027230B">
        <w:rPr>
          <w:lang w:val="en-GB"/>
        </w:rPr>
        <w:t xml:space="preserve">, </w:t>
      </w:r>
      <w:r w:rsidR="006B2C12">
        <w:rPr>
          <w:lang w:val="en-GB"/>
        </w:rPr>
        <w:t>students</w:t>
      </w:r>
      <w:r w:rsidRPr="0027230B">
        <w:rPr>
          <w:lang w:val="en-GB"/>
        </w:rPr>
        <w:t xml:space="preserve"> could benefit from in their collaboration both in courses and project work. </w:t>
      </w:r>
      <w:r>
        <w:rPr>
          <w:lang w:val="en-GB"/>
        </w:rPr>
        <w:t xml:space="preserve"> </w:t>
      </w:r>
    </w:p>
    <w:p w14:paraId="608119AE" w14:textId="77777777" w:rsidR="0063192F" w:rsidRDefault="0063192F" w:rsidP="0063192F">
      <w:pPr>
        <w:ind w:firstLine="357"/>
        <w:rPr>
          <w:lang w:val="en-GB"/>
        </w:rPr>
      </w:pPr>
      <w:r w:rsidRPr="0027230B">
        <w:rPr>
          <w:lang w:val="en-GB"/>
        </w:rPr>
        <w:t>The third scenario deal</w:t>
      </w:r>
      <w:r w:rsidR="006B2C12">
        <w:rPr>
          <w:lang w:val="en-GB"/>
        </w:rPr>
        <w:t>s</w:t>
      </w:r>
      <w:r w:rsidRPr="0027230B">
        <w:rPr>
          <w:lang w:val="en-GB"/>
        </w:rPr>
        <w:t xml:space="preserve"> with </w:t>
      </w:r>
      <w:r w:rsidR="000F347B">
        <w:rPr>
          <w:lang w:val="en-GB"/>
        </w:rPr>
        <w:t xml:space="preserve">online on site commenting </w:t>
      </w:r>
      <w:r w:rsidRPr="0027230B">
        <w:rPr>
          <w:lang w:val="en-GB"/>
        </w:rPr>
        <w:t xml:space="preserve">on theoretical questions and issues coming up during lectures using a same time web 2.0 </w:t>
      </w:r>
      <w:proofErr w:type="gramStart"/>
      <w:r w:rsidRPr="0027230B">
        <w:rPr>
          <w:lang w:val="en-GB"/>
        </w:rPr>
        <w:t>tool</w:t>
      </w:r>
      <w:proofErr w:type="gramEnd"/>
      <w:r w:rsidRPr="0027230B">
        <w:rPr>
          <w:lang w:val="en-GB"/>
        </w:rPr>
        <w:t xml:space="preserve"> called </w:t>
      </w:r>
      <w:proofErr w:type="spellStart"/>
      <w:r w:rsidRPr="0027230B">
        <w:rPr>
          <w:lang w:val="en-GB"/>
        </w:rPr>
        <w:t>Etherpad</w:t>
      </w:r>
      <w:proofErr w:type="spellEnd"/>
      <w:r w:rsidRPr="0063192F">
        <w:rPr>
          <w:lang w:val="en-GB"/>
        </w:rPr>
        <w:footnoteReference w:id="1"/>
      </w:r>
      <w:r w:rsidR="000F347B">
        <w:rPr>
          <w:lang w:val="en-GB"/>
        </w:rPr>
        <w:t>. This activity</w:t>
      </w:r>
      <w:r w:rsidRPr="0027230B">
        <w:rPr>
          <w:lang w:val="en-GB"/>
        </w:rPr>
        <w:t xml:space="preserve"> is going on during the course and gives the teacher a view of where the students have issues related to the theories or methods introduced during lecture. </w:t>
      </w:r>
    </w:p>
    <w:p w14:paraId="53C320B2" w14:textId="77777777" w:rsidR="000F347B" w:rsidRDefault="000F347B" w:rsidP="000F347B">
      <w:pPr>
        <w:jc w:val="center"/>
        <w:rPr>
          <w:rFonts w:asciiTheme="majorBidi" w:eastAsiaTheme="majorEastAsia" w:hAnsiTheme="majorBidi" w:cstheme="majorBidi"/>
          <w:b/>
          <w:bCs/>
          <w:color w:val="C00000"/>
          <w:sz w:val="20"/>
          <w:szCs w:val="20"/>
          <w:lang w:val="en-GB"/>
        </w:rPr>
      </w:pPr>
      <w:r w:rsidRPr="000F347B">
        <w:rPr>
          <w:rFonts w:asciiTheme="majorBidi" w:eastAsiaTheme="majorEastAsia" w:hAnsiTheme="majorBidi" w:cstheme="majorBidi"/>
          <w:b/>
          <w:bCs/>
          <w:color w:val="C00000"/>
          <w:sz w:val="20"/>
          <w:szCs w:val="20"/>
          <w:lang w:val="en-GB"/>
        </w:rPr>
        <w:t>DISCUSSION</w:t>
      </w:r>
    </w:p>
    <w:p w14:paraId="7FCA297F" w14:textId="77777777" w:rsidR="000F347B" w:rsidRDefault="000F347B" w:rsidP="000F347B">
      <w:pPr>
        <w:autoSpaceDE w:val="0"/>
        <w:autoSpaceDN w:val="0"/>
        <w:adjustRightInd w:val="0"/>
        <w:rPr>
          <w:lang w:val="en-GB"/>
        </w:rPr>
      </w:pPr>
      <w:r>
        <w:rPr>
          <w:lang w:val="en-GB"/>
        </w:rPr>
        <w:t>Interesting perspectives on how to integrate social media or web 2.0 into ones learning has emerged from this research, and I am just about to do my analysis on the data I have gathered up until now. One of the issues in common in the three scenarios is t</w:t>
      </w:r>
      <w:r>
        <w:rPr>
          <w:lang w:val="en-GB"/>
        </w:rPr>
        <w:t xml:space="preserve">he aim </w:t>
      </w:r>
      <w:r w:rsidRPr="005C6CF0">
        <w:rPr>
          <w:lang w:val="en-GB"/>
        </w:rPr>
        <w:t xml:space="preserve">to practice </w:t>
      </w:r>
      <w:r>
        <w:rPr>
          <w:lang w:val="en-GB"/>
        </w:rPr>
        <w:t>such a</w:t>
      </w:r>
      <w:r w:rsidRPr="005C6CF0">
        <w:rPr>
          <w:lang w:val="en-GB"/>
        </w:rPr>
        <w:t xml:space="preserve"> collaborative approach </w:t>
      </w:r>
      <w:r>
        <w:rPr>
          <w:lang w:val="en-GB"/>
        </w:rPr>
        <w:t>and thereby support the students in gaining an understanding of what</w:t>
      </w:r>
      <w:r w:rsidRPr="005C6CF0">
        <w:rPr>
          <w:lang w:val="en-GB"/>
        </w:rPr>
        <w:t xml:space="preserve"> knowledge</w:t>
      </w:r>
      <w:r>
        <w:rPr>
          <w:lang w:val="en-GB"/>
        </w:rPr>
        <w:t xml:space="preserve"> sharing means.</w:t>
      </w:r>
    </w:p>
    <w:p w14:paraId="09A6EF5E" w14:textId="77777777" w:rsidR="000F347B" w:rsidRPr="000F347B" w:rsidRDefault="000F347B" w:rsidP="000F347B">
      <w:pPr>
        <w:rPr>
          <w:rFonts w:asciiTheme="majorBidi" w:eastAsiaTheme="majorEastAsia" w:hAnsiTheme="majorBidi" w:cstheme="majorBidi"/>
          <w:b/>
          <w:bCs/>
          <w:color w:val="C00000"/>
          <w:sz w:val="20"/>
          <w:szCs w:val="20"/>
          <w:lang w:val="en-GB"/>
        </w:rPr>
      </w:pPr>
    </w:p>
    <w:p w14:paraId="643990EF" w14:textId="77777777" w:rsidR="00F16F0E" w:rsidRDefault="004842B1" w:rsidP="000973C8">
      <w:pPr>
        <w:pStyle w:val="Heading2"/>
        <w:jc w:val="center"/>
        <w:rPr>
          <w:rFonts w:asciiTheme="majorBidi" w:hAnsiTheme="majorBidi"/>
          <w:i w:val="0"/>
          <w:iCs w:val="0"/>
          <w:color w:val="C00000"/>
          <w:sz w:val="20"/>
          <w:szCs w:val="20"/>
          <w:lang w:val="en-GB"/>
        </w:rPr>
      </w:pPr>
      <w:r w:rsidRPr="000973C8">
        <w:rPr>
          <w:rFonts w:asciiTheme="majorBidi" w:hAnsiTheme="majorBidi"/>
          <w:i w:val="0"/>
          <w:iCs w:val="0"/>
          <w:color w:val="C00000"/>
          <w:sz w:val="20"/>
          <w:szCs w:val="20"/>
          <w:lang w:val="en-GB"/>
        </w:rPr>
        <w:t>REFERENCES</w:t>
      </w:r>
    </w:p>
    <w:p w14:paraId="0F7A0BFA" w14:textId="77777777" w:rsidR="00435231" w:rsidRPr="00435231" w:rsidRDefault="00435231" w:rsidP="00435231">
      <w:pPr>
        <w:pStyle w:val="Bibliography"/>
        <w:spacing w:line="240" w:lineRule="auto"/>
        <w:rPr>
          <w:lang w:val="en-US"/>
        </w:rPr>
      </w:pPr>
      <w:r>
        <w:rPr>
          <w:lang w:val="en-GB"/>
        </w:rPr>
        <w:fldChar w:fldCharType="begin"/>
      </w:r>
      <w:r>
        <w:rPr>
          <w:lang w:val="en-GB"/>
        </w:rPr>
        <w:instrText xml:space="preserve"> ADDIN ZOTERO_BIBL {"custom":[]} </w:instrText>
      </w:r>
      <w:r>
        <w:rPr>
          <w:lang w:val="en-GB"/>
        </w:rPr>
        <w:fldChar w:fldCharType="separate"/>
      </w:r>
      <w:r w:rsidRPr="00435231">
        <w:rPr>
          <w:lang w:val="en-US"/>
        </w:rPr>
        <w:t xml:space="preserve">Buus, L. (2011). </w:t>
      </w:r>
      <w:proofErr w:type="gramStart"/>
      <w:r w:rsidRPr="00435231">
        <w:rPr>
          <w:lang w:val="en-US"/>
        </w:rPr>
        <w:t>How to integrate social media in a PBL approach.</w:t>
      </w:r>
      <w:proofErr w:type="gramEnd"/>
      <w:r w:rsidRPr="00435231">
        <w:rPr>
          <w:lang w:val="en-US"/>
        </w:rPr>
        <w:t xml:space="preserve"> </w:t>
      </w:r>
      <w:proofErr w:type="gramStart"/>
      <w:r w:rsidRPr="00435231">
        <w:rPr>
          <w:lang w:val="en-US"/>
        </w:rPr>
        <w:t>ECEL Conference paper.</w:t>
      </w:r>
      <w:proofErr w:type="gramEnd"/>
    </w:p>
    <w:p w14:paraId="582A1F8E" w14:textId="77777777" w:rsidR="00435231" w:rsidRPr="00435231" w:rsidRDefault="00435231" w:rsidP="00435231">
      <w:pPr>
        <w:pStyle w:val="Bibliography"/>
        <w:spacing w:line="240" w:lineRule="auto"/>
        <w:rPr>
          <w:lang w:val="en-US"/>
        </w:rPr>
      </w:pPr>
      <w:proofErr w:type="gramStart"/>
      <w:r w:rsidRPr="00435231">
        <w:rPr>
          <w:lang w:val="en-US"/>
        </w:rPr>
        <w:t xml:space="preserve">Buus, L., </w:t>
      </w:r>
      <w:proofErr w:type="spellStart"/>
      <w:r w:rsidRPr="00435231">
        <w:rPr>
          <w:lang w:val="en-US"/>
        </w:rPr>
        <w:t>Georgsen</w:t>
      </w:r>
      <w:proofErr w:type="spellEnd"/>
      <w:r w:rsidRPr="00435231">
        <w:rPr>
          <w:lang w:val="en-US"/>
        </w:rPr>
        <w:t xml:space="preserve">, M., </w:t>
      </w:r>
      <w:proofErr w:type="spellStart"/>
      <w:r w:rsidRPr="00435231">
        <w:rPr>
          <w:lang w:val="en-US"/>
        </w:rPr>
        <w:t>Ryberg</w:t>
      </w:r>
      <w:proofErr w:type="spellEnd"/>
      <w:r w:rsidRPr="00435231">
        <w:rPr>
          <w:lang w:val="en-US"/>
        </w:rPr>
        <w:t xml:space="preserve">, T., </w:t>
      </w:r>
      <w:proofErr w:type="spellStart"/>
      <w:r w:rsidRPr="00435231">
        <w:rPr>
          <w:lang w:val="en-US"/>
        </w:rPr>
        <w:t>Glud</w:t>
      </w:r>
      <w:proofErr w:type="spellEnd"/>
      <w:r w:rsidRPr="00435231">
        <w:rPr>
          <w:lang w:val="en-US"/>
        </w:rPr>
        <w:t xml:space="preserve">, L. N., &amp; </w:t>
      </w:r>
      <w:proofErr w:type="spellStart"/>
      <w:r w:rsidRPr="00435231">
        <w:rPr>
          <w:lang w:val="en-US"/>
        </w:rPr>
        <w:t>Davidsen</w:t>
      </w:r>
      <w:proofErr w:type="spellEnd"/>
      <w:r w:rsidRPr="00435231">
        <w:rPr>
          <w:lang w:val="en-US"/>
        </w:rPr>
        <w:t>, J. (2010).</w:t>
      </w:r>
      <w:proofErr w:type="gramEnd"/>
      <w:r w:rsidRPr="00435231">
        <w:rPr>
          <w:lang w:val="en-US"/>
        </w:rPr>
        <w:t xml:space="preserve"> Developing a Design Methodology for Web 2.0 Mediated Learning. I L. </w:t>
      </w:r>
      <w:proofErr w:type="spellStart"/>
      <w:r w:rsidRPr="00435231">
        <w:rPr>
          <w:lang w:val="en-US"/>
        </w:rPr>
        <w:t>Dirckinck-Holmfeld</w:t>
      </w:r>
      <w:proofErr w:type="spellEnd"/>
      <w:r w:rsidRPr="00435231">
        <w:rPr>
          <w:lang w:val="en-US"/>
        </w:rPr>
        <w:t xml:space="preserve">, V. Hodgson, C. Jones, M. de </w:t>
      </w:r>
      <w:proofErr w:type="spellStart"/>
      <w:r w:rsidRPr="00435231">
        <w:rPr>
          <w:lang w:val="en-US"/>
        </w:rPr>
        <w:t>Laat</w:t>
      </w:r>
      <w:proofErr w:type="spellEnd"/>
      <w:r w:rsidRPr="00435231">
        <w:rPr>
          <w:lang w:val="en-US"/>
        </w:rPr>
        <w:t xml:space="preserve">, D. McConnell, &amp; T. </w:t>
      </w:r>
      <w:proofErr w:type="spellStart"/>
      <w:r w:rsidRPr="00435231">
        <w:rPr>
          <w:lang w:val="en-US"/>
        </w:rPr>
        <w:t>Ryberg</w:t>
      </w:r>
      <w:proofErr w:type="spellEnd"/>
      <w:r w:rsidRPr="00435231">
        <w:rPr>
          <w:lang w:val="en-US"/>
        </w:rPr>
        <w:t xml:space="preserve"> (Red.), </w:t>
      </w:r>
      <w:r w:rsidRPr="00435231">
        <w:rPr>
          <w:i/>
          <w:iCs/>
          <w:lang w:val="en-US"/>
        </w:rPr>
        <w:t>Proceedings of the 7th International Conference on Networked Learning</w:t>
      </w:r>
      <w:r w:rsidRPr="00435231">
        <w:rPr>
          <w:lang w:val="en-US"/>
        </w:rPr>
        <w:t>, Networked Learning (s. 952-960). Aalborg.</w:t>
      </w:r>
    </w:p>
    <w:p w14:paraId="63096B17" w14:textId="77777777" w:rsidR="00435231" w:rsidRPr="00435231" w:rsidRDefault="00435231" w:rsidP="00435231">
      <w:pPr>
        <w:pStyle w:val="Bibliography"/>
        <w:spacing w:line="240" w:lineRule="auto"/>
        <w:rPr>
          <w:lang w:val="en-US"/>
        </w:rPr>
      </w:pPr>
      <w:proofErr w:type="spellStart"/>
      <w:proofErr w:type="gramStart"/>
      <w:r w:rsidRPr="00435231">
        <w:rPr>
          <w:lang w:val="en-US"/>
        </w:rPr>
        <w:t>Georgsen</w:t>
      </w:r>
      <w:proofErr w:type="spellEnd"/>
      <w:r w:rsidRPr="00435231">
        <w:rPr>
          <w:lang w:val="en-US"/>
        </w:rPr>
        <w:t xml:space="preserve">, M., &amp; </w:t>
      </w:r>
      <w:proofErr w:type="spellStart"/>
      <w:r w:rsidRPr="00435231">
        <w:rPr>
          <w:lang w:val="en-US"/>
        </w:rPr>
        <w:t>Nyvang</w:t>
      </w:r>
      <w:proofErr w:type="spellEnd"/>
      <w:r w:rsidRPr="00435231">
        <w:rPr>
          <w:lang w:val="en-US"/>
        </w:rPr>
        <w:t>, T. (2007).</w:t>
      </w:r>
      <w:proofErr w:type="gramEnd"/>
      <w:r w:rsidRPr="00435231">
        <w:rPr>
          <w:lang w:val="en-US"/>
        </w:rPr>
        <w:t xml:space="preserve"> </w:t>
      </w:r>
      <w:r w:rsidRPr="00435231">
        <w:rPr>
          <w:i/>
          <w:iCs/>
          <w:lang w:val="en-US"/>
        </w:rPr>
        <w:t>Collaborative e-Learning Design Method (</w:t>
      </w:r>
      <w:proofErr w:type="spellStart"/>
      <w:r w:rsidRPr="00435231">
        <w:rPr>
          <w:i/>
          <w:iCs/>
          <w:lang w:val="en-US"/>
        </w:rPr>
        <w:t>CoED</w:t>
      </w:r>
      <w:proofErr w:type="spellEnd"/>
      <w:r w:rsidRPr="00435231">
        <w:rPr>
          <w:i/>
          <w:iCs/>
          <w:lang w:val="en-US"/>
        </w:rPr>
        <w:t>)</w:t>
      </w:r>
      <w:r w:rsidRPr="00435231">
        <w:rPr>
          <w:lang w:val="en-US"/>
        </w:rPr>
        <w:t xml:space="preserve"> </w:t>
      </w:r>
      <w:proofErr w:type="gramStart"/>
      <w:r w:rsidRPr="00435231">
        <w:rPr>
          <w:lang w:val="en-US"/>
        </w:rPr>
        <w:t>( No</w:t>
      </w:r>
      <w:proofErr w:type="gramEnd"/>
      <w:r w:rsidRPr="00435231">
        <w:rPr>
          <w:lang w:val="en-US"/>
        </w:rPr>
        <w:t xml:space="preserve">. </w:t>
      </w:r>
      <w:proofErr w:type="gramStart"/>
      <w:r w:rsidRPr="00435231">
        <w:rPr>
          <w:lang w:val="en-US"/>
        </w:rPr>
        <w:t>No. 12).</w:t>
      </w:r>
      <w:proofErr w:type="gramEnd"/>
      <w:r w:rsidRPr="00435231">
        <w:rPr>
          <w:lang w:val="en-US"/>
        </w:rPr>
        <w:t xml:space="preserve"> </w:t>
      </w:r>
      <w:proofErr w:type="gramStart"/>
      <w:r w:rsidRPr="00435231">
        <w:rPr>
          <w:lang w:val="en-US"/>
        </w:rPr>
        <w:t>e</w:t>
      </w:r>
      <w:proofErr w:type="gramEnd"/>
      <w:r w:rsidRPr="00435231">
        <w:rPr>
          <w:lang w:val="en-US"/>
        </w:rPr>
        <w:t>-Learning Lab Publication Series (s. 25). E-Learning Lab: Aalborg University.</w:t>
      </w:r>
    </w:p>
    <w:p w14:paraId="7B5E4FC2" w14:textId="77777777" w:rsidR="00435231" w:rsidRPr="00435231" w:rsidRDefault="00435231" w:rsidP="00435231">
      <w:pPr>
        <w:pStyle w:val="Bibliography"/>
        <w:spacing w:line="240" w:lineRule="auto"/>
        <w:rPr>
          <w:lang w:val="en-US"/>
        </w:rPr>
      </w:pPr>
      <w:proofErr w:type="spellStart"/>
      <w:r w:rsidRPr="00435231">
        <w:rPr>
          <w:lang w:val="en-US"/>
        </w:rPr>
        <w:t>Kolmos</w:t>
      </w:r>
      <w:proofErr w:type="spellEnd"/>
      <w:r w:rsidRPr="00435231">
        <w:rPr>
          <w:lang w:val="en-US"/>
        </w:rPr>
        <w:t xml:space="preserve">, A. (2009). </w:t>
      </w:r>
      <w:proofErr w:type="gramStart"/>
      <w:r w:rsidRPr="00435231">
        <w:rPr>
          <w:lang w:val="en-US"/>
        </w:rPr>
        <w:t>Problem-Based and Project-Based Learning.</w:t>
      </w:r>
      <w:proofErr w:type="gramEnd"/>
      <w:r w:rsidRPr="00435231">
        <w:rPr>
          <w:lang w:val="en-US"/>
        </w:rPr>
        <w:t xml:space="preserve"> </w:t>
      </w:r>
      <w:r w:rsidRPr="00435231">
        <w:rPr>
          <w:i/>
          <w:iCs/>
          <w:lang w:val="en-US"/>
        </w:rPr>
        <w:t>University Science and Mathematics Education in Transition</w:t>
      </w:r>
      <w:r w:rsidRPr="00435231">
        <w:rPr>
          <w:lang w:val="en-US"/>
        </w:rPr>
        <w:t xml:space="preserve"> (s. 261-280). </w:t>
      </w:r>
      <w:proofErr w:type="spellStart"/>
      <w:r w:rsidRPr="00435231">
        <w:rPr>
          <w:lang w:val="en-US"/>
        </w:rPr>
        <w:t>Hentet</w:t>
      </w:r>
      <w:proofErr w:type="spellEnd"/>
      <w:r w:rsidRPr="00435231">
        <w:rPr>
          <w:lang w:val="en-US"/>
        </w:rPr>
        <w:t xml:space="preserve"> </w:t>
      </w:r>
      <w:proofErr w:type="spellStart"/>
      <w:proofErr w:type="gramStart"/>
      <w:r w:rsidRPr="00435231">
        <w:rPr>
          <w:lang w:val="en-US"/>
        </w:rPr>
        <w:t>fra</w:t>
      </w:r>
      <w:proofErr w:type="spellEnd"/>
      <w:proofErr w:type="gramEnd"/>
      <w:r w:rsidRPr="00435231">
        <w:rPr>
          <w:lang w:val="en-US"/>
        </w:rPr>
        <w:t xml:space="preserve"> http://dx.doi.org/10.1007/978-0-387-09829-6_13</w:t>
      </w:r>
    </w:p>
    <w:p w14:paraId="6C26AFB9" w14:textId="77777777" w:rsidR="00435231" w:rsidRPr="00435231" w:rsidRDefault="00435231" w:rsidP="00435231">
      <w:pPr>
        <w:pStyle w:val="Bibliography"/>
        <w:spacing w:line="240" w:lineRule="auto"/>
        <w:rPr>
          <w:lang w:val="en-US"/>
        </w:rPr>
      </w:pPr>
      <w:proofErr w:type="spellStart"/>
      <w:r w:rsidRPr="00435231">
        <w:rPr>
          <w:lang w:val="en-US"/>
        </w:rPr>
        <w:t>Kolmos</w:t>
      </w:r>
      <w:proofErr w:type="spellEnd"/>
      <w:r w:rsidRPr="00435231">
        <w:rPr>
          <w:lang w:val="en-US"/>
        </w:rPr>
        <w:t>, A., Fink, F. K., &amp; Krogh, L. (Red.). (2004)</w:t>
      </w:r>
      <w:proofErr w:type="gramStart"/>
      <w:r w:rsidRPr="00435231">
        <w:rPr>
          <w:lang w:val="en-US"/>
        </w:rPr>
        <w:t xml:space="preserve">. </w:t>
      </w:r>
      <w:r>
        <w:rPr>
          <w:i/>
          <w:iCs/>
          <w:lang w:val="en-US"/>
        </w:rPr>
        <w:t>The Aalborg PBL model -</w:t>
      </w:r>
      <w:r w:rsidRPr="00435231">
        <w:rPr>
          <w:i/>
          <w:iCs/>
          <w:lang w:val="en-US"/>
        </w:rPr>
        <w:t xml:space="preserve"> progress, diversity and challenges</w:t>
      </w:r>
      <w:r w:rsidRPr="00435231">
        <w:rPr>
          <w:lang w:val="en-US"/>
        </w:rPr>
        <w:t>.</w:t>
      </w:r>
      <w:proofErr w:type="gramEnd"/>
      <w:r w:rsidRPr="00435231">
        <w:rPr>
          <w:lang w:val="en-US"/>
        </w:rPr>
        <w:t xml:space="preserve"> Aalborg: Aalborg University Press.</w:t>
      </w:r>
    </w:p>
    <w:p w14:paraId="0C77C659" w14:textId="1FBFE569" w:rsidR="000973C8" w:rsidRPr="000973C8" w:rsidRDefault="00435231" w:rsidP="009A79E2">
      <w:pPr>
        <w:ind w:left="284" w:hanging="284"/>
        <w:rPr>
          <w:lang w:val="en-GB"/>
        </w:rPr>
      </w:pPr>
      <w:r>
        <w:rPr>
          <w:lang w:val="en-GB"/>
        </w:rPr>
        <w:fldChar w:fldCharType="end"/>
      </w:r>
    </w:p>
    <w:sectPr w:rsidR="000973C8" w:rsidRPr="000973C8" w:rsidSect="004A4B90">
      <w:headerReference w:type="even" r:id="rId10"/>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E9BDC" w14:textId="77777777" w:rsidR="006B2C12" w:rsidRDefault="006B2C12">
      <w:r>
        <w:separator/>
      </w:r>
    </w:p>
  </w:endnote>
  <w:endnote w:type="continuationSeparator" w:id="0">
    <w:p w14:paraId="050D9C1B" w14:textId="77777777" w:rsidR="006B2C12" w:rsidRDefault="006B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kzidenz Grotesk">
    <w:altName w:val="Akzidenz Grotesk"/>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2A72" w14:textId="77777777" w:rsidR="006B2C12" w:rsidRDefault="006B2C12">
      <w:r>
        <w:separator/>
      </w:r>
    </w:p>
  </w:footnote>
  <w:footnote w:type="continuationSeparator" w:id="0">
    <w:p w14:paraId="3ABDEF6D" w14:textId="77777777" w:rsidR="006B2C12" w:rsidRDefault="006B2C12">
      <w:r>
        <w:continuationSeparator/>
      </w:r>
    </w:p>
  </w:footnote>
  <w:footnote w:id="1">
    <w:p w14:paraId="11C5B9EB" w14:textId="77777777" w:rsidR="006B2C12" w:rsidRPr="002A438B" w:rsidRDefault="006B2C12" w:rsidP="0063192F">
      <w:pPr>
        <w:pStyle w:val="FootnoteText"/>
        <w:rPr>
          <w:lang w:val="en-GB"/>
        </w:rPr>
      </w:pPr>
      <w:r w:rsidRPr="00FC053F">
        <w:rPr>
          <w:rStyle w:val="FootnoteReference"/>
        </w:rPr>
        <w:footnoteRef/>
      </w:r>
      <w:r w:rsidRPr="002A438B">
        <w:rPr>
          <w:lang w:val="en-GB"/>
        </w:rPr>
        <w:t xml:space="preserve"> </w:t>
      </w:r>
      <w:hyperlink r:id="rId1" w:history="1">
        <w:r w:rsidRPr="002A438B">
          <w:rPr>
            <w:rStyle w:val="Hyperlink"/>
            <w:lang w:val="en-GB"/>
          </w:rPr>
          <w:t>http://ietherpad.com</w:t>
        </w:r>
      </w:hyperlink>
      <w:r w:rsidRPr="002A438B">
        <w:rPr>
          <w:lang w:val="en-GB"/>
        </w:rPr>
        <w:t xml:space="preserve"> - is a web 2.0 based tool given multiple people the possibility to edit the same document simultaneously, any changes are instantly reflected on everyone's screen.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B802" w14:textId="77777777" w:rsidR="006B2C12" w:rsidRDefault="006B2C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60C80" w14:textId="77777777" w:rsidR="006B2C12" w:rsidRDefault="006B2C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6962" w14:textId="77777777" w:rsidR="006B2C12" w:rsidRDefault="006B2C1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24B"/>
    <w:multiLevelType w:val="hybridMultilevel"/>
    <w:tmpl w:val="25BC07EA"/>
    <w:lvl w:ilvl="0" w:tplc="0406000F">
      <w:start w:val="1"/>
      <w:numFmt w:val="decimal"/>
      <w:lvlText w:val="%1."/>
      <w:lvlJc w:val="left"/>
      <w:pPr>
        <w:ind w:left="1068" w:hanging="360"/>
      </w:pPr>
    </w:lvl>
    <w:lvl w:ilvl="1" w:tplc="04060019">
      <w:start w:val="1"/>
      <w:numFmt w:val="lowerLetter"/>
      <w:lvlText w:val="%2."/>
      <w:lvlJc w:val="left"/>
      <w:pPr>
        <w:ind w:left="1788" w:hanging="360"/>
      </w:pPr>
    </w:lvl>
    <w:lvl w:ilvl="2" w:tplc="0406001B">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1">
    <w:nsid w:val="19C722CA"/>
    <w:multiLevelType w:val="hybridMultilevel"/>
    <w:tmpl w:val="B8E82F9A"/>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
    <w:nsid w:val="315254B2"/>
    <w:multiLevelType w:val="hybridMultilevel"/>
    <w:tmpl w:val="12E4005C"/>
    <w:lvl w:ilvl="0" w:tplc="0406000F">
      <w:start w:val="1"/>
      <w:numFmt w:val="decimal"/>
      <w:lvlText w:val="%1."/>
      <w:lvlJc w:val="left"/>
      <w:pPr>
        <w:ind w:left="3192" w:hanging="360"/>
      </w:pPr>
    </w:lvl>
    <w:lvl w:ilvl="1" w:tplc="04060019" w:tentative="1">
      <w:start w:val="1"/>
      <w:numFmt w:val="lowerLetter"/>
      <w:lvlText w:val="%2."/>
      <w:lvlJc w:val="left"/>
      <w:pPr>
        <w:ind w:left="3912" w:hanging="360"/>
      </w:pPr>
    </w:lvl>
    <w:lvl w:ilvl="2" w:tplc="0406001B" w:tentative="1">
      <w:start w:val="1"/>
      <w:numFmt w:val="lowerRoman"/>
      <w:lvlText w:val="%3."/>
      <w:lvlJc w:val="right"/>
      <w:pPr>
        <w:ind w:left="4632" w:hanging="180"/>
      </w:pPr>
    </w:lvl>
    <w:lvl w:ilvl="3" w:tplc="0406000F" w:tentative="1">
      <w:start w:val="1"/>
      <w:numFmt w:val="decimal"/>
      <w:lvlText w:val="%4."/>
      <w:lvlJc w:val="left"/>
      <w:pPr>
        <w:ind w:left="5352" w:hanging="360"/>
      </w:pPr>
    </w:lvl>
    <w:lvl w:ilvl="4" w:tplc="04060019" w:tentative="1">
      <w:start w:val="1"/>
      <w:numFmt w:val="lowerLetter"/>
      <w:lvlText w:val="%5."/>
      <w:lvlJc w:val="left"/>
      <w:pPr>
        <w:ind w:left="6072" w:hanging="360"/>
      </w:pPr>
    </w:lvl>
    <w:lvl w:ilvl="5" w:tplc="0406001B" w:tentative="1">
      <w:start w:val="1"/>
      <w:numFmt w:val="lowerRoman"/>
      <w:lvlText w:val="%6."/>
      <w:lvlJc w:val="right"/>
      <w:pPr>
        <w:ind w:left="6792" w:hanging="180"/>
      </w:pPr>
    </w:lvl>
    <w:lvl w:ilvl="6" w:tplc="0406000F" w:tentative="1">
      <w:start w:val="1"/>
      <w:numFmt w:val="decimal"/>
      <w:lvlText w:val="%7."/>
      <w:lvlJc w:val="left"/>
      <w:pPr>
        <w:ind w:left="7512" w:hanging="360"/>
      </w:pPr>
    </w:lvl>
    <w:lvl w:ilvl="7" w:tplc="04060019" w:tentative="1">
      <w:start w:val="1"/>
      <w:numFmt w:val="lowerLetter"/>
      <w:lvlText w:val="%8."/>
      <w:lvlJc w:val="left"/>
      <w:pPr>
        <w:ind w:left="8232" w:hanging="360"/>
      </w:pPr>
    </w:lvl>
    <w:lvl w:ilvl="8" w:tplc="0406001B" w:tentative="1">
      <w:start w:val="1"/>
      <w:numFmt w:val="lowerRoman"/>
      <w:lvlText w:val="%9."/>
      <w:lvlJc w:val="right"/>
      <w:pPr>
        <w:ind w:left="8952" w:hanging="180"/>
      </w:pPr>
    </w:lvl>
  </w:abstractNum>
  <w:abstractNum w:abstractNumId="3">
    <w:nsid w:val="4BDF6529"/>
    <w:multiLevelType w:val="hybridMultilevel"/>
    <w:tmpl w:val="15384640"/>
    <w:lvl w:ilvl="0" w:tplc="8B28046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nsid w:val="63DA617C"/>
    <w:multiLevelType w:val="hybridMultilevel"/>
    <w:tmpl w:val="7B340156"/>
    <w:lvl w:ilvl="0" w:tplc="6A1E6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30642"/>
    <w:multiLevelType w:val="hybridMultilevel"/>
    <w:tmpl w:val="962A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sDel="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0E"/>
    <w:rsid w:val="000973C8"/>
    <w:rsid w:val="000B1652"/>
    <w:rsid w:val="000F347B"/>
    <w:rsid w:val="002104BE"/>
    <w:rsid w:val="00276CF7"/>
    <w:rsid w:val="002F6216"/>
    <w:rsid w:val="00435231"/>
    <w:rsid w:val="004842B1"/>
    <w:rsid w:val="00491F40"/>
    <w:rsid w:val="004A4B90"/>
    <w:rsid w:val="00542AB7"/>
    <w:rsid w:val="00543A47"/>
    <w:rsid w:val="00563198"/>
    <w:rsid w:val="005F52F7"/>
    <w:rsid w:val="0063192F"/>
    <w:rsid w:val="00637EEC"/>
    <w:rsid w:val="00644A44"/>
    <w:rsid w:val="00661A4F"/>
    <w:rsid w:val="006B2C12"/>
    <w:rsid w:val="0074583C"/>
    <w:rsid w:val="0076307B"/>
    <w:rsid w:val="007B63A4"/>
    <w:rsid w:val="007D01B3"/>
    <w:rsid w:val="008B5B27"/>
    <w:rsid w:val="00960181"/>
    <w:rsid w:val="009A79E2"/>
    <w:rsid w:val="00BE5F63"/>
    <w:rsid w:val="00CC34A4"/>
    <w:rsid w:val="00E974D7"/>
    <w:rsid w:val="00F16F0E"/>
    <w:rsid w:val="00FD004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D59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nb-NO" w:eastAsia="nb-NO"/>
    </w:rPr>
  </w:style>
  <w:style w:type="paragraph" w:styleId="Heading2">
    <w:name w:val="heading 2"/>
    <w:basedOn w:val="Normal"/>
    <w:next w:val="Normal"/>
    <w:link w:val="Heading2Char"/>
    <w:uiPriority w:val="9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nb-NO" w:eastAsia="nb-NO"/>
    </w:rPr>
  </w:style>
  <w:style w:type="character" w:styleId="FootnoteReference">
    <w:name w:val="footnote reference"/>
    <w:basedOn w:val="DefaultParagraphFont"/>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b-NO" w:eastAsia="nb-NO"/>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rPr>
      <w:rFonts w:ascii="Lucida Grande" w:hAnsi="Lucida Grande"/>
    </w:rPr>
  </w:style>
  <w:style w:type="character" w:customStyle="1" w:styleId="Heading2Char">
    <w:name w:val="Heading 2 Char"/>
    <w:basedOn w:val="DefaultParagraphFont"/>
    <w:link w:val="Heading2"/>
    <w:uiPriority w:val="99"/>
    <w:locked/>
    <w:rPr>
      <w:rFonts w:asciiTheme="majorHAnsi" w:eastAsiaTheme="majorEastAsia" w:hAnsiTheme="majorHAnsi" w:cstheme="majorBidi"/>
      <w:b/>
      <w:bCs/>
      <w:i/>
      <w:iCs/>
      <w:sz w:val="28"/>
      <w:lang w:val="nb-NO" w:eastAsia="nb-NO"/>
    </w:rPr>
  </w:style>
  <w:style w:type="character" w:customStyle="1" w:styleId="DocumentMapChar">
    <w:name w:val="Document Map Char"/>
    <w:basedOn w:val="DefaultParagraphFont"/>
    <w:link w:val="DocumentMap"/>
    <w:uiPriority w:val="99"/>
    <w:locked/>
    <w:rPr>
      <w:rFonts w:ascii="Lucida Grande" w:hAnsi="Lucida Grande" w:cs="Times New Roman"/>
      <w:sz w:val="24"/>
      <w:lang w:val="nb-NO" w:eastAsia="nb-NO"/>
    </w:rPr>
  </w:style>
  <w:style w:type="character" w:customStyle="1" w:styleId="FooterChar">
    <w:name w:val="Footer Char"/>
    <w:basedOn w:val="DefaultParagraphFont"/>
    <w:link w:val="Footer"/>
    <w:rPr>
      <w:sz w:val="24"/>
      <w:szCs w:val="24"/>
      <w:lang w:val="nb-NO" w:eastAsia="nb-NO"/>
    </w:rPr>
  </w:style>
  <w:style w:type="paragraph" w:styleId="PlainText">
    <w:name w:val="Plain Text"/>
    <w:basedOn w:val="Normal"/>
    <w:link w:val="PlainTextChar"/>
    <w:uiPriority w:val="99"/>
    <w:unhideWhenUsed/>
    <w:rsid w:val="007B63A4"/>
    <w:rPr>
      <w:rFonts w:eastAsiaTheme="minorHAnsi"/>
      <w:lang w:val="da-DK" w:eastAsia="da-DK"/>
    </w:rPr>
  </w:style>
  <w:style w:type="character" w:customStyle="1" w:styleId="PlainTextChar">
    <w:name w:val="Plain Text Char"/>
    <w:basedOn w:val="DefaultParagraphFont"/>
    <w:link w:val="PlainText"/>
    <w:uiPriority w:val="99"/>
    <w:rsid w:val="007B63A4"/>
    <w:rPr>
      <w:rFonts w:eastAsiaTheme="minorHAnsi"/>
      <w:sz w:val="24"/>
      <w:szCs w:val="24"/>
    </w:rPr>
  </w:style>
  <w:style w:type="paragraph" w:styleId="ListParagraph">
    <w:name w:val="List Paragraph"/>
    <w:basedOn w:val="Normal"/>
    <w:uiPriority w:val="34"/>
    <w:qFormat/>
    <w:rsid w:val="007B63A4"/>
    <w:pPr>
      <w:ind w:left="720"/>
      <w:contextualSpacing/>
    </w:pPr>
  </w:style>
  <w:style w:type="paragraph" w:customStyle="1" w:styleId="Default">
    <w:name w:val="Default"/>
    <w:rsid w:val="004A4B90"/>
    <w:pPr>
      <w:autoSpaceDE w:val="0"/>
      <w:autoSpaceDN w:val="0"/>
      <w:adjustRightInd w:val="0"/>
    </w:pPr>
    <w:rPr>
      <w:rFonts w:ascii="Akzidenz Grotesk" w:hAnsi="Akzidenz Grotesk" w:cs="Akzidenz Grotesk"/>
      <w:color w:val="000000"/>
      <w:sz w:val="24"/>
      <w:szCs w:val="24"/>
      <w:lang w:val="en-US"/>
    </w:rPr>
  </w:style>
  <w:style w:type="character" w:customStyle="1" w:styleId="A1">
    <w:name w:val="A1"/>
    <w:uiPriority w:val="99"/>
    <w:rsid w:val="004A4B90"/>
    <w:rPr>
      <w:rFonts w:cs="Akzidenz Grotesk"/>
      <w:color w:val="000000"/>
      <w:sz w:val="22"/>
      <w:szCs w:val="22"/>
    </w:rPr>
  </w:style>
  <w:style w:type="paragraph" w:styleId="BalloonText">
    <w:name w:val="Balloon Text"/>
    <w:basedOn w:val="Normal"/>
    <w:link w:val="BalloonTextChar"/>
    <w:rsid w:val="007D01B3"/>
    <w:rPr>
      <w:rFonts w:ascii="Lucida Grande" w:hAnsi="Lucida Grande" w:cs="Lucida Grande"/>
      <w:sz w:val="18"/>
      <w:szCs w:val="18"/>
    </w:rPr>
  </w:style>
  <w:style w:type="character" w:customStyle="1" w:styleId="BalloonTextChar">
    <w:name w:val="Balloon Text Char"/>
    <w:basedOn w:val="DefaultParagraphFont"/>
    <w:link w:val="BalloonText"/>
    <w:rsid w:val="007D01B3"/>
    <w:rPr>
      <w:rFonts w:ascii="Lucida Grande" w:hAnsi="Lucida Grande" w:cs="Lucida Grande"/>
      <w:sz w:val="18"/>
      <w:szCs w:val="18"/>
      <w:lang w:val="nb-NO" w:eastAsia="nb-NO"/>
    </w:rPr>
  </w:style>
  <w:style w:type="paragraph" w:styleId="Bibliography">
    <w:name w:val="Bibliography"/>
    <w:basedOn w:val="Normal"/>
    <w:next w:val="Normal"/>
    <w:uiPriority w:val="37"/>
    <w:unhideWhenUsed/>
    <w:rsid w:val="00435231"/>
    <w:pPr>
      <w:spacing w:line="480" w:lineRule="auto"/>
      <w:ind w:left="720" w:hanging="720"/>
    </w:pPr>
  </w:style>
  <w:style w:type="character" w:styleId="FollowedHyperlink">
    <w:name w:val="FollowedHyperlink"/>
    <w:basedOn w:val="DefaultParagraphFont"/>
    <w:rsid w:val="004352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nb-NO" w:eastAsia="nb-NO"/>
    </w:rPr>
  </w:style>
  <w:style w:type="paragraph" w:styleId="Heading2">
    <w:name w:val="heading 2"/>
    <w:basedOn w:val="Normal"/>
    <w:next w:val="Normal"/>
    <w:link w:val="Heading2Char"/>
    <w:uiPriority w:val="9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nb-NO" w:eastAsia="nb-NO"/>
    </w:rPr>
  </w:style>
  <w:style w:type="character" w:styleId="FootnoteReference">
    <w:name w:val="footnote reference"/>
    <w:basedOn w:val="DefaultParagraphFont"/>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b-NO" w:eastAsia="nb-NO"/>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rPr>
      <w:rFonts w:ascii="Lucida Grande" w:hAnsi="Lucida Grande"/>
    </w:rPr>
  </w:style>
  <w:style w:type="character" w:customStyle="1" w:styleId="Heading2Char">
    <w:name w:val="Heading 2 Char"/>
    <w:basedOn w:val="DefaultParagraphFont"/>
    <w:link w:val="Heading2"/>
    <w:uiPriority w:val="99"/>
    <w:locked/>
    <w:rPr>
      <w:rFonts w:asciiTheme="majorHAnsi" w:eastAsiaTheme="majorEastAsia" w:hAnsiTheme="majorHAnsi" w:cstheme="majorBidi"/>
      <w:b/>
      <w:bCs/>
      <w:i/>
      <w:iCs/>
      <w:sz w:val="28"/>
      <w:lang w:val="nb-NO" w:eastAsia="nb-NO"/>
    </w:rPr>
  </w:style>
  <w:style w:type="character" w:customStyle="1" w:styleId="DocumentMapChar">
    <w:name w:val="Document Map Char"/>
    <w:basedOn w:val="DefaultParagraphFont"/>
    <w:link w:val="DocumentMap"/>
    <w:uiPriority w:val="99"/>
    <w:locked/>
    <w:rPr>
      <w:rFonts w:ascii="Lucida Grande" w:hAnsi="Lucida Grande" w:cs="Times New Roman"/>
      <w:sz w:val="24"/>
      <w:lang w:val="nb-NO" w:eastAsia="nb-NO"/>
    </w:rPr>
  </w:style>
  <w:style w:type="character" w:customStyle="1" w:styleId="FooterChar">
    <w:name w:val="Footer Char"/>
    <w:basedOn w:val="DefaultParagraphFont"/>
    <w:link w:val="Footer"/>
    <w:rPr>
      <w:sz w:val="24"/>
      <w:szCs w:val="24"/>
      <w:lang w:val="nb-NO" w:eastAsia="nb-NO"/>
    </w:rPr>
  </w:style>
  <w:style w:type="paragraph" w:styleId="PlainText">
    <w:name w:val="Plain Text"/>
    <w:basedOn w:val="Normal"/>
    <w:link w:val="PlainTextChar"/>
    <w:uiPriority w:val="99"/>
    <w:unhideWhenUsed/>
    <w:rsid w:val="007B63A4"/>
    <w:rPr>
      <w:rFonts w:eastAsiaTheme="minorHAnsi"/>
      <w:lang w:val="da-DK" w:eastAsia="da-DK"/>
    </w:rPr>
  </w:style>
  <w:style w:type="character" w:customStyle="1" w:styleId="PlainTextChar">
    <w:name w:val="Plain Text Char"/>
    <w:basedOn w:val="DefaultParagraphFont"/>
    <w:link w:val="PlainText"/>
    <w:uiPriority w:val="99"/>
    <w:rsid w:val="007B63A4"/>
    <w:rPr>
      <w:rFonts w:eastAsiaTheme="minorHAnsi"/>
      <w:sz w:val="24"/>
      <w:szCs w:val="24"/>
    </w:rPr>
  </w:style>
  <w:style w:type="paragraph" w:styleId="ListParagraph">
    <w:name w:val="List Paragraph"/>
    <w:basedOn w:val="Normal"/>
    <w:uiPriority w:val="34"/>
    <w:qFormat/>
    <w:rsid w:val="007B63A4"/>
    <w:pPr>
      <w:ind w:left="720"/>
      <w:contextualSpacing/>
    </w:pPr>
  </w:style>
  <w:style w:type="paragraph" w:customStyle="1" w:styleId="Default">
    <w:name w:val="Default"/>
    <w:rsid w:val="004A4B90"/>
    <w:pPr>
      <w:autoSpaceDE w:val="0"/>
      <w:autoSpaceDN w:val="0"/>
      <w:adjustRightInd w:val="0"/>
    </w:pPr>
    <w:rPr>
      <w:rFonts w:ascii="Akzidenz Grotesk" w:hAnsi="Akzidenz Grotesk" w:cs="Akzidenz Grotesk"/>
      <w:color w:val="000000"/>
      <w:sz w:val="24"/>
      <w:szCs w:val="24"/>
      <w:lang w:val="en-US"/>
    </w:rPr>
  </w:style>
  <w:style w:type="character" w:customStyle="1" w:styleId="A1">
    <w:name w:val="A1"/>
    <w:uiPriority w:val="99"/>
    <w:rsid w:val="004A4B90"/>
    <w:rPr>
      <w:rFonts w:cs="Akzidenz Grotesk"/>
      <w:color w:val="000000"/>
      <w:sz w:val="22"/>
      <w:szCs w:val="22"/>
    </w:rPr>
  </w:style>
  <w:style w:type="paragraph" w:styleId="BalloonText">
    <w:name w:val="Balloon Text"/>
    <w:basedOn w:val="Normal"/>
    <w:link w:val="BalloonTextChar"/>
    <w:rsid w:val="007D01B3"/>
    <w:rPr>
      <w:rFonts w:ascii="Lucida Grande" w:hAnsi="Lucida Grande" w:cs="Lucida Grande"/>
      <w:sz w:val="18"/>
      <w:szCs w:val="18"/>
    </w:rPr>
  </w:style>
  <w:style w:type="character" w:customStyle="1" w:styleId="BalloonTextChar">
    <w:name w:val="Balloon Text Char"/>
    <w:basedOn w:val="DefaultParagraphFont"/>
    <w:link w:val="BalloonText"/>
    <w:rsid w:val="007D01B3"/>
    <w:rPr>
      <w:rFonts w:ascii="Lucida Grande" w:hAnsi="Lucida Grande" w:cs="Lucida Grande"/>
      <w:sz w:val="18"/>
      <w:szCs w:val="18"/>
      <w:lang w:val="nb-NO" w:eastAsia="nb-NO"/>
    </w:rPr>
  </w:style>
  <w:style w:type="paragraph" w:styleId="Bibliography">
    <w:name w:val="Bibliography"/>
    <w:basedOn w:val="Normal"/>
    <w:next w:val="Normal"/>
    <w:uiPriority w:val="37"/>
    <w:unhideWhenUsed/>
    <w:rsid w:val="00435231"/>
    <w:pPr>
      <w:spacing w:line="480" w:lineRule="auto"/>
      <w:ind w:left="720" w:hanging="720"/>
    </w:pPr>
  </w:style>
  <w:style w:type="character" w:styleId="FollowedHyperlink">
    <w:name w:val="FollowedHyperlink"/>
    <w:basedOn w:val="DefaultParagraphFont"/>
    <w:rsid w:val="00435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29495">
      <w:marLeft w:val="0"/>
      <w:marRight w:val="0"/>
      <w:marTop w:val="0"/>
      <w:marBottom w:val="0"/>
      <w:divBdr>
        <w:top w:val="none" w:sz="0" w:space="0" w:color="auto"/>
        <w:left w:val="none" w:sz="0" w:space="0" w:color="auto"/>
        <w:bottom w:val="none" w:sz="0" w:space="0" w:color="auto"/>
        <w:right w:val="none" w:sz="0" w:space="0" w:color="auto"/>
      </w:divBdr>
    </w:div>
    <w:div w:id="1011684090">
      <w:bodyDiv w:val="1"/>
      <w:marLeft w:val="0"/>
      <w:marRight w:val="0"/>
      <w:marTop w:val="0"/>
      <w:marBottom w:val="0"/>
      <w:divBdr>
        <w:top w:val="none" w:sz="0" w:space="0" w:color="auto"/>
        <w:left w:val="none" w:sz="0" w:space="0" w:color="auto"/>
        <w:bottom w:val="none" w:sz="0" w:space="0" w:color="auto"/>
        <w:right w:val="none" w:sz="0" w:space="0" w:color="auto"/>
      </w:divBdr>
    </w:div>
    <w:div w:id="1574004839">
      <w:bodyDiv w:val="1"/>
      <w:marLeft w:val="0"/>
      <w:marRight w:val="0"/>
      <w:marTop w:val="0"/>
      <w:marBottom w:val="0"/>
      <w:divBdr>
        <w:top w:val="none" w:sz="0" w:space="0" w:color="auto"/>
        <w:left w:val="none" w:sz="0" w:space="0" w:color="auto"/>
        <w:bottom w:val="none" w:sz="0" w:space="0" w:color="auto"/>
        <w:right w:val="none" w:sz="0" w:space="0" w:color="auto"/>
      </w:divBdr>
      <w:divsChild>
        <w:div w:id="1035470881">
          <w:marLeft w:val="547"/>
          <w:marRight w:val="0"/>
          <w:marTop w:val="0"/>
          <w:marBottom w:val="0"/>
          <w:divBdr>
            <w:top w:val="none" w:sz="0" w:space="0" w:color="auto"/>
            <w:left w:val="none" w:sz="0" w:space="0" w:color="auto"/>
            <w:bottom w:val="none" w:sz="0" w:space="0" w:color="auto"/>
            <w:right w:val="none" w:sz="0" w:space="0" w:color="auto"/>
          </w:divBdr>
        </w:div>
        <w:div w:id="455636675">
          <w:marLeft w:val="1166"/>
          <w:marRight w:val="0"/>
          <w:marTop w:val="0"/>
          <w:marBottom w:val="0"/>
          <w:divBdr>
            <w:top w:val="none" w:sz="0" w:space="0" w:color="auto"/>
            <w:left w:val="none" w:sz="0" w:space="0" w:color="auto"/>
            <w:bottom w:val="none" w:sz="0" w:space="0" w:color="auto"/>
            <w:right w:val="none" w:sz="0" w:space="0" w:color="auto"/>
          </w:divBdr>
        </w:div>
        <w:div w:id="1001159858">
          <w:marLeft w:val="1800"/>
          <w:marRight w:val="0"/>
          <w:marTop w:val="0"/>
          <w:marBottom w:val="0"/>
          <w:divBdr>
            <w:top w:val="none" w:sz="0" w:space="0" w:color="auto"/>
            <w:left w:val="none" w:sz="0" w:space="0" w:color="auto"/>
            <w:bottom w:val="none" w:sz="0" w:space="0" w:color="auto"/>
            <w:right w:val="none" w:sz="0" w:space="0" w:color="auto"/>
          </w:divBdr>
        </w:div>
        <w:div w:id="1076172256">
          <w:marLeft w:val="1800"/>
          <w:marRight w:val="0"/>
          <w:marTop w:val="0"/>
          <w:marBottom w:val="0"/>
          <w:divBdr>
            <w:top w:val="none" w:sz="0" w:space="0" w:color="auto"/>
            <w:left w:val="none" w:sz="0" w:space="0" w:color="auto"/>
            <w:bottom w:val="none" w:sz="0" w:space="0" w:color="auto"/>
            <w:right w:val="none" w:sz="0" w:space="0" w:color="auto"/>
          </w:divBdr>
        </w:div>
        <w:div w:id="966618550">
          <w:marLeft w:val="1800"/>
          <w:marRight w:val="0"/>
          <w:marTop w:val="0"/>
          <w:marBottom w:val="0"/>
          <w:divBdr>
            <w:top w:val="none" w:sz="0" w:space="0" w:color="auto"/>
            <w:left w:val="none" w:sz="0" w:space="0" w:color="auto"/>
            <w:bottom w:val="none" w:sz="0" w:space="0" w:color="auto"/>
            <w:right w:val="none" w:sz="0" w:space="0" w:color="auto"/>
          </w:divBdr>
        </w:div>
        <w:div w:id="23212422">
          <w:marLeft w:val="2520"/>
          <w:marRight w:val="0"/>
          <w:marTop w:val="0"/>
          <w:marBottom w:val="0"/>
          <w:divBdr>
            <w:top w:val="none" w:sz="0" w:space="0" w:color="auto"/>
            <w:left w:val="none" w:sz="0" w:space="0" w:color="auto"/>
            <w:bottom w:val="none" w:sz="0" w:space="0" w:color="auto"/>
            <w:right w:val="none" w:sz="0" w:space="0" w:color="auto"/>
          </w:divBdr>
        </w:div>
        <w:div w:id="497112115">
          <w:marLeft w:val="547"/>
          <w:marRight w:val="0"/>
          <w:marTop w:val="0"/>
          <w:marBottom w:val="0"/>
          <w:divBdr>
            <w:top w:val="none" w:sz="0" w:space="0" w:color="auto"/>
            <w:left w:val="none" w:sz="0" w:space="0" w:color="auto"/>
            <w:bottom w:val="none" w:sz="0" w:space="0" w:color="auto"/>
            <w:right w:val="none" w:sz="0" w:space="0" w:color="auto"/>
          </w:divBdr>
        </w:div>
        <w:div w:id="1755589980">
          <w:marLeft w:val="1166"/>
          <w:marRight w:val="0"/>
          <w:marTop w:val="0"/>
          <w:marBottom w:val="0"/>
          <w:divBdr>
            <w:top w:val="none" w:sz="0" w:space="0" w:color="auto"/>
            <w:left w:val="none" w:sz="0" w:space="0" w:color="auto"/>
            <w:bottom w:val="none" w:sz="0" w:space="0" w:color="auto"/>
            <w:right w:val="none" w:sz="0" w:space="0" w:color="auto"/>
          </w:divBdr>
        </w:div>
        <w:div w:id="1165054581">
          <w:marLeft w:val="1800"/>
          <w:marRight w:val="0"/>
          <w:marTop w:val="0"/>
          <w:marBottom w:val="0"/>
          <w:divBdr>
            <w:top w:val="none" w:sz="0" w:space="0" w:color="auto"/>
            <w:left w:val="none" w:sz="0" w:space="0" w:color="auto"/>
            <w:bottom w:val="none" w:sz="0" w:space="0" w:color="auto"/>
            <w:right w:val="none" w:sz="0" w:space="0" w:color="auto"/>
          </w:divBdr>
        </w:div>
        <w:div w:id="588538108">
          <w:marLeft w:val="1800"/>
          <w:marRight w:val="0"/>
          <w:marTop w:val="0"/>
          <w:marBottom w:val="0"/>
          <w:divBdr>
            <w:top w:val="none" w:sz="0" w:space="0" w:color="auto"/>
            <w:left w:val="none" w:sz="0" w:space="0" w:color="auto"/>
            <w:bottom w:val="none" w:sz="0" w:space="0" w:color="auto"/>
            <w:right w:val="none" w:sz="0" w:space="0" w:color="auto"/>
          </w:divBdr>
        </w:div>
        <w:div w:id="887760988">
          <w:marLeft w:val="2520"/>
          <w:marRight w:val="0"/>
          <w:marTop w:val="0"/>
          <w:marBottom w:val="0"/>
          <w:divBdr>
            <w:top w:val="none" w:sz="0" w:space="0" w:color="auto"/>
            <w:left w:val="none" w:sz="0" w:space="0" w:color="auto"/>
            <w:bottom w:val="none" w:sz="0" w:space="0" w:color="auto"/>
            <w:right w:val="none" w:sz="0" w:space="0" w:color="auto"/>
          </w:divBdr>
        </w:div>
        <w:div w:id="264970823">
          <w:marLeft w:val="2520"/>
          <w:marRight w:val="0"/>
          <w:marTop w:val="0"/>
          <w:marBottom w:val="0"/>
          <w:divBdr>
            <w:top w:val="none" w:sz="0" w:space="0" w:color="auto"/>
            <w:left w:val="none" w:sz="0" w:space="0" w:color="auto"/>
            <w:bottom w:val="none" w:sz="0" w:space="0" w:color="auto"/>
            <w:right w:val="none" w:sz="0" w:space="0" w:color="auto"/>
          </w:divBdr>
        </w:div>
        <w:div w:id="1791507369">
          <w:marLeft w:val="2520"/>
          <w:marRight w:val="0"/>
          <w:marTop w:val="0"/>
          <w:marBottom w:val="0"/>
          <w:divBdr>
            <w:top w:val="none" w:sz="0" w:space="0" w:color="auto"/>
            <w:left w:val="none" w:sz="0" w:space="0" w:color="auto"/>
            <w:bottom w:val="none" w:sz="0" w:space="0" w:color="auto"/>
            <w:right w:val="none" w:sz="0" w:space="0" w:color="auto"/>
          </w:divBdr>
        </w:div>
        <w:div w:id="1209417481">
          <w:marLeft w:val="2520"/>
          <w:marRight w:val="0"/>
          <w:marTop w:val="0"/>
          <w:marBottom w:val="0"/>
          <w:divBdr>
            <w:top w:val="none" w:sz="0" w:space="0" w:color="auto"/>
            <w:left w:val="none" w:sz="0" w:space="0" w:color="auto"/>
            <w:bottom w:val="none" w:sz="0" w:space="0" w:color="auto"/>
            <w:right w:val="none" w:sz="0" w:space="0" w:color="auto"/>
          </w:divBdr>
        </w:div>
        <w:div w:id="1735470428">
          <w:marLeft w:val="547"/>
          <w:marRight w:val="0"/>
          <w:marTop w:val="0"/>
          <w:marBottom w:val="0"/>
          <w:divBdr>
            <w:top w:val="none" w:sz="0" w:space="0" w:color="auto"/>
            <w:left w:val="none" w:sz="0" w:space="0" w:color="auto"/>
            <w:bottom w:val="none" w:sz="0" w:space="0" w:color="auto"/>
            <w:right w:val="none" w:sz="0" w:space="0" w:color="auto"/>
          </w:divBdr>
        </w:div>
        <w:div w:id="1338843276">
          <w:marLeft w:val="1166"/>
          <w:marRight w:val="0"/>
          <w:marTop w:val="0"/>
          <w:marBottom w:val="0"/>
          <w:divBdr>
            <w:top w:val="none" w:sz="0" w:space="0" w:color="auto"/>
            <w:left w:val="none" w:sz="0" w:space="0" w:color="auto"/>
            <w:bottom w:val="none" w:sz="0" w:space="0" w:color="auto"/>
            <w:right w:val="none" w:sz="0" w:space="0" w:color="auto"/>
          </w:divBdr>
        </w:div>
        <w:div w:id="1748258678">
          <w:marLeft w:val="1166"/>
          <w:marRight w:val="0"/>
          <w:marTop w:val="0"/>
          <w:marBottom w:val="0"/>
          <w:divBdr>
            <w:top w:val="none" w:sz="0" w:space="0" w:color="auto"/>
            <w:left w:val="none" w:sz="0" w:space="0" w:color="auto"/>
            <w:bottom w:val="none" w:sz="0" w:space="0" w:color="auto"/>
            <w:right w:val="none" w:sz="0" w:space="0" w:color="auto"/>
          </w:divBdr>
        </w:div>
        <w:div w:id="312879100">
          <w:marLeft w:val="1800"/>
          <w:marRight w:val="0"/>
          <w:marTop w:val="0"/>
          <w:marBottom w:val="0"/>
          <w:divBdr>
            <w:top w:val="none" w:sz="0" w:space="0" w:color="auto"/>
            <w:left w:val="none" w:sz="0" w:space="0" w:color="auto"/>
            <w:bottom w:val="none" w:sz="0" w:space="0" w:color="auto"/>
            <w:right w:val="none" w:sz="0" w:space="0" w:color="auto"/>
          </w:divBdr>
        </w:div>
        <w:div w:id="1862471931">
          <w:marLeft w:val="1800"/>
          <w:marRight w:val="0"/>
          <w:marTop w:val="0"/>
          <w:marBottom w:val="0"/>
          <w:divBdr>
            <w:top w:val="none" w:sz="0" w:space="0" w:color="auto"/>
            <w:left w:val="none" w:sz="0" w:space="0" w:color="auto"/>
            <w:bottom w:val="none" w:sz="0" w:space="0" w:color="auto"/>
            <w:right w:val="none" w:sz="0" w:space="0" w:color="auto"/>
          </w:divBdr>
        </w:div>
        <w:div w:id="11221959">
          <w:marLeft w:val="2520"/>
          <w:marRight w:val="0"/>
          <w:marTop w:val="0"/>
          <w:marBottom w:val="0"/>
          <w:divBdr>
            <w:top w:val="none" w:sz="0" w:space="0" w:color="auto"/>
            <w:left w:val="none" w:sz="0" w:space="0" w:color="auto"/>
            <w:bottom w:val="none" w:sz="0" w:space="0" w:color="auto"/>
            <w:right w:val="none" w:sz="0" w:space="0" w:color="auto"/>
          </w:divBdr>
        </w:div>
        <w:div w:id="386759629">
          <w:marLeft w:val="2520"/>
          <w:marRight w:val="0"/>
          <w:marTop w:val="0"/>
          <w:marBottom w:val="0"/>
          <w:divBdr>
            <w:top w:val="none" w:sz="0" w:space="0" w:color="auto"/>
            <w:left w:val="none" w:sz="0" w:space="0" w:color="auto"/>
            <w:bottom w:val="none" w:sz="0" w:space="0" w:color="auto"/>
            <w:right w:val="none" w:sz="0" w:space="0" w:color="auto"/>
          </w:divBdr>
        </w:div>
        <w:div w:id="704062952">
          <w:marLeft w:val="1166"/>
          <w:marRight w:val="0"/>
          <w:marTop w:val="0"/>
          <w:marBottom w:val="0"/>
          <w:divBdr>
            <w:top w:val="none" w:sz="0" w:space="0" w:color="auto"/>
            <w:left w:val="none" w:sz="0" w:space="0" w:color="auto"/>
            <w:bottom w:val="none" w:sz="0" w:space="0" w:color="auto"/>
            <w:right w:val="none" w:sz="0" w:space="0" w:color="auto"/>
          </w:divBdr>
        </w:div>
        <w:div w:id="1676036861">
          <w:marLeft w:val="1800"/>
          <w:marRight w:val="0"/>
          <w:marTop w:val="0"/>
          <w:marBottom w:val="0"/>
          <w:divBdr>
            <w:top w:val="none" w:sz="0" w:space="0" w:color="auto"/>
            <w:left w:val="none" w:sz="0" w:space="0" w:color="auto"/>
            <w:bottom w:val="none" w:sz="0" w:space="0" w:color="auto"/>
            <w:right w:val="none" w:sz="0" w:space="0" w:color="auto"/>
          </w:divBdr>
        </w:div>
      </w:divsChild>
    </w:div>
    <w:div w:id="20705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therpa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2307-BA84-5040-A6F5-0CF99DB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882</Words>
  <Characters>4710</Characters>
  <Application>Microsoft Macintosh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The Design of the Reader in Educational Settings</vt:lpstr>
    </vt:vector>
  </TitlesOfParts>
  <Company>HVE</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of the Reader in Educational Settings</dc:title>
  <dc:creator>Rior@dpu.dk</dc:creator>
  <cp:lastModifiedBy>Lillian Buus</cp:lastModifiedBy>
  <cp:revision>5</cp:revision>
  <dcterms:created xsi:type="dcterms:W3CDTF">2012-01-23T21:18:00Z</dcterms:created>
  <dcterms:modified xsi:type="dcterms:W3CDTF">2012-01-23T22:29:00Z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id="TLyhTB39"/&gt;&lt;style id="http://www.zotero.org/styles/apa" hasBibliography="1" bibliographyStyleHasBeenSet="1"/&gt;&lt;prefs&gt;&lt;pref name="fieldType" value="Field"/&gt;&lt;pref name="noteType" value="0"/&gt;&lt;/prefs&gt;</vt:lpwstr>
  </property>
  <property fmtid="{D5CDD505-2E9C-101B-9397-08002B2CF9AE}" pid="3" name="ZOTERO_PREF_2">
    <vt:lpwstr>&lt;/data&gt;</vt:lpwstr>
  </property>
</Properties>
</file>