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159" w:rsidRPr="003F0159" w:rsidRDefault="003F0159" w:rsidP="00BC59C0">
      <w:pPr>
        <w:spacing w:after="0" w:line="480" w:lineRule="auto"/>
        <w:rPr>
          <w:rFonts w:ascii="Times New Roman" w:hAnsi="Times New Roman" w:cs="Times New Roman"/>
          <w:b/>
          <w:sz w:val="28"/>
          <w:szCs w:val="28"/>
          <w:lang w:val="en-GB"/>
        </w:rPr>
      </w:pPr>
      <w:r w:rsidRPr="003F0159">
        <w:rPr>
          <w:rFonts w:ascii="Times New Roman" w:hAnsi="Times New Roman" w:cs="Times New Roman"/>
          <w:b/>
          <w:sz w:val="28"/>
          <w:szCs w:val="28"/>
          <w:lang w:val="en-GB"/>
        </w:rPr>
        <w:t>Preprint version:</w:t>
      </w:r>
    </w:p>
    <w:p w:rsidR="003F0159" w:rsidRPr="003F0159" w:rsidRDefault="003F0159" w:rsidP="003F0159">
      <w:pPr>
        <w:kinsoku w:val="0"/>
        <w:overflowPunct w:val="0"/>
        <w:autoSpaceDE w:val="0"/>
        <w:autoSpaceDN w:val="0"/>
        <w:adjustRightInd w:val="0"/>
        <w:spacing w:after="0" w:line="247" w:lineRule="exact"/>
        <w:ind w:right="177"/>
        <w:rPr>
          <w:rFonts w:ascii="Times New Roman" w:hAnsi="Times New Roman" w:cs="Times New Roman"/>
          <w:w w:val="110"/>
          <w:sz w:val="28"/>
          <w:szCs w:val="28"/>
        </w:rPr>
      </w:pPr>
    </w:p>
    <w:p w:rsidR="003F0159" w:rsidRPr="003F0159" w:rsidRDefault="003F0159" w:rsidP="003F0159">
      <w:pPr>
        <w:kinsoku w:val="0"/>
        <w:overflowPunct w:val="0"/>
        <w:autoSpaceDE w:val="0"/>
        <w:autoSpaceDN w:val="0"/>
        <w:adjustRightInd w:val="0"/>
        <w:spacing w:after="0" w:line="247" w:lineRule="exact"/>
        <w:ind w:right="177"/>
        <w:rPr>
          <w:rFonts w:ascii="Times New Roman" w:hAnsi="Times New Roman" w:cs="Times New Roman"/>
          <w:sz w:val="28"/>
          <w:szCs w:val="28"/>
        </w:rPr>
      </w:pPr>
      <w:r w:rsidRPr="003F0159">
        <w:rPr>
          <w:rFonts w:ascii="Times New Roman" w:hAnsi="Times New Roman" w:cs="Times New Roman"/>
          <w:w w:val="110"/>
          <w:sz w:val="28"/>
          <w:szCs w:val="28"/>
        </w:rPr>
        <w:t>Annick Prieur</w:t>
      </w:r>
      <w:r w:rsidRPr="003F0159">
        <w:rPr>
          <w:rFonts w:ascii="Times New Roman" w:hAnsi="Times New Roman" w:cs="Times New Roman"/>
          <w:w w:val="110"/>
          <w:position w:val="9"/>
          <w:sz w:val="28"/>
          <w:szCs w:val="28"/>
        </w:rPr>
        <w:t xml:space="preserve"> </w:t>
      </w:r>
      <w:r w:rsidRPr="003F0159">
        <w:rPr>
          <w:rFonts w:ascii="Times New Roman" w:hAnsi="Times New Roman" w:cs="Times New Roman"/>
          <w:w w:val="110"/>
          <w:position w:val="2"/>
          <w:sz w:val="28"/>
          <w:szCs w:val="28"/>
        </w:rPr>
        <w:t xml:space="preserve">• </w:t>
      </w:r>
      <w:r w:rsidRPr="003F0159">
        <w:rPr>
          <w:rFonts w:ascii="Times New Roman" w:hAnsi="Times New Roman" w:cs="Times New Roman"/>
          <w:w w:val="110"/>
          <w:sz w:val="28"/>
          <w:szCs w:val="28"/>
        </w:rPr>
        <w:t>Sune Qvotrup Jensen</w:t>
      </w:r>
      <w:r w:rsidRPr="003F0159">
        <w:rPr>
          <w:rFonts w:ascii="Times New Roman" w:hAnsi="Times New Roman" w:cs="Times New Roman"/>
          <w:w w:val="110"/>
          <w:position w:val="9"/>
          <w:sz w:val="28"/>
          <w:szCs w:val="28"/>
        </w:rPr>
        <w:t xml:space="preserve"> </w:t>
      </w:r>
      <w:r w:rsidRPr="003F0159">
        <w:rPr>
          <w:rFonts w:ascii="Times New Roman" w:hAnsi="Times New Roman" w:cs="Times New Roman"/>
          <w:w w:val="110"/>
          <w:position w:val="2"/>
          <w:sz w:val="28"/>
          <w:szCs w:val="28"/>
        </w:rPr>
        <w:t xml:space="preserve">• </w:t>
      </w:r>
      <w:r w:rsidRPr="003F0159">
        <w:rPr>
          <w:rFonts w:ascii="Times New Roman" w:hAnsi="Times New Roman" w:cs="Times New Roman"/>
          <w:w w:val="110"/>
          <w:sz w:val="28"/>
          <w:szCs w:val="28"/>
        </w:rPr>
        <w:t>Julie Laursen</w:t>
      </w:r>
      <w:r w:rsidRPr="003F0159">
        <w:rPr>
          <w:rFonts w:ascii="Times New Roman" w:hAnsi="Times New Roman" w:cs="Times New Roman"/>
          <w:w w:val="110"/>
          <w:sz w:val="28"/>
          <w:szCs w:val="28"/>
        </w:rPr>
        <w:t xml:space="preserve"> &amp;</w:t>
      </w:r>
      <w:r w:rsidRPr="003F0159">
        <w:rPr>
          <w:rFonts w:ascii="Times New Roman" w:hAnsi="Times New Roman" w:cs="Times New Roman"/>
          <w:sz w:val="28"/>
          <w:szCs w:val="28"/>
        </w:rPr>
        <w:t xml:space="preserve"> </w:t>
      </w:r>
      <w:r w:rsidRPr="003F0159">
        <w:rPr>
          <w:rFonts w:ascii="Times New Roman" w:hAnsi="Times New Roman" w:cs="Times New Roman"/>
          <w:w w:val="105"/>
          <w:sz w:val="28"/>
          <w:szCs w:val="28"/>
        </w:rPr>
        <w:t>Oline</w:t>
      </w:r>
      <w:r w:rsidRPr="003F0159">
        <w:rPr>
          <w:rFonts w:ascii="Times New Roman" w:hAnsi="Times New Roman" w:cs="Times New Roman"/>
          <w:spacing w:val="14"/>
          <w:w w:val="105"/>
          <w:sz w:val="28"/>
          <w:szCs w:val="28"/>
        </w:rPr>
        <w:t xml:space="preserve"> </w:t>
      </w:r>
      <w:r w:rsidRPr="003F0159">
        <w:rPr>
          <w:rFonts w:ascii="Times New Roman" w:hAnsi="Times New Roman" w:cs="Times New Roman"/>
          <w:w w:val="105"/>
          <w:sz w:val="28"/>
          <w:szCs w:val="28"/>
        </w:rPr>
        <w:t>Pedersen</w:t>
      </w:r>
    </w:p>
    <w:p w:rsidR="003F0159" w:rsidRPr="003F0159" w:rsidRDefault="003F0159" w:rsidP="00BC59C0">
      <w:pPr>
        <w:spacing w:after="0" w:line="480" w:lineRule="auto"/>
        <w:rPr>
          <w:rFonts w:ascii="Times New Roman" w:hAnsi="Times New Roman" w:cs="Times New Roman"/>
          <w:b/>
          <w:sz w:val="28"/>
          <w:szCs w:val="28"/>
          <w:lang w:val="en-GB"/>
        </w:rPr>
      </w:pPr>
    </w:p>
    <w:p w:rsidR="00FD2ED4" w:rsidRPr="003F0159" w:rsidRDefault="00C47037" w:rsidP="00BC59C0">
      <w:pPr>
        <w:spacing w:after="0" w:line="480" w:lineRule="auto"/>
        <w:rPr>
          <w:rFonts w:ascii="Times New Roman" w:hAnsi="Times New Roman" w:cs="Times New Roman"/>
          <w:b/>
          <w:sz w:val="28"/>
          <w:szCs w:val="28"/>
          <w:lang w:val="en-GB"/>
        </w:rPr>
      </w:pPr>
      <w:r w:rsidRPr="003F0159">
        <w:rPr>
          <w:rFonts w:ascii="Times New Roman" w:hAnsi="Times New Roman" w:cs="Times New Roman"/>
          <w:b/>
          <w:sz w:val="28"/>
          <w:szCs w:val="28"/>
          <w:lang w:val="en-GB"/>
        </w:rPr>
        <w:t>‘</w:t>
      </w:r>
      <w:r w:rsidR="007C3DD4" w:rsidRPr="003F0159">
        <w:rPr>
          <w:rFonts w:ascii="Times New Roman" w:hAnsi="Times New Roman" w:cs="Times New Roman"/>
          <w:b/>
          <w:sz w:val="28"/>
          <w:szCs w:val="28"/>
          <w:lang w:val="en-GB"/>
        </w:rPr>
        <w:t>Social Skills’</w:t>
      </w:r>
      <w:r w:rsidR="00CD6DFF" w:rsidRPr="003F0159">
        <w:rPr>
          <w:rFonts w:ascii="Times New Roman" w:hAnsi="Times New Roman" w:cs="Times New Roman"/>
          <w:b/>
          <w:sz w:val="28"/>
          <w:szCs w:val="28"/>
          <w:lang w:val="en-GB"/>
        </w:rPr>
        <w:t>:</w:t>
      </w:r>
      <w:r w:rsidR="007C3DD4" w:rsidRPr="003F0159">
        <w:rPr>
          <w:rFonts w:ascii="Times New Roman" w:hAnsi="Times New Roman" w:cs="Times New Roman"/>
          <w:b/>
          <w:sz w:val="28"/>
          <w:szCs w:val="28"/>
          <w:lang w:val="en-GB"/>
        </w:rPr>
        <w:t xml:space="preserve"> </w:t>
      </w:r>
      <w:r w:rsidR="001F0B2F" w:rsidRPr="003F0159">
        <w:rPr>
          <w:rFonts w:ascii="Times New Roman" w:hAnsi="Times New Roman" w:cs="Times New Roman"/>
          <w:b/>
          <w:sz w:val="28"/>
          <w:szCs w:val="28"/>
          <w:lang w:val="en-GB"/>
        </w:rPr>
        <w:t xml:space="preserve">Following </w:t>
      </w:r>
      <w:r w:rsidR="007C3DD4" w:rsidRPr="003F0159">
        <w:rPr>
          <w:rFonts w:ascii="Times New Roman" w:hAnsi="Times New Roman" w:cs="Times New Roman"/>
          <w:b/>
          <w:sz w:val="28"/>
          <w:szCs w:val="28"/>
          <w:lang w:val="en-GB"/>
        </w:rPr>
        <w:t xml:space="preserve">a </w:t>
      </w:r>
      <w:r w:rsidR="001F0B2F" w:rsidRPr="003F0159">
        <w:rPr>
          <w:rFonts w:ascii="Times New Roman" w:hAnsi="Times New Roman" w:cs="Times New Roman"/>
          <w:b/>
          <w:sz w:val="28"/>
          <w:szCs w:val="28"/>
          <w:lang w:val="en-GB"/>
        </w:rPr>
        <w:t xml:space="preserve">travelling </w:t>
      </w:r>
      <w:r w:rsidR="007C3DD4" w:rsidRPr="003F0159">
        <w:rPr>
          <w:rFonts w:ascii="Times New Roman" w:hAnsi="Times New Roman" w:cs="Times New Roman"/>
          <w:b/>
          <w:sz w:val="28"/>
          <w:szCs w:val="28"/>
          <w:lang w:val="en-GB"/>
        </w:rPr>
        <w:t xml:space="preserve">concept </w:t>
      </w:r>
      <w:r w:rsidRPr="003F0159">
        <w:rPr>
          <w:rFonts w:ascii="Times New Roman" w:hAnsi="Times New Roman" w:cs="Times New Roman"/>
          <w:b/>
          <w:sz w:val="28"/>
          <w:szCs w:val="28"/>
          <w:lang w:val="en-GB"/>
        </w:rPr>
        <w:t>f</w:t>
      </w:r>
      <w:r w:rsidR="008811E9" w:rsidRPr="003F0159">
        <w:rPr>
          <w:rFonts w:ascii="Times New Roman" w:hAnsi="Times New Roman" w:cs="Times New Roman"/>
          <w:b/>
          <w:sz w:val="28"/>
          <w:szCs w:val="28"/>
          <w:lang w:val="en-GB"/>
        </w:rPr>
        <w:t>rom America</w:t>
      </w:r>
      <w:r w:rsidR="00914F76" w:rsidRPr="003F0159">
        <w:rPr>
          <w:rFonts w:ascii="Times New Roman" w:hAnsi="Times New Roman" w:cs="Times New Roman"/>
          <w:b/>
          <w:sz w:val="28"/>
          <w:szCs w:val="28"/>
          <w:lang w:val="en-GB"/>
        </w:rPr>
        <w:t>n academic discourse to contemporary Danish welfare institutions</w:t>
      </w:r>
    </w:p>
    <w:p w:rsidR="00AE06E5" w:rsidRPr="003F0159" w:rsidRDefault="00AE06E5" w:rsidP="00AE06E5">
      <w:pPr>
        <w:rPr>
          <w:rFonts w:ascii="Times New Roman" w:hAnsi="Times New Roman" w:cs="Times New Roman"/>
          <w:sz w:val="28"/>
          <w:szCs w:val="28"/>
          <w:lang w:val="en-GB"/>
        </w:rPr>
      </w:pPr>
    </w:p>
    <w:p w:rsidR="003F0159" w:rsidRPr="003F0159" w:rsidRDefault="003F0159" w:rsidP="00AE06E5">
      <w:pPr>
        <w:rPr>
          <w:rFonts w:ascii="Times New Roman" w:hAnsi="Times New Roman" w:cs="Times New Roman"/>
          <w:sz w:val="28"/>
          <w:szCs w:val="28"/>
          <w:lang w:val="en-GB"/>
        </w:rPr>
      </w:pPr>
      <w:r w:rsidRPr="003F0159">
        <w:rPr>
          <w:rFonts w:ascii="Times New Roman" w:hAnsi="Times New Roman" w:cs="Times New Roman"/>
          <w:sz w:val="28"/>
          <w:szCs w:val="28"/>
          <w:lang w:val="en-GB"/>
        </w:rPr>
        <w:t xml:space="preserve">Citation: </w:t>
      </w:r>
    </w:p>
    <w:p w:rsidR="003F0159" w:rsidRDefault="003F0159" w:rsidP="003F0159">
      <w:pPr>
        <w:kinsoku w:val="0"/>
        <w:overflowPunct w:val="0"/>
        <w:autoSpaceDE w:val="0"/>
        <w:autoSpaceDN w:val="0"/>
        <w:adjustRightInd w:val="0"/>
        <w:spacing w:before="22" w:after="0" w:line="240" w:lineRule="auto"/>
        <w:ind w:left="108" w:right="177"/>
        <w:rPr>
          <w:rFonts w:ascii="Times New Roman" w:hAnsi="Times New Roman" w:cs="Times New Roman"/>
          <w:w w:val="105"/>
          <w:sz w:val="28"/>
          <w:szCs w:val="28"/>
          <w:lang w:val="en-US"/>
        </w:rPr>
      </w:pPr>
      <w:r w:rsidRPr="003F0159">
        <w:rPr>
          <w:rFonts w:ascii="Times New Roman" w:hAnsi="Times New Roman" w:cs="Times New Roman"/>
          <w:sz w:val="28"/>
          <w:szCs w:val="28"/>
          <w:lang w:val="en-US"/>
        </w:rPr>
        <w:t xml:space="preserve">Prieur, A., S.Q. Jensen, J. Laursen &amp; O. Pedersen (2016): </w:t>
      </w:r>
      <w:r w:rsidRPr="003F0159">
        <w:rPr>
          <w:rFonts w:ascii="Times New Roman" w:hAnsi="Times New Roman" w:cs="Times New Roman"/>
          <w:w w:val="105"/>
          <w:sz w:val="28"/>
          <w:szCs w:val="28"/>
          <w:lang w:val="en-US"/>
        </w:rPr>
        <w:t>‘Social Skills’: Following a Travelling</w:t>
      </w:r>
      <w:r w:rsidRPr="003F0159">
        <w:rPr>
          <w:rFonts w:ascii="Times New Roman" w:hAnsi="Times New Roman" w:cs="Times New Roman"/>
          <w:spacing w:val="22"/>
          <w:w w:val="105"/>
          <w:sz w:val="28"/>
          <w:szCs w:val="28"/>
          <w:lang w:val="en-US"/>
        </w:rPr>
        <w:t xml:space="preserve"> </w:t>
      </w:r>
      <w:r w:rsidRPr="003F0159">
        <w:rPr>
          <w:rFonts w:ascii="Times New Roman" w:hAnsi="Times New Roman" w:cs="Times New Roman"/>
          <w:w w:val="105"/>
          <w:sz w:val="28"/>
          <w:szCs w:val="28"/>
          <w:lang w:val="en-US"/>
        </w:rPr>
        <w:t>Concept</w:t>
      </w:r>
      <w:r w:rsidRPr="003F0159">
        <w:rPr>
          <w:rFonts w:ascii="Times New Roman" w:hAnsi="Times New Roman" w:cs="Times New Roman"/>
          <w:sz w:val="28"/>
          <w:szCs w:val="28"/>
          <w:lang w:val="en-US"/>
        </w:rPr>
        <w:t xml:space="preserve"> </w:t>
      </w:r>
      <w:r w:rsidRPr="003F0159">
        <w:rPr>
          <w:rFonts w:ascii="Times New Roman" w:hAnsi="Times New Roman" w:cs="Times New Roman"/>
          <w:w w:val="105"/>
          <w:sz w:val="28"/>
          <w:szCs w:val="28"/>
          <w:lang w:val="en-US"/>
        </w:rPr>
        <w:t>from American Academic Discourse to Contemporary Danish Welfare</w:t>
      </w:r>
      <w:r w:rsidRPr="003F0159">
        <w:rPr>
          <w:rFonts w:ascii="Times New Roman" w:hAnsi="Times New Roman" w:cs="Times New Roman"/>
          <w:spacing w:val="62"/>
          <w:w w:val="105"/>
          <w:sz w:val="28"/>
          <w:szCs w:val="28"/>
          <w:lang w:val="en-US"/>
        </w:rPr>
        <w:t xml:space="preserve"> </w:t>
      </w:r>
      <w:r w:rsidRPr="003F0159">
        <w:rPr>
          <w:rFonts w:ascii="Times New Roman" w:hAnsi="Times New Roman" w:cs="Times New Roman"/>
          <w:w w:val="105"/>
          <w:sz w:val="28"/>
          <w:szCs w:val="28"/>
          <w:lang w:val="en-US"/>
        </w:rPr>
        <w:t>Institutions</w:t>
      </w:r>
      <w:r w:rsidRPr="003F0159">
        <w:rPr>
          <w:rFonts w:ascii="Times New Roman" w:hAnsi="Times New Roman" w:cs="Times New Roman"/>
          <w:w w:val="105"/>
          <w:sz w:val="28"/>
          <w:szCs w:val="28"/>
          <w:lang w:val="en-US"/>
        </w:rPr>
        <w:t xml:space="preserve">. </w:t>
      </w:r>
      <w:r w:rsidRPr="003F0159">
        <w:rPr>
          <w:rFonts w:ascii="Times New Roman" w:hAnsi="Times New Roman" w:cs="Times New Roman"/>
          <w:i/>
          <w:w w:val="105"/>
          <w:sz w:val="28"/>
          <w:szCs w:val="28"/>
          <w:lang w:val="en-US"/>
        </w:rPr>
        <w:t>Minerva</w:t>
      </w:r>
      <w:r w:rsidRPr="003F0159">
        <w:rPr>
          <w:rFonts w:ascii="Times New Roman" w:hAnsi="Times New Roman" w:cs="Times New Roman"/>
          <w:w w:val="105"/>
          <w:sz w:val="28"/>
          <w:szCs w:val="28"/>
          <w:lang w:val="en-US"/>
        </w:rPr>
        <w:t xml:space="preserve"> (54) 423-443. </w:t>
      </w:r>
    </w:p>
    <w:p w:rsidR="00EF7762" w:rsidRDefault="00EF7762" w:rsidP="00EF7762">
      <w:pPr>
        <w:kinsoku w:val="0"/>
        <w:overflowPunct w:val="0"/>
        <w:autoSpaceDE w:val="0"/>
        <w:autoSpaceDN w:val="0"/>
        <w:adjustRightInd w:val="0"/>
        <w:spacing w:before="22" w:after="0" w:line="240" w:lineRule="auto"/>
        <w:ind w:right="177"/>
        <w:rPr>
          <w:rFonts w:ascii="Times New Roman" w:hAnsi="Times New Roman" w:cs="Times New Roman"/>
          <w:w w:val="105"/>
          <w:sz w:val="28"/>
          <w:szCs w:val="28"/>
          <w:lang w:val="en-US"/>
        </w:rPr>
      </w:pPr>
    </w:p>
    <w:p w:rsidR="00EF7762" w:rsidRDefault="00EF7762" w:rsidP="00EF7762">
      <w:pPr>
        <w:kinsoku w:val="0"/>
        <w:overflowPunct w:val="0"/>
        <w:autoSpaceDE w:val="0"/>
        <w:autoSpaceDN w:val="0"/>
        <w:adjustRightInd w:val="0"/>
        <w:spacing w:before="22" w:after="0" w:line="240" w:lineRule="auto"/>
        <w:ind w:right="177"/>
        <w:rPr>
          <w:rFonts w:ascii="Times New Roman" w:hAnsi="Times New Roman" w:cs="Times New Roman"/>
          <w:w w:val="105"/>
          <w:sz w:val="28"/>
          <w:szCs w:val="28"/>
          <w:lang w:val="en-US"/>
        </w:rPr>
      </w:pPr>
      <w:r>
        <w:rPr>
          <w:rFonts w:ascii="Times New Roman" w:hAnsi="Times New Roman" w:cs="Times New Roman"/>
          <w:w w:val="105"/>
          <w:sz w:val="28"/>
          <w:szCs w:val="28"/>
          <w:lang w:val="en-US"/>
        </w:rPr>
        <w:t xml:space="preserve">Link to published version: </w:t>
      </w:r>
    </w:p>
    <w:p w:rsidR="00EF7762" w:rsidRPr="003F0159" w:rsidRDefault="00EF7762" w:rsidP="00EF7762">
      <w:pPr>
        <w:kinsoku w:val="0"/>
        <w:overflowPunct w:val="0"/>
        <w:autoSpaceDE w:val="0"/>
        <w:autoSpaceDN w:val="0"/>
        <w:adjustRightInd w:val="0"/>
        <w:spacing w:before="22" w:after="0" w:line="240" w:lineRule="auto"/>
        <w:ind w:right="177"/>
        <w:rPr>
          <w:rFonts w:ascii="Times New Roman" w:hAnsi="Times New Roman" w:cs="Times New Roman"/>
          <w:sz w:val="28"/>
          <w:szCs w:val="28"/>
          <w:lang w:val="en-US"/>
        </w:rPr>
      </w:pPr>
      <w:r>
        <w:rPr>
          <w:rFonts w:ascii="Times New Roman" w:hAnsi="Times New Roman" w:cs="Times New Roman"/>
          <w:w w:val="105"/>
          <w:sz w:val="28"/>
          <w:szCs w:val="28"/>
          <w:lang w:val="en-US"/>
        </w:rPr>
        <w:br/>
      </w:r>
      <w:hyperlink r:id="rId8" w:history="1">
        <w:r w:rsidRPr="00A56435">
          <w:rPr>
            <w:rStyle w:val="Hyperlink"/>
            <w:rFonts w:ascii="Times New Roman" w:hAnsi="Times New Roman" w:cs="Times New Roman"/>
            <w:sz w:val="28"/>
            <w:szCs w:val="28"/>
            <w:lang w:val="en-US"/>
          </w:rPr>
          <w:t>https://link.springer.com/article/10.1007/s11024-016-9307-8</w:t>
        </w:r>
      </w:hyperlink>
      <w:r>
        <w:rPr>
          <w:rFonts w:ascii="Times New Roman" w:hAnsi="Times New Roman" w:cs="Times New Roman"/>
          <w:sz w:val="28"/>
          <w:szCs w:val="28"/>
          <w:lang w:val="en-US"/>
        </w:rPr>
        <w:t xml:space="preserve"> </w:t>
      </w:r>
    </w:p>
    <w:p w:rsidR="003F0159" w:rsidRDefault="003F0159" w:rsidP="00AE06E5">
      <w:pPr>
        <w:rPr>
          <w:rFonts w:ascii="Times New Roman" w:hAnsi="Times New Roman" w:cs="Times New Roman"/>
          <w:sz w:val="24"/>
          <w:szCs w:val="24"/>
          <w:lang w:val="en-US"/>
        </w:rPr>
      </w:pPr>
    </w:p>
    <w:p w:rsidR="00EF7762" w:rsidRDefault="00EF7762" w:rsidP="00AE06E5">
      <w:pPr>
        <w:rPr>
          <w:rFonts w:ascii="Times New Roman" w:hAnsi="Times New Roman" w:cs="Times New Roman"/>
          <w:sz w:val="24"/>
          <w:szCs w:val="24"/>
          <w:lang w:val="en-US"/>
        </w:rPr>
      </w:pPr>
      <w:bookmarkStart w:id="0" w:name="_GoBack"/>
      <w:bookmarkEnd w:id="0"/>
    </w:p>
    <w:p w:rsidR="00EF7762" w:rsidRPr="00EF7762" w:rsidRDefault="00EF7762" w:rsidP="00AE06E5">
      <w:pPr>
        <w:rPr>
          <w:rFonts w:ascii="Times New Roman" w:hAnsi="Times New Roman" w:cs="Times New Roman"/>
          <w:b/>
          <w:sz w:val="24"/>
          <w:szCs w:val="24"/>
          <w:lang w:val="en-US"/>
        </w:rPr>
      </w:pPr>
      <w:r w:rsidRPr="00EF7762">
        <w:rPr>
          <w:rFonts w:ascii="Times New Roman" w:hAnsi="Times New Roman" w:cs="Times New Roman"/>
          <w:b/>
          <w:sz w:val="24"/>
          <w:szCs w:val="24"/>
          <w:lang w:val="en-US"/>
        </w:rPr>
        <w:t>ap@socsci.aau.dk</w:t>
      </w:r>
    </w:p>
    <w:p w:rsidR="003F0159" w:rsidRDefault="003F0159">
      <w:pPr>
        <w:rPr>
          <w:rFonts w:ascii="Times New Roman" w:hAnsi="Times New Roman" w:cs="Times New Roman"/>
          <w:sz w:val="16"/>
          <w:szCs w:val="16"/>
          <w:lang w:val="en-US"/>
        </w:rPr>
      </w:pPr>
      <w:r>
        <w:rPr>
          <w:rFonts w:ascii="Times New Roman" w:hAnsi="Times New Roman" w:cs="Times New Roman"/>
          <w:sz w:val="16"/>
          <w:szCs w:val="16"/>
          <w:lang w:val="en-US"/>
        </w:rPr>
        <w:br w:type="page"/>
      </w:r>
    </w:p>
    <w:p w:rsidR="00214441" w:rsidRPr="00690F06" w:rsidRDefault="00214441" w:rsidP="00AE06E5">
      <w:pPr>
        <w:rPr>
          <w:rFonts w:ascii="Times New Roman" w:hAnsi="Times New Roman" w:cs="Times New Roman"/>
          <w:b/>
          <w:sz w:val="24"/>
          <w:szCs w:val="24"/>
          <w:lang w:val="en-GB"/>
        </w:rPr>
      </w:pPr>
      <w:r w:rsidRPr="00690F06">
        <w:rPr>
          <w:rFonts w:ascii="Times New Roman" w:hAnsi="Times New Roman" w:cs="Times New Roman"/>
          <w:b/>
          <w:sz w:val="24"/>
          <w:szCs w:val="24"/>
          <w:lang w:val="en-GB"/>
        </w:rPr>
        <w:lastRenderedPageBreak/>
        <w:t>Abstract</w:t>
      </w:r>
    </w:p>
    <w:p w:rsidR="00CF7BE5" w:rsidRPr="00690F06" w:rsidRDefault="00AE06E5" w:rsidP="00AE06E5">
      <w:pPr>
        <w:spacing w:line="480" w:lineRule="auto"/>
        <w:rPr>
          <w:rFonts w:ascii="Times New Roman" w:hAnsi="Times New Roman"/>
          <w:sz w:val="24"/>
          <w:szCs w:val="24"/>
          <w:lang w:val="en-GB"/>
        </w:rPr>
      </w:pPr>
      <w:r w:rsidRPr="00690F06">
        <w:rPr>
          <w:rFonts w:ascii="Times New Roman" w:hAnsi="Times New Roman"/>
          <w:sz w:val="24"/>
          <w:szCs w:val="24"/>
          <w:lang w:val="en-GB"/>
        </w:rPr>
        <w:t xml:space="preserve">The article traces the origin and development of the concept of social skills in first and foremost American academic discourse. As soon as the concept of social skills was coined, the concern for people lacking such skills started and has been on the increase ever since (now sharing public attention with related concepts such as self-control, emotional intelligence and empathy). </w:t>
      </w:r>
      <w:r w:rsidR="00F11E14" w:rsidRPr="00690F06">
        <w:rPr>
          <w:rFonts w:ascii="Times New Roman" w:hAnsi="Times New Roman"/>
          <w:sz w:val="24"/>
          <w:szCs w:val="24"/>
          <w:lang w:val="en-GB"/>
        </w:rPr>
        <w:t xml:space="preserve">After </w:t>
      </w:r>
      <w:r w:rsidR="00CF7BE5" w:rsidRPr="00690F06">
        <w:rPr>
          <w:rFonts w:ascii="Times New Roman" w:hAnsi="Times New Roman"/>
          <w:sz w:val="24"/>
          <w:szCs w:val="24"/>
          <w:lang w:val="en-GB"/>
        </w:rPr>
        <w:t xml:space="preserve">the </w:t>
      </w:r>
      <w:r w:rsidR="00F11E14" w:rsidRPr="00690F06">
        <w:rPr>
          <w:rFonts w:ascii="Times New Roman" w:hAnsi="Times New Roman"/>
          <w:sz w:val="24"/>
          <w:szCs w:val="24"/>
          <w:lang w:val="en-GB"/>
        </w:rPr>
        <w:t xml:space="preserve">analysis of the academic history of the concept </w:t>
      </w:r>
      <w:r w:rsidR="00CD6DFF" w:rsidRPr="00690F06">
        <w:rPr>
          <w:rFonts w:ascii="Times New Roman" w:hAnsi="Times New Roman"/>
          <w:sz w:val="24"/>
          <w:szCs w:val="24"/>
          <w:lang w:val="en-GB"/>
        </w:rPr>
        <w:t>follows</w:t>
      </w:r>
      <w:r w:rsidRPr="00690F06">
        <w:rPr>
          <w:rFonts w:ascii="Times New Roman" w:hAnsi="Times New Roman"/>
          <w:sz w:val="24"/>
          <w:szCs w:val="24"/>
          <w:lang w:val="en-GB"/>
        </w:rPr>
        <w:t xml:space="preserve"> an examination of the implementation of a range of assessment instruments and training programmes related to social skills</w:t>
      </w:r>
      <w:r w:rsidR="008B523B" w:rsidRPr="00690F06">
        <w:rPr>
          <w:rFonts w:ascii="Times New Roman" w:hAnsi="Times New Roman"/>
          <w:sz w:val="24"/>
          <w:szCs w:val="24"/>
          <w:lang w:val="en-GB"/>
        </w:rPr>
        <w:t xml:space="preserve"> (and lack hereof) </w:t>
      </w:r>
      <w:r w:rsidRPr="00690F06">
        <w:rPr>
          <w:rFonts w:ascii="Times New Roman" w:hAnsi="Times New Roman"/>
          <w:sz w:val="24"/>
          <w:szCs w:val="24"/>
          <w:lang w:val="en-GB"/>
        </w:rPr>
        <w:t xml:space="preserve"> in</w:t>
      </w:r>
      <w:r w:rsidR="00F11E14" w:rsidRPr="00690F06">
        <w:rPr>
          <w:rFonts w:ascii="Times New Roman" w:hAnsi="Times New Roman"/>
          <w:sz w:val="24"/>
          <w:szCs w:val="24"/>
          <w:lang w:val="en-GB"/>
        </w:rPr>
        <w:t xml:space="preserve"> contemporary </w:t>
      </w:r>
      <w:r w:rsidRPr="00690F06">
        <w:rPr>
          <w:rFonts w:ascii="Times New Roman" w:hAnsi="Times New Roman"/>
          <w:sz w:val="24"/>
          <w:szCs w:val="24"/>
          <w:lang w:val="en-GB"/>
        </w:rPr>
        <w:t>Danish welfare institutions (more specifically day nurseries and schools, employment and penal services).</w:t>
      </w:r>
      <w:r w:rsidR="00CD6DFF" w:rsidRPr="00690F06">
        <w:rPr>
          <w:rFonts w:ascii="Times New Roman" w:hAnsi="Times New Roman"/>
          <w:sz w:val="24"/>
          <w:szCs w:val="24"/>
          <w:lang w:val="en-GB"/>
        </w:rPr>
        <w:t xml:space="preserve"> </w:t>
      </w:r>
      <w:r w:rsidR="00CF7BE5" w:rsidRPr="00690F06">
        <w:rPr>
          <w:rFonts w:ascii="Times New Roman" w:hAnsi="Times New Roman"/>
          <w:sz w:val="24"/>
          <w:szCs w:val="24"/>
          <w:lang w:val="en-GB"/>
        </w:rPr>
        <w:t>Th</w:t>
      </w:r>
      <w:r w:rsidR="00D370AF" w:rsidRPr="00690F06">
        <w:rPr>
          <w:rFonts w:ascii="Times New Roman" w:hAnsi="Times New Roman"/>
          <w:sz w:val="24"/>
          <w:szCs w:val="24"/>
          <w:lang w:val="en-GB"/>
        </w:rPr>
        <w:t>e</w:t>
      </w:r>
      <w:r w:rsidR="00CF7BE5" w:rsidRPr="00690F06">
        <w:rPr>
          <w:rFonts w:ascii="Times New Roman" w:hAnsi="Times New Roman"/>
          <w:sz w:val="24"/>
          <w:szCs w:val="24"/>
          <w:lang w:val="en-GB"/>
        </w:rPr>
        <w:t xml:space="preserve"> analysis</w:t>
      </w:r>
      <w:r w:rsidR="00D370AF" w:rsidRPr="00690F06">
        <w:rPr>
          <w:rFonts w:ascii="Times New Roman" w:hAnsi="Times New Roman"/>
          <w:sz w:val="24"/>
          <w:szCs w:val="24"/>
          <w:lang w:val="en-GB"/>
        </w:rPr>
        <w:t xml:space="preserve"> forwarded in the article</w:t>
      </w:r>
      <w:r w:rsidR="00CF7BE5" w:rsidRPr="00690F06">
        <w:rPr>
          <w:rFonts w:ascii="Times New Roman" w:hAnsi="Times New Roman"/>
          <w:sz w:val="24"/>
          <w:szCs w:val="24"/>
          <w:lang w:val="en-GB"/>
        </w:rPr>
        <w:t xml:space="preserve"> thus demonstrates how an intellectual idea may develop and travel - and on its journey connect to pre-existing cultural logics and societal concerns</w:t>
      </w:r>
      <w:r w:rsidR="00B8593E" w:rsidRPr="00690F06">
        <w:rPr>
          <w:rFonts w:ascii="Times New Roman" w:hAnsi="Times New Roman"/>
          <w:sz w:val="24"/>
          <w:szCs w:val="24"/>
          <w:lang w:val="en-GB"/>
        </w:rPr>
        <w:t>.</w:t>
      </w:r>
      <w:r w:rsidR="00FF1443" w:rsidRPr="00690F06">
        <w:rPr>
          <w:rFonts w:ascii="Times New Roman" w:hAnsi="Times New Roman"/>
          <w:sz w:val="24"/>
          <w:szCs w:val="24"/>
          <w:lang w:val="en-GB"/>
        </w:rPr>
        <w:t xml:space="preserve"> The idea of social skills has through its development been made uncontroversial – everybody wants to be skilful. The concept does, however, convey an individualistic view on social life and imposes a reflexivity over own performance on the participants. Further, its normative character contributes to a problematization of those who are perceived to lack these skills.</w:t>
      </w:r>
    </w:p>
    <w:p w:rsidR="00192CFA" w:rsidRPr="00690F06" w:rsidRDefault="00192CFA" w:rsidP="000744A1">
      <w:pPr>
        <w:spacing w:after="0" w:line="480" w:lineRule="auto"/>
        <w:rPr>
          <w:rFonts w:ascii="Times New Roman" w:hAnsi="Times New Roman" w:cs="Times New Roman"/>
          <w:b/>
          <w:sz w:val="24"/>
          <w:szCs w:val="24"/>
          <w:lang w:val="en-GB"/>
        </w:rPr>
      </w:pPr>
      <w:r w:rsidRPr="00690F06">
        <w:rPr>
          <w:rFonts w:ascii="Times New Roman" w:hAnsi="Times New Roman" w:cs="Times New Roman"/>
          <w:b/>
          <w:sz w:val="24"/>
          <w:szCs w:val="24"/>
          <w:lang w:val="en-GB"/>
        </w:rPr>
        <w:t>Key words</w:t>
      </w:r>
    </w:p>
    <w:p w:rsidR="00192CFA" w:rsidRPr="00690F06" w:rsidRDefault="00192CFA">
      <w:pPr>
        <w:rPr>
          <w:rFonts w:ascii="Times New Roman" w:hAnsi="Times New Roman" w:cs="Times New Roman"/>
          <w:sz w:val="24"/>
          <w:szCs w:val="24"/>
          <w:lang w:val="en-GB"/>
        </w:rPr>
      </w:pPr>
      <w:r w:rsidRPr="00690F06">
        <w:rPr>
          <w:rFonts w:ascii="Times New Roman" w:hAnsi="Times New Roman" w:cs="Times New Roman"/>
          <w:sz w:val="24"/>
          <w:szCs w:val="24"/>
          <w:lang w:val="en-GB"/>
        </w:rPr>
        <w:t>Social skills, travelling concepts,</w:t>
      </w:r>
      <w:r w:rsidR="00C771C0" w:rsidRPr="00690F06">
        <w:rPr>
          <w:rFonts w:ascii="Times New Roman" w:hAnsi="Times New Roman" w:cs="Times New Roman"/>
          <w:sz w:val="24"/>
          <w:szCs w:val="24"/>
          <w:lang w:val="en-GB"/>
        </w:rPr>
        <w:t xml:space="preserve"> travelling theories, </w:t>
      </w:r>
      <w:r w:rsidRPr="00690F06">
        <w:rPr>
          <w:rFonts w:ascii="Times New Roman" w:hAnsi="Times New Roman" w:cs="Times New Roman"/>
          <w:sz w:val="24"/>
          <w:szCs w:val="24"/>
          <w:lang w:val="en-GB"/>
        </w:rPr>
        <w:t xml:space="preserve">construction of social problems, </w:t>
      </w:r>
      <w:r w:rsidR="0055560E" w:rsidRPr="00690F06">
        <w:rPr>
          <w:rFonts w:ascii="Times New Roman" w:hAnsi="Times New Roman" w:cs="Times New Roman"/>
          <w:sz w:val="24"/>
          <w:szCs w:val="24"/>
          <w:lang w:val="en-GB"/>
        </w:rPr>
        <w:t>Scandinavian welfare institutions, genealogy</w:t>
      </w:r>
      <w:r w:rsidR="00C771C0" w:rsidRPr="00690F06">
        <w:rPr>
          <w:rFonts w:ascii="Times New Roman" w:hAnsi="Times New Roman" w:cs="Times New Roman"/>
          <w:sz w:val="24"/>
          <w:szCs w:val="24"/>
          <w:lang w:val="en-GB"/>
        </w:rPr>
        <w:t>, behaviourism</w:t>
      </w:r>
      <w:r w:rsidR="00364405" w:rsidRPr="00690F06">
        <w:rPr>
          <w:rFonts w:ascii="Times New Roman" w:hAnsi="Times New Roman" w:cs="Times New Roman"/>
          <w:sz w:val="24"/>
          <w:szCs w:val="24"/>
          <w:lang w:val="en-GB"/>
        </w:rPr>
        <w:t xml:space="preserve">, </w:t>
      </w:r>
      <w:r w:rsidR="003869A1" w:rsidRPr="00690F06">
        <w:rPr>
          <w:rFonts w:ascii="Times New Roman" w:hAnsi="Times New Roman" w:cs="Times New Roman"/>
          <w:sz w:val="24"/>
          <w:szCs w:val="24"/>
          <w:lang w:val="en-GB"/>
        </w:rPr>
        <w:t>self-governance</w:t>
      </w:r>
      <w:r w:rsidRPr="00690F06">
        <w:rPr>
          <w:rFonts w:ascii="Times New Roman" w:hAnsi="Times New Roman" w:cs="Times New Roman"/>
          <w:sz w:val="24"/>
          <w:szCs w:val="24"/>
          <w:lang w:val="en-GB"/>
        </w:rPr>
        <w:br w:type="page"/>
      </w:r>
    </w:p>
    <w:p w:rsidR="00192CFA" w:rsidRPr="00690F06" w:rsidRDefault="00192CFA" w:rsidP="000744A1">
      <w:pPr>
        <w:spacing w:after="0" w:line="480" w:lineRule="auto"/>
        <w:rPr>
          <w:rFonts w:ascii="Times New Roman" w:hAnsi="Times New Roman" w:cs="Times New Roman"/>
          <w:sz w:val="24"/>
          <w:szCs w:val="24"/>
          <w:lang w:val="en-GB"/>
        </w:rPr>
      </w:pPr>
    </w:p>
    <w:p w:rsidR="001E2DEF" w:rsidRPr="00690F06" w:rsidRDefault="00FD2ED4" w:rsidP="000744A1">
      <w:pPr>
        <w:spacing w:after="0" w:line="480" w:lineRule="auto"/>
        <w:ind w:left="1134" w:right="1133"/>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 </w:t>
      </w:r>
      <w:r w:rsidR="001E2DEF" w:rsidRPr="00690F06">
        <w:rPr>
          <w:rFonts w:ascii="Times New Roman" w:hAnsi="Times New Roman" w:cs="Times New Roman"/>
          <w:sz w:val="24"/>
          <w:szCs w:val="24"/>
          <w:lang w:val="en-GB"/>
        </w:rPr>
        <w:t>“</w:t>
      </w:r>
      <w:r w:rsidR="001E2DEF" w:rsidRPr="00690F06">
        <w:rPr>
          <w:rFonts w:ascii="Times New Roman" w:hAnsi="Times New Roman" w:cs="Times New Roman"/>
          <w:i/>
          <w:sz w:val="24"/>
          <w:szCs w:val="24"/>
          <w:lang w:val="en-GB"/>
        </w:rPr>
        <w:t xml:space="preserve">Anne’s Private Day </w:t>
      </w:r>
      <w:r w:rsidR="009C645E" w:rsidRPr="00690F06">
        <w:rPr>
          <w:rFonts w:ascii="Times New Roman" w:hAnsi="Times New Roman" w:cs="Times New Roman"/>
          <w:i/>
          <w:sz w:val="24"/>
          <w:szCs w:val="24"/>
          <w:lang w:val="en-GB"/>
        </w:rPr>
        <w:t>Nursery</w:t>
      </w:r>
      <w:r w:rsidR="00E67BDD" w:rsidRPr="00690F06">
        <w:rPr>
          <w:rFonts w:ascii="Times New Roman" w:hAnsi="Times New Roman" w:cs="Times New Roman"/>
          <w:i/>
          <w:sz w:val="24"/>
          <w:szCs w:val="24"/>
          <w:lang w:val="en-GB"/>
        </w:rPr>
        <w:t xml:space="preserve"> </w:t>
      </w:r>
      <w:r w:rsidR="001E2DEF" w:rsidRPr="00690F06">
        <w:rPr>
          <w:rFonts w:ascii="Times New Roman" w:hAnsi="Times New Roman" w:cs="Times New Roman"/>
          <w:i/>
          <w:sz w:val="24"/>
          <w:szCs w:val="24"/>
          <w:lang w:val="en-GB"/>
        </w:rPr>
        <w:t xml:space="preserve">– Available Places. Centrally located semi-detached house with a big and closed garden. Easy access by bus and approach roads. I put emphasis on a calm and steady everyday life, where the children are in the </w:t>
      </w:r>
      <w:r w:rsidR="00DC3280" w:rsidRPr="00690F06">
        <w:rPr>
          <w:rFonts w:ascii="Times New Roman" w:hAnsi="Times New Roman" w:cs="Times New Roman"/>
          <w:i/>
          <w:sz w:val="24"/>
          <w:szCs w:val="24"/>
          <w:lang w:val="en-GB"/>
        </w:rPr>
        <w:t>cent</w:t>
      </w:r>
      <w:r w:rsidR="000F0125" w:rsidRPr="00690F06">
        <w:rPr>
          <w:rFonts w:ascii="Times New Roman" w:hAnsi="Times New Roman" w:cs="Times New Roman"/>
          <w:i/>
          <w:sz w:val="24"/>
          <w:szCs w:val="24"/>
          <w:lang w:val="en-GB"/>
        </w:rPr>
        <w:t>r</w:t>
      </w:r>
      <w:r w:rsidR="00DC3280" w:rsidRPr="00690F06">
        <w:rPr>
          <w:rFonts w:ascii="Times New Roman" w:hAnsi="Times New Roman" w:cs="Times New Roman"/>
          <w:i/>
          <w:sz w:val="24"/>
          <w:szCs w:val="24"/>
          <w:lang w:val="en-GB"/>
        </w:rPr>
        <w:t>e</w:t>
      </w:r>
      <w:r w:rsidR="001E2DEF" w:rsidRPr="00690F06">
        <w:rPr>
          <w:rFonts w:ascii="Times New Roman" w:hAnsi="Times New Roman" w:cs="Times New Roman"/>
          <w:i/>
          <w:sz w:val="24"/>
          <w:szCs w:val="24"/>
          <w:lang w:val="en-GB"/>
        </w:rPr>
        <w:t>. I focus on development of competences through play and on social skills.</w:t>
      </w:r>
      <w:r w:rsidR="001E2DEF" w:rsidRPr="00690F06">
        <w:rPr>
          <w:rFonts w:ascii="Times New Roman" w:hAnsi="Times New Roman" w:cs="Times New Roman"/>
          <w:sz w:val="24"/>
          <w:szCs w:val="24"/>
          <w:lang w:val="en-GB"/>
        </w:rPr>
        <w:t xml:space="preserve">” </w:t>
      </w:r>
    </w:p>
    <w:p w:rsidR="002B241D" w:rsidRPr="00690F06" w:rsidRDefault="002B241D" w:rsidP="000744A1">
      <w:pPr>
        <w:spacing w:after="0" w:line="480" w:lineRule="auto"/>
        <w:ind w:left="1134" w:right="1133"/>
        <w:rPr>
          <w:rFonts w:ascii="Times New Roman" w:hAnsi="Times New Roman" w:cs="Times New Roman"/>
          <w:sz w:val="24"/>
          <w:szCs w:val="24"/>
          <w:lang w:val="en-GB"/>
        </w:rPr>
      </w:pPr>
    </w:p>
    <w:p w:rsidR="006523CA" w:rsidRPr="00690F06" w:rsidRDefault="006A458E" w:rsidP="000744A1">
      <w:pPr>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This</w:t>
      </w:r>
      <w:r w:rsidR="001E2DEF" w:rsidRPr="00690F06">
        <w:rPr>
          <w:rFonts w:ascii="Times New Roman" w:hAnsi="Times New Roman" w:cs="Times New Roman"/>
          <w:sz w:val="24"/>
          <w:szCs w:val="24"/>
          <w:lang w:val="en-GB"/>
        </w:rPr>
        <w:t xml:space="preserve"> homemade </w:t>
      </w:r>
      <w:r w:rsidR="008B6C42" w:rsidRPr="00690F06">
        <w:rPr>
          <w:rFonts w:ascii="Times New Roman" w:hAnsi="Times New Roman" w:cs="Times New Roman"/>
          <w:sz w:val="24"/>
          <w:szCs w:val="24"/>
          <w:lang w:val="en-GB"/>
        </w:rPr>
        <w:t xml:space="preserve">flyer </w:t>
      </w:r>
      <w:r w:rsidRPr="00690F06">
        <w:rPr>
          <w:rFonts w:ascii="Times New Roman" w:hAnsi="Times New Roman" w:cs="Times New Roman"/>
          <w:sz w:val="24"/>
          <w:szCs w:val="24"/>
          <w:lang w:val="en-GB"/>
        </w:rPr>
        <w:t xml:space="preserve">was </w:t>
      </w:r>
      <w:r w:rsidR="008B6C42" w:rsidRPr="00690F06">
        <w:rPr>
          <w:rFonts w:ascii="Times New Roman" w:hAnsi="Times New Roman" w:cs="Times New Roman"/>
          <w:sz w:val="24"/>
          <w:szCs w:val="24"/>
          <w:lang w:val="en-GB"/>
        </w:rPr>
        <w:t>hanging</w:t>
      </w:r>
      <w:r w:rsidR="00457B42" w:rsidRPr="00690F06">
        <w:rPr>
          <w:rFonts w:ascii="Times New Roman" w:hAnsi="Times New Roman" w:cs="Times New Roman"/>
          <w:sz w:val="24"/>
          <w:szCs w:val="24"/>
          <w:lang w:val="en-GB"/>
        </w:rPr>
        <w:t xml:space="preserve"> </w:t>
      </w:r>
      <w:r w:rsidR="00E67BDD" w:rsidRPr="00690F06">
        <w:rPr>
          <w:rFonts w:ascii="Times New Roman" w:hAnsi="Times New Roman" w:cs="Times New Roman"/>
          <w:sz w:val="24"/>
          <w:szCs w:val="24"/>
          <w:lang w:val="en-GB"/>
        </w:rPr>
        <w:t xml:space="preserve">on </w:t>
      </w:r>
      <w:r w:rsidR="00457B42" w:rsidRPr="00690F06">
        <w:rPr>
          <w:rFonts w:ascii="Times New Roman" w:hAnsi="Times New Roman" w:cs="Times New Roman"/>
          <w:sz w:val="24"/>
          <w:szCs w:val="24"/>
          <w:lang w:val="en-GB"/>
        </w:rPr>
        <w:t xml:space="preserve">a </w:t>
      </w:r>
      <w:r w:rsidR="008B6C42" w:rsidRPr="00690F06">
        <w:rPr>
          <w:rFonts w:ascii="Times New Roman" w:hAnsi="Times New Roman" w:cs="Times New Roman"/>
          <w:sz w:val="24"/>
          <w:szCs w:val="24"/>
          <w:lang w:val="en-GB"/>
        </w:rPr>
        <w:t xml:space="preserve">notice </w:t>
      </w:r>
      <w:r w:rsidR="00457B42" w:rsidRPr="00690F06">
        <w:rPr>
          <w:rFonts w:ascii="Times New Roman" w:hAnsi="Times New Roman" w:cs="Times New Roman"/>
          <w:sz w:val="24"/>
          <w:szCs w:val="24"/>
          <w:lang w:val="en-GB"/>
        </w:rPr>
        <w:t xml:space="preserve">board close to </w:t>
      </w:r>
      <w:r w:rsidR="001E2DEF" w:rsidRPr="00690F06">
        <w:rPr>
          <w:rFonts w:ascii="Times New Roman" w:hAnsi="Times New Roman" w:cs="Times New Roman"/>
          <w:sz w:val="24"/>
          <w:szCs w:val="24"/>
          <w:lang w:val="en-GB"/>
        </w:rPr>
        <w:t xml:space="preserve">the </w:t>
      </w:r>
      <w:r w:rsidR="00457B42" w:rsidRPr="00690F06">
        <w:rPr>
          <w:rFonts w:ascii="Times New Roman" w:hAnsi="Times New Roman" w:cs="Times New Roman"/>
          <w:sz w:val="24"/>
          <w:szCs w:val="24"/>
          <w:lang w:val="en-GB"/>
        </w:rPr>
        <w:t>campus</w:t>
      </w:r>
      <w:r w:rsidR="001E2DEF" w:rsidRPr="00690F06">
        <w:rPr>
          <w:rFonts w:ascii="Times New Roman" w:hAnsi="Times New Roman" w:cs="Times New Roman"/>
          <w:sz w:val="24"/>
          <w:szCs w:val="24"/>
          <w:lang w:val="en-GB"/>
        </w:rPr>
        <w:t xml:space="preserve">. </w:t>
      </w:r>
      <w:r w:rsidR="00925711" w:rsidRPr="00690F06">
        <w:rPr>
          <w:rFonts w:ascii="Times New Roman" w:hAnsi="Times New Roman" w:cs="Times New Roman"/>
          <w:sz w:val="24"/>
          <w:szCs w:val="24"/>
          <w:lang w:val="en-GB"/>
        </w:rPr>
        <w:t>I</w:t>
      </w:r>
      <w:r w:rsidR="001E2DEF" w:rsidRPr="00690F06">
        <w:rPr>
          <w:rFonts w:ascii="Times New Roman" w:hAnsi="Times New Roman" w:cs="Times New Roman"/>
          <w:sz w:val="24"/>
          <w:szCs w:val="24"/>
          <w:lang w:val="en-GB"/>
        </w:rPr>
        <w:t xml:space="preserve">ts </w:t>
      </w:r>
      <w:r w:rsidR="00640731" w:rsidRPr="00690F06">
        <w:rPr>
          <w:rFonts w:ascii="Times New Roman" w:hAnsi="Times New Roman" w:cs="Times New Roman"/>
          <w:sz w:val="24"/>
          <w:szCs w:val="24"/>
          <w:lang w:val="en-GB"/>
        </w:rPr>
        <w:t>usage of the term “social skills”</w:t>
      </w:r>
      <w:r w:rsidR="00A57B09" w:rsidRPr="00690F06">
        <w:rPr>
          <w:rFonts w:ascii="Times New Roman" w:hAnsi="Times New Roman" w:cs="Times New Roman"/>
          <w:sz w:val="24"/>
          <w:szCs w:val="24"/>
          <w:lang w:val="en-GB"/>
        </w:rPr>
        <w:t xml:space="preserve"> (</w:t>
      </w:r>
      <w:r w:rsidR="008811E9" w:rsidRPr="00690F06">
        <w:rPr>
          <w:rFonts w:ascii="Times New Roman" w:hAnsi="Times New Roman" w:cs="Times New Roman"/>
          <w:sz w:val="24"/>
          <w:szCs w:val="24"/>
          <w:lang w:val="en-GB"/>
        </w:rPr>
        <w:t>in</w:t>
      </w:r>
      <w:r w:rsidR="001E2DEF" w:rsidRPr="00690F06">
        <w:rPr>
          <w:rFonts w:ascii="Times New Roman" w:hAnsi="Times New Roman" w:cs="Times New Roman"/>
          <w:sz w:val="24"/>
          <w:szCs w:val="24"/>
          <w:lang w:val="en-GB"/>
        </w:rPr>
        <w:t xml:space="preserve"> Danish </w:t>
      </w:r>
      <w:r w:rsidR="00A57B09" w:rsidRPr="00690F06">
        <w:rPr>
          <w:rFonts w:ascii="Times New Roman" w:hAnsi="Times New Roman" w:cs="Times New Roman"/>
          <w:sz w:val="24"/>
          <w:szCs w:val="24"/>
          <w:lang w:val="en-GB"/>
        </w:rPr>
        <w:t>“sociale færdigheder”)</w:t>
      </w:r>
      <w:r w:rsidR="00925711" w:rsidRPr="00690F06">
        <w:rPr>
          <w:rFonts w:ascii="Times New Roman" w:hAnsi="Times New Roman" w:cs="Times New Roman"/>
          <w:sz w:val="24"/>
          <w:szCs w:val="24"/>
          <w:lang w:val="en-GB"/>
        </w:rPr>
        <w:t xml:space="preserve"> dr</w:t>
      </w:r>
      <w:r w:rsidRPr="00690F06">
        <w:rPr>
          <w:rFonts w:ascii="Times New Roman" w:hAnsi="Times New Roman" w:cs="Times New Roman"/>
          <w:sz w:val="24"/>
          <w:szCs w:val="24"/>
          <w:lang w:val="en-GB"/>
        </w:rPr>
        <w:t>ew</w:t>
      </w:r>
      <w:r w:rsidR="00925711" w:rsidRPr="00690F06">
        <w:rPr>
          <w:rFonts w:ascii="Times New Roman" w:hAnsi="Times New Roman" w:cs="Times New Roman"/>
          <w:sz w:val="24"/>
          <w:szCs w:val="24"/>
          <w:lang w:val="en-GB"/>
        </w:rPr>
        <w:t xml:space="preserve"> our attention. </w:t>
      </w:r>
      <w:r w:rsidR="00E7385B" w:rsidRPr="00690F06">
        <w:rPr>
          <w:rFonts w:ascii="Times New Roman" w:hAnsi="Times New Roman" w:cs="Times New Roman"/>
          <w:sz w:val="24"/>
          <w:szCs w:val="24"/>
          <w:lang w:val="en-GB"/>
        </w:rPr>
        <w:t>We have noticed th</w:t>
      </w:r>
      <w:r w:rsidR="00E67BDD" w:rsidRPr="00690F06">
        <w:rPr>
          <w:rFonts w:ascii="Times New Roman" w:hAnsi="Times New Roman" w:cs="Times New Roman"/>
          <w:sz w:val="24"/>
          <w:szCs w:val="24"/>
          <w:lang w:val="en-GB"/>
        </w:rPr>
        <w:t>is</w:t>
      </w:r>
      <w:r w:rsidR="00E7385B" w:rsidRPr="00690F06">
        <w:rPr>
          <w:rFonts w:ascii="Times New Roman" w:hAnsi="Times New Roman" w:cs="Times New Roman"/>
          <w:sz w:val="24"/>
          <w:szCs w:val="24"/>
          <w:lang w:val="en-GB"/>
        </w:rPr>
        <w:t xml:space="preserve"> </w:t>
      </w:r>
      <w:r w:rsidR="001E2DEF" w:rsidRPr="00690F06">
        <w:rPr>
          <w:rFonts w:ascii="Times New Roman" w:hAnsi="Times New Roman" w:cs="Times New Roman"/>
          <w:sz w:val="24"/>
          <w:szCs w:val="24"/>
          <w:lang w:val="en-GB"/>
        </w:rPr>
        <w:t xml:space="preserve">notion </w:t>
      </w:r>
      <w:r w:rsidR="00E7385B" w:rsidRPr="00690F06">
        <w:rPr>
          <w:rFonts w:ascii="Times New Roman" w:hAnsi="Times New Roman" w:cs="Times New Roman"/>
          <w:sz w:val="24"/>
          <w:szCs w:val="24"/>
          <w:lang w:val="en-GB"/>
        </w:rPr>
        <w:t>in</w:t>
      </w:r>
      <w:r w:rsidR="001E2DEF" w:rsidRPr="00690F06">
        <w:rPr>
          <w:rFonts w:ascii="Times New Roman" w:hAnsi="Times New Roman" w:cs="Times New Roman"/>
          <w:sz w:val="24"/>
          <w:szCs w:val="24"/>
          <w:lang w:val="en-GB"/>
        </w:rPr>
        <w:t xml:space="preserve"> a </w:t>
      </w:r>
      <w:r w:rsidR="004B3C0A" w:rsidRPr="00690F06">
        <w:rPr>
          <w:rFonts w:ascii="Times New Roman" w:hAnsi="Times New Roman" w:cs="Times New Roman"/>
          <w:sz w:val="24"/>
          <w:szCs w:val="24"/>
          <w:lang w:val="en-GB"/>
        </w:rPr>
        <w:t>great</w:t>
      </w:r>
      <w:r w:rsidR="001E2DEF" w:rsidRPr="00690F06">
        <w:rPr>
          <w:rFonts w:ascii="Times New Roman" w:hAnsi="Times New Roman" w:cs="Times New Roman"/>
          <w:sz w:val="24"/>
          <w:szCs w:val="24"/>
          <w:lang w:val="en-GB"/>
        </w:rPr>
        <w:t xml:space="preserve"> number of</w:t>
      </w:r>
      <w:r w:rsidR="00E7385B" w:rsidRPr="00690F06">
        <w:rPr>
          <w:rFonts w:ascii="Times New Roman" w:hAnsi="Times New Roman" w:cs="Times New Roman"/>
          <w:sz w:val="24"/>
          <w:szCs w:val="24"/>
          <w:lang w:val="en-GB"/>
        </w:rPr>
        <w:t xml:space="preserve"> quite disparate</w:t>
      </w:r>
      <w:r w:rsidR="002848A8" w:rsidRPr="00690F06">
        <w:rPr>
          <w:rFonts w:ascii="Times New Roman" w:hAnsi="Times New Roman" w:cs="Times New Roman"/>
          <w:sz w:val="24"/>
          <w:szCs w:val="24"/>
          <w:lang w:val="en-GB"/>
        </w:rPr>
        <w:t xml:space="preserve"> Danish</w:t>
      </w:r>
      <w:r w:rsidR="00E7385B" w:rsidRPr="00690F06">
        <w:rPr>
          <w:rFonts w:ascii="Times New Roman" w:hAnsi="Times New Roman" w:cs="Times New Roman"/>
          <w:sz w:val="24"/>
          <w:szCs w:val="24"/>
          <w:lang w:val="en-GB"/>
        </w:rPr>
        <w:t xml:space="preserve"> contexts</w:t>
      </w:r>
      <w:r w:rsidR="00084A06" w:rsidRPr="00690F06">
        <w:rPr>
          <w:rFonts w:ascii="Times New Roman" w:hAnsi="Times New Roman" w:cs="Times New Roman"/>
          <w:sz w:val="24"/>
          <w:szCs w:val="24"/>
          <w:lang w:val="en-GB"/>
        </w:rPr>
        <w:t>;</w:t>
      </w:r>
      <w:r w:rsidR="00E7385B" w:rsidRPr="00690F06">
        <w:rPr>
          <w:rFonts w:ascii="Times New Roman" w:hAnsi="Times New Roman" w:cs="Times New Roman"/>
          <w:sz w:val="24"/>
          <w:szCs w:val="24"/>
          <w:lang w:val="en-GB"/>
        </w:rPr>
        <w:t xml:space="preserve"> in kindergartens, schools, work</w:t>
      </w:r>
      <w:r w:rsidR="00C7018F" w:rsidRPr="00690F06">
        <w:rPr>
          <w:rFonts w:ascii="Times New Roman" w:hAnsi="Times New Roman" w:cs="Times New Roman"/>
          <w:sz w:val="24"/>
          <w:szCs w:val="24"/>
          <w:lang w:val="en-GB"/>
        </w:rPr>
        <w:t xml:space="preserve"> </w:t>
      </w:r>
      <w:r w:rsidR="00E7385B" w:rsidRPr="00690F06">
        <w:rPr>
          <w:rFonts w:ascii="Times New Roman" w:hAnsi="Times New Roman" w:cs="Times New Roman"/>
          <w:sz w:val="24"/>
          <w:szCs w:val="24"/>
          <w:lang w:val="en-GB"/>
        </w:rPr>
        <w:t>life and prisons</w:t>
      </w:r>
      <w:r w:rsidR="00A57B09" w:rsidRPr="00690F06">
        <w:rPr>
          <w:rFonts w:ascii="Times New Roman" w:hAnsi="Times New Roman" w:cs="Times New Roman"/>
          <w:sz w:val="24"/>
          <w:szCs w:val="24"/>
          <w:lang w:val="en-GB"/>
        </w:rPr>
        <w:t xml:space="preserve"> as well as in self-help literature</w:t>
      </w:r>
      <w:r w:rsidR="00E7385B" w:rsidRPr="00690F06">
        <w:rPr>
          <w:rFonts w:ascii="Times New Roman" w:hAnsi="Times New Roman" w:cs="Times New Roman"/>
          <w:sz w:val="24"/>
          <w:szCs w:val="24"/>
          <w:lang w:val="en-GB"/>
        </w:rPr>
        <w:t xml:space="preserve">, often linked to </w:t>
      </w:r>
      <w:r w:rsidR="00162F91" w:rsidRPr="00690F06">
        <w:rPr>
          <w:rFonts w:ascii="Times New Roman" w:hAnsi="Times New Roman" w:cs="Times New Roman"/>
          <w:sz w:val="24"/>
          <w:szCs w:val="24"/>
          <w:lang w:val="en-GB"/>
        </w:rPr>
        <w:t xml:space="preserve">the assumption </w:t>
      </w:r>
      <w:r w:rsidR="008B6C42" w:rsidRPr="00690F06">
        <w:rPr>
          <w:rFonts w:ascii="Times New Roman" w:hAnsi="Times New Roman" w:cs="Times New Roman"/>
          <w:sz w:val="24"/>
          <w:szCs w:val="24"/>
          <w:lang w:val="en-GB"/>
        </w:rPr>
        <w:t>that</w:t>
      </w:r>
      <w:r w:rsidR="00E7385B" w:rsidRPr="00690F06">
        <w:rPr>
          <w:rFonts w:ascii="Times New Roman" w:hAnsi="Times New Roman" w:cs="Times New Roman"/>
          <w:sz w:val="24"/>
          <w:szCs w:val="24"/>
          <w:lang w:val="en-GB"/>
        </w:rPr>
        <w:t xml:space="preserve"> lacking social skills </w:t>
      </w:r>
      <w:r w:rsidR="008B6C42" w:rsidRPr="00690F06">
        <w:rPr>
          <w:rFonts w:ascii="Times New Roman" w:hAnsi="Times New Roman" w:cs="Times New Roman"/>
          <w:sz w:val="24"/>
          <w:szCs w:val="24"/>
          <w:lang w:val="en-GB"/>
        </w:rPr>
        <w:t xml:space="preserve">may </w:t>
      </w:r>
      <w:r w:rsidR="001E2DEF" w:rsidRPr="00690F06">
        <w:rPr>
          <w:rFonts w:ascii="Times New Roman" w:hAnsi="Times New Roman" w:cs="Times New Roman"/>
          <w:sz w:val="24"/>
          <w:szCs w:val="24"/>
          <w:lang w:val="en-GB"/>
        </w:rPr>
        <w:t xml:space="preserve">cause </w:t>
      </w:r>
      <w:r w:rsidR="008B6C42" w:rsidRPr="00690F06">
        <w:rPr>
          <w:rFonts w:ascii="Times New Roman" w:hAnsi="Times New Roman" w:cs="Times New Roman"/>
          <w:sz w:val="24"/>
          <w:szCs w:val="24"/>
          <w:lang w:val="en-GB"/>
        </w:rPr>
        <w:t>different</w:t>
      </w:r>
      <w:r w:rsidR="001E2DEF" w:rsidRPr="00690F06">
        <w:rPr>
          <w:rFonts w:ascii="Times New Roman" w:hAnsi="Times New Roman" w:cs="Times New Roman"/>
          <w:sz w:val="24"/>
          <w:szCs w:val="24"/>
          <w:lang w:val="en-GB"/>
        </w:rPr>
        <w:t xml:space="preserve"> </w:t>
      </w:r>
      <w:r w:rsidR="008B6C42" w:rsidRPr="00690F06">
        <w:rPr>
          <w:rFonts w:ascii="Times New Roman" w:hAnsi="Times New Roman" w:cs="Times New Roman"/>
          <w:sz w:val="24"/>
          <w:szCs w:val="24"/>
          <w:lang w:val="en-GB"/>
        </w:rPr>
        <w:t>problems, ranging from bullying and violence to loneliness and unemployment. We have also noticed the efforts put into teaching social skills</w:t>
      </w:r>
      <w:r w:rsidR="00E67BDD" w:rsidRPr="00690F06">
        <w:rPr>
          <w:rFonts w:ascii="Times New Roman" w:hAnsi="Times New Roman" w:cs="Times New Roman"/>
          <w:sz w:val="24"/>
          <w:szCs w:val="24"/>
          <w:lang w:val="en-GB"/>
        </w:rPr>
        <w:t xml:space="preserve"> </w:t>
      </w:r>
      <w:r w:rsidR="008B6C42" w:rsidRPr="00690F06">
        <w:rPr>
          <w:rFonts w:ascii="Times New Roman" w:hAnsi="Times New Roman" w:cs="Times New Roman"/>
          <w:sz w:val="24"/>
          <w:szCs w:val="24"/>
          <w:lang w:val="en-GB"/>
        </w:rPr>
        <w:t xml:space="preserve">in diverse </w:t>
      </w:r>
      <w:r w:rsidR="005769F8" w:rsidRPr="00690F06">
        <w:rPr>
          <w:rFonts w:ascii="Times New Roman" w:hAnsi="Times New Roman" w:cs="Times New Roman"/>
          <w:sz w:val="24"/>
          <w:szCs w:val="24"/>
          <w:lang w:val="en-GB"/>
        </w:rPr>
        <w:t>program</w:t>
      </w:r>
      <w:r w:rsidR="0092579F" w:rsidRPr="00690F06">
        <w:rPr>
          <w:rFonts w:ascii="Times New Roman" w:hAnsi="Times New Roman" w:cs="Times New Roman"/>
          <w:sz w:val="24"/>
          <w:szCs w:val="24"/>
          <w:lang w:val="en-GB"/>
        </w:rPr>
        <w:t>me</w:t>
      </w:r>
      <w:r w:rsidR="005769F8" w:rsidRPr="00690F06">
        <w:rPr>
          <w:rFonts w:ascii="Times New Roman" w:hAnsi="Times New Roman" w:cs="Times New Roman"/>
          <w:sz w:val="24"/>
          <w:szCs w:val="24"/>
          <w:lang w:val="en-GB"/>
        </w:rPr>
        <w:t>s</w:t>
      </w:r>
      <w:r w:rsidR="008B6C42" w:rsidRPr="00690F06">
        <w:rPr>
          <w:rFonts w:ascii="Times New Roman" w:hAnsi="Times New Roman" w:cs="Times New Roman"/>
          <w:sz w:val="24"/>
          <w:szCs w:val="24"/>
          <w:lang w:val="en-GB"/>
        </w:rPr>
        <w:t xml:space="preserve">, ranging from </w:t>
      </w:r>
      <w:r w:rsidR="0033525B" w:rsidRPr="00690F06">
        <w:rPr>
          <w:rFonts w:ascii="Times New Roman" w:hAnsi="Times New Roman" w:cs="Times New Roman"/>
          <w:sz w:val="24"/>
          <w:szCs w:val="24"/>
          <w:lang w:val="en-GB"/>
        </w:rPr>
        <w:t xml:space="preserve">the </w:t>
      </w:r>
      <w:r w:rsidR="0033525B" w:rsidRPr="00690F06">
        <w:rPr>
          <w:rFonts w:ascii="Times New Roman" w:hAnsi="Times New Roman" w:cs="Times New Roman"/>
          <w:i/>
          <w:sz w:val="24"/>
          <w:szCs w:val="24"/>
          <w:lang w:val="en-GB"/>
        </w:rPr>
        <w:t>Step-by-step</w:t>
      </w:r>
      <w:r w:rsidR="0033525B" w:rsidRPr="00690F06">
        <w:rPr>
          <w:rFonts w:ascii="Times New Roman" w:hAnsi="Times New Roman" w:cs="Times New Roman"/>
          <w:sz w:val="24"/>
          <w:szCs w:val="24"/>
          <w:lang w:val="en-GB"/>
        </w:rPr>
        <w:t xml:space="preserve"> programme for preschool children </w:t>
      </w:r>
      <w:r w:rsidR="00D414DB" w:rsidRPr="00690F06">
        <w:rPr>
          <w:rFonts w:ascii="Times New Roman" w:hAnsi="Times New Roman" w:cs="Times New Roman"/>
          <w:sz w:val="24"/>
          <w:szCs w:val="24"/>
          <w:lang w:val="en-GB"/>
        </w:rPr>
        <w:t>to</w:t>
      </w:r>
      <w:r w:rsidR="0033525B" w:rsidRPr="00690F06">
        <w:rPr>
          <w:rFonts w:ascii="Times New Roman" w:hAnsi="Times New Roman" w:cs="Times New Roman"/>
          <w:sz w:val="24"/>
          <w:szCs w:val="24"/>
          <w:lang w:val="en-GB"/>
        </w:rPr>
        <w:t xml:space="preserve"> </w:t>
      </w:r>
      <w:r w:rsidR="00FF1443" w:rsidRPr="00690F06">
        <w:rPr>
          <w:rFonts w:ascii="Times New Roman" w:hAnsi="Times New Roman" w:cs="Times New Roman"/>
          <w:i/>
          <w:sz w:val="24"/>
          <w:szCs w:val="24"/>
          <w:lang w:val="en-GB"/>
        </w:rPr>
        <w:t>A</w:t>
      </w:r>
      <w:r w:rsidR="0033525B" w:rsidRPr="00690F06">
        <w:rPr>
          <w:rFonts w:ascii="Times New Roman" w:hAnsi="Times New Roman" w:cs="Times New Roman"/>
          <w:i/>
          <w:sz w:val="24"/>
          <w:szCs w:val="24"/>
          <w:lang w:val="en-GB"/>
        </w:rPr>
        <w:t xml:space="preserve">nger </w:t>
      </w:r>
      <w:r w:rsidR="00FF1443" w:rsidRPr="00690F06">
        <w:rPr>
          <w:rFonts w:ascii="Times New Roman" w:hAnsi="Times New Roman" w:cs="Times New Roman"/>
          <w:i/>
          <w:sz w:val="24"/>
          <w:szCs w:val="24"/>
          <w:lang w:val="en-GB"/>
        </w:rPr>
        <w:t>M</w:t>
      </w:r>
      <w:r w:rsidR="0033525B" w:rsidRPr="00690F06">
        <w:rPr>
          <w:rFonts w:ascii="Times New Roman" w:hAnsi="Times New Roman" w:cs="Times New Roman"/>
          <w:i/>
          <w:sz w:val="24"/>
          <w:szCs w:val="24"/>
          <w:lang w:val="en-GB"/>
        </w:rPr>
        <w:t>anagement</w:t>
      </w:r>
      <w:r w:rsidR="0033525B" w:rsidRPr="00690F06">
        <w:rPr>
          <w:rFonts w:ascii="Times New Roman" w:hAnsi="Times New Roman" w:cs="Times New Roman"/>
          <w:sz w:val="24"/>
          <w:szCs w:val="24"/>
          <w:lang w:val="en-GB"/>
        </w:rPr>
        <w:t xml:space="preserve"> courses for offenders</w:t>
      </w:r>
      <w:r w:rsidR="008B6C42" w:rsidRPr="00690F06">
        <w:rPr>
          <w:rFonts w:ascii="Times New Roman" w:hAnsi="Times New Roman" w:cs="Times New Roman"/>
          <w:sz w:val="24"/>
          <w:szCs w:val="24"/>
          <w:lang w:val="en-GB"/>
        </w:rPr>
        <w:t xml:space="preserve">. Anne’s flyer </w:t>
      </w:r>
      <w:r w:rsidR="0062229A" w:rsidRPr="00690F06">
        <w:rPr>
          <w:rFonts w:ascii="Times New Roman" w:hAnsi="Times New Roman" w:cs="Times New Roman"/>
          <w:sz w:val="24"/>
          <w:szCs w:val="24"/>
          <w:lang w:val="en-GB"/>
        </w:rPr>
        <w:t xml:space="preserve">illustrates </w:t>
      </w:r>
      <w:r w:rsidR="00925711" w:rsidRPr="00690F06">
        <w:rPr>
          <w:rFonts w:ascii="Times New Roman" w:hAnsi="Times New Roman" w:cs="Times New Roman"/>
          <w:sz w:val="24"/>
          <w:szCs w:val="24"/>
          <w:lang w:val="en-GB"/>
        </w:rPr>
        <w:t xml:space="preserve">that the notion has spread beyond expert discourse and </w:t>
      </w:r>
      <w:r w:rsidR="003F2247" w:rsidRPr="00690F06">
        <w:rPr>
          <w:rFonts w:ascii="Times New Roman" w:hAnsi="Times New Roman" w:cs="Times New Roman"/>
          <w:sz w:val="24"/>
          <w:szCs w:val="24"/>
          <w:lang w:val="en-GB"/>
        </w:rPr>
        <w:t xml:space="preserve">even </w:t>
      </w:r>
      <w:r w:rsidR="00925711" w:rsidRPr="00690F06">
        <w:rPr>
          <w:rFonts w:ascii="Times New Roman" w:hAnsi="Times New Roman" w:cs="Times New Roman"/>
          <w:sz w:val="24"/>
          <w:szCs w:val="24"/>
          <w:lang w:val="en-GB"/>
        </w:rPr>
        <w:t xml:space="preserve">become a lay term </w:t>
      </w:r>
      <w:r w:rsidR="0055560E" w:rsidRPr="00690F06">
        <w:rPr>
          <w:rFonts w:ascii="Times New Roman" w:hAnsi="Times New Roman" w:cs="Times New Roman"/>
          <w:sz w:val="24"/>
          <w:szCs w:val="24"/>
          <w:lang w:val="en-GB"/>
        </w:rPr>
        <w:t xml:space="preserve">- </w:t>
      </w:r>
      <w:r w:rsidR="00925711" w:rsidRPr="00690F06">
        <w:rPr>
          <w:rFonts w:ascii="Times New Roman" w:hAnsi="Times New Roman" w:cs="Times New Roman"/>
          <w:sz w:val="24"/>
          <w:szCs w:val="24"/>
          <w:lang w:val="en-GB"/>
        </w:rPr>
        <w:t xml:space="preserve">and </w:t>
      </w:r>
      <w:r w:rsidR="0055560E" w:rsidRPr="00690F06">
        <w:rPr>
          <w:rFonts w:ascii="Times New Roman" w:hAnsi="Times New Roman" w:cs="Times New Roman"/>
          <w:sz w:val="24"/>
          <w:szCs w:val="24"/>
          <w:lang w:val="en-GB"/>
        </w:rPr>
        <w:t xml:space="preserve">also </w:t>
      </w:r>
      <w:r w:rsidR="0062229A" w:rsidRPr="00690F06">
        <w:rPr>
          <w:rFonts w:ascii="Times New Roman" w:hAnsi="Times New Roman" w:cs="Times New Roman"/>
          <w:sz w:val="24"/>
          <w:szCs w:val="24"/>
          <w:lang w:val="en-GB"/>
        </w:rPr>
        <w:t>that</w:t>
      </w:r>
      <w:r w:rsidR="008B6C42" w:rsidRPr="00690F06">
        <w:rPr>
          <w:rFonts w:ascii="Times New Roman" w:hAnsi="Times New Roman" w:cs="Times New Roman"/>
          <w:sz w:val="24"/>
          <w:szCs w:val="24"/>
          <w:lang w:val="en-GB"/>
        </w:rPr>
        <w:t xml:space="preserve"> the </w:t>
      </w:r>
      <w:r w:rsidRPr="00690F06">
        <w:rPr>
          <w:rFonts w:ascii="Times New Roman" w:hAnsi="Times New Roman" w:cs="Times New Roman"/>
          <w:sz w:val="24"/>
          <w:szCs w:val="24"/>
          <w:lang w:val="en-GB"/>
        </w:rPr>
        <w:t>preoccupation with</w:t>
      </w:r>
      <w:r w:rsidR="00925711" w:rsidRPr="00690F06">
        <w:rPr>
          <w:rFonts w:ascii="Times New Roman" w:hAnsi="Times New Roman" w:cs="Times New Roman"/>
          <w:sz w:val="24"/>
          <w:szCs w:val="24"/>
          <w:lang w:val="en-GB"/>
        </w:rPr>
        <w:t xml:space="preserve"> social skills </w:t>
      </w:r>
      <w:r w:rsidR="008B6C42" w:rsidRPr="00690F06">
        <w:rPr>
          <w:rFonts w:ascii="Times New Roman" w:hAnsi="Times New Roman" w:cs="Times New Roman"/>
          <w:sz w:val="24"/>
          <w:szCs w:val="24"/>
          <w:lang w:val="en-GB"/>
        </w:rPr>
        <w:t xml:space="preserve">has reached </w:t>
      </w:r>
      <w:r w:rsidR="0055560E" w:rsidRPr="00690F06">
        <w:rPr>
          <w:rFonts w:ascii="Times New Roman" w:hAnsi="Times New Roman" w:cs="Times New Roman"/>
          <w:sz w:val="24"/>
          <w:szCs w:val="24"/>
          <w:lang w:val="en-GB"/>
        </w:rPr>
        <w:t>Danish</w:t>
      </w:r>
      <w:r w:rsidR="008B6C42" w:rsidRPr="00690F06">
        <w:rPr>
          <w:rFonts w:ascii="Times New Roman" w:hAnsi="Times New Roman" w:cs="Times New Roman"/>
          <w:sz w:val="24"/>
          <w:szCs w:val="24"/>
          <w:lang w:val="en-GB"/>
        </w:rPr>
        <w:t xml:space="preserve"> tod</w:t>
      </w:r>
      <w:r w:rsidR="00925711" w:rsidRPr="00690F06">
        <w:rPr>
          <w:rFonts w:ascii="Times New Roman" w:hAnsi="Times New Roman" w:cs="Times New Roman"/>
          <w:sz w:val="24"/>
          <w:szCs w:val="24"/>
          <w:lang w:val="en-GB"/>
        </w:rPr>
        <w:t>dlers</w:t>
      </w:r>
      <w:r w:rsidR="0062229A" w:rsidRPr="00690F06">
        <w:rPr>
          <w:rFonts w:ascii="Times New Roman" w:hAnsi="Times New Roman" w:cs="Times New Roman"/>
          <w:sz w:val="24"/>
          <w:szCs w:val="24"/>
          <w:lang w:val="en-GB"/>
        </w:rPr>
        <w:t xml:space="preserve">. </w:t>
      </w:r>
    </w:p>
    <w:p w:rsidR="00DC3280" w:rsidRPr="00690F06" w:rsidRDefault="002C34BB"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This article inscribes itself in the tradition of sociology of knowledge in that it</w:t>
      </w:r>
      <w:r w:rsidR="009100D8" w:rsidRPr="00690F06">
        <w:rPr>
          <w:rFonts w:ascii="Times New Roman" w:hAnsi="Times New Roman" w:cs="Times New Roman"/>
          <w:sz w:val="24"/>
          <w:szCs w:val="24"/>
          <w:lang w:val="en-GB"/>
        </w:rPr>
        <w:t xml:space="preserve"> </w:t>
      </w:r>
      <w:r w:rsidR="00925711" w:rsidRPr="00690F06">
        <w:rPr>
          <w:rFonts w:ascii="Times New Roman" w:hAnsi="Times New Roman" w:cs="Times New Roman"/>
          <w:sz w:val="24"/>
          <w:szCs w:val="24"/>
          <w:lang w:val="en-GB"/>
        </w:rPr>
        <w:t>aim</w:t>
      </w:r>
      <w:r w:rsidRPr="00690F06">
        <w:rPr>
          <w:rFonts w:ascii="Times New Roman" w:hAnsi="Times New Roman" w:cs="Times New Roman"/>
          <w:sz w:val="24"/>
          <w:szCs w:val="24"/>
          <w:lang w:val="en-GB"/>
        </w:rPr>
        <w:t>s</w:t>
      </w:r>
      <w:r w:rsidR="00925711" w:rsidRPr="00690F06">
        <w:rPr>
          <w:rFonts w:ascii="Times New Roman" w:hAnsi="Times New Roman" w:cs="Times New Roman"/>
          <w:sz w:val="24"/>
          <w:szCs w:val="24"/>
          <w:lang w:val="en-GB"/>
        </w:rPr>
        <w:t xml:space="preserve"> to </w:t>
      </w:r>
      <w:r w:rsidR="002F7851" w:rsidRPr="00690F06">
        <w:rPr>
          <w:rFonts w:ascii="Times New Roman" w:hAnsi="Times New Roman" w:cs="Times New Roman"/>
          <w:sz w:val="24"/>
          <w:szCs w:val="24"/>
          <w:lang w:val="en-GB"/>
        </w:rPr>
        <w:t>analyse</w:t>
      </w:r>
      <w:r w:rsidR="00925711" w:rsidRPr="00690F06">
        <w:rPr>
          <w:rFonts w:ascii="Times New Roman" w:hAnsi="Times New Roman" w:cs="Times New Roman"/>
          <w:sz w:val="24"/>
          <w:szCs w:val="24"/>
          <w:lang w:val="en-GB"/>
        </w:rPr>
        <w:t xml:space="preserve"> where</w:t>
      </w:r>
      <w:r w:rsidRPr="00690F06">
        <w:rPr>
          <w:rFonts w:ascii="Times New Roman" w:hAnsi="Times New Roman" w:cs="Times New Roman"/>
          <w:sz w:val="24"/>
          <w:szCs w:val="24"/>
          <w:lang w:val="en-GB"/>
        </w:rPr>
        <w:t xml:space="preserve"> </w:t>
      </w:r>
      <w:r w:rsidR="00FA7223" w:rsidRPr="00690F06">
        <w:rPr>
          <w:rFonts w:ascii="Times New Roman" w:hAnsi="Times New Roman" w:cs="Times New Roman"/>
          <w:sz w:val="24"/>
          <w:szCs w:val="24"/>
          <w:lang w:val="en-GB"/>
        </w:rPr>
        <w:t>a</w:t>
      </w:r>
      <w:r w:rsidRPr="00690F06">
        <w:rPr>
          <w:rFonts w:ascii="Times New Roman" w:hAnsi="Times New Roman" w:cs="Times New Roman"/>
          <w:sz w:val="24"/>
          <w:szCs w:val="24"/>
          <w:lang w:val="en-GB"/>
        </w:rPr>
        <w:t xml:space="preserve"> particular</w:t>
      </w:r>
      <w:r w:rsidR="009100D8" w:rsidRPr="00690F06">
        <w:rPr>
          <w:rFonts w:ascii="Times New Roman" w:hAnsi="Times New Roman" w:cs="Times New Roman"/>
          <w:sz w:val="24"/>
          <w:szCs w:val="24"/>
          <w:lang w:val="en-GB"/>
        </w:rPr>
        <w:t xml:space="preserve"> concept </w:t>
      </w:r>
      <w:r w:rsidRPr="00690F06">
        <w:rPr>
          <w:rFonts w:ascii="Times New Roman" w:hAnsi="Times New Roman" w:cs="Times New Roman"/>
          <w:sz w:val="24"/>
          <w:szCs w:val="24"/>
          <w:lang w:val="en-GB"/>
        </w:rPr>
        <w:t>-</w:t>
      </w:r>
      <w:r w:rsidR="009100D8" w:rsidRPr="00690F06">
        <w:rPr>
          <w:rFonts w:ascii="Times New Roman" w:hAnsi="Times New Roman" w:cs="Times New Roman"/>
          <w:sz w:val="24"/>
          <w:szCs w:val="24"/>
          <w:lang w:val="en-GB"/>
        </w:rPr>
        <w:t xml:space="preserve"> social skills </w:t>
      </w:r>
      <w:r w:rsidRPr="00690F06">
        <w:rPr>
          <w:rFonts w:ascii="Times New Roman" w:hAnsi="Times New Roman" w:cs="Times New Roman"/>
          <w:sz w:val="24"/>
          <w:szCs w:val="24"/>
          <w:lang w:val="en-GB"/>
        </w:rPr>
        <w:t xml:space="preserve">- </w:t>
      </w:r>
      <w:r w:rsidR="009100D8" w:rsidRPr="00690F06">
        <w:rPr>
          <w:rFonts w:ascii="Times New Roman" w:hAnsi="Times New Roman" w:cs="Times New Roman"/>
          <w:sz w:val="24"/>
          <w:szCs w:val="24"/>
          <w:lang w:val="en-GB"/>
        </w:rPr>
        <w:t>c</w:t>
      </w:r>
      <w:r w:rsidR="00925711" w:rsidRPr="00690F06">
        <w:rPr>
          <w:rFonts w:ascii="Times New Roman" w:hAnsi="Times New Roman" w:cs="Times New Roman"/>
          <w:sz w:val="24"/>
          <w:szCs w:val="24"/>
          <w:lang w:val="en-GB"/>
        </w:rPr>
        <w:t>a</w:t>
      </w:r>
      <w:r w:rsidR="009100D8" w:rsidRPr="00690F06">
        <w:rPr>
          <w:rFonts w:ascii="Times New Roman" w:hAnsi="Times New Roman" w:cs="Times New Roman"/>
          <w:sz w:val="24"/>
          <w:szCs w:val="24"/>
          <w:lang w:val="en-GB"/>
        </w:rPr>
        <w:t>me</w:t>
      </w:r>
      <w:r w:rsidR="00925711" w:rsidRPr="00690F06">
        <w:rPr>
          <w:rFonts w:ascii="Times New Roman" w:hAnsi="Times New Roman" w:cs="Times New Roman"/>
          <w:sz w:val="24"/>
          <w:szCs w:val="24"/>
          <w:lang w:val="en-GB"/>
        </w:rPr>
        <w:t xml:space="preserve"> from</w:t>
      </w:r>
      <w:r w:rsidR="00E67BDD" w:rsidRPr="00690F06">
        <w:rPr>
          <w:rFonts w:ascii="Times New Roman" w:hAnsi="Times New Roman" w:cs="Times New Roman"/>
          <w:sz w:val="24"/>
          <w:szCs w:val="24"/>
          <w:lang w:val="en-GB"/>
        </w:rPr>
        <w:t xml:space="preserve"> and </w:t>
      </w:r>
      <w:r w:rsidR="00925711" w:rsidRPr="00690F06">
        <w:rPr>
          <w:rFonts w:ascii="Times New Roman" w:hAnsi="Times New Roman" w:cs="Times New Roman"/>
          <w:sz w:val="24"/>
          <w:szCs w:val="24"/>
          <w:lang w:val="en-GB"/>
        </w:rPr>
        <w:t>which</w:t>
      </w:r>
      <w:r w:rsidR="009100D8" w:rsidRPr="00690F06">
        <w:rPr>
          <w:rFonts w:ascii="Times New Roman" w:hAnsi="Times New Roman" w:cs="Times New Roman"/>
          <w:sz w:val="24"/>
          <w:szCs w:val="24"/>
          <w:lang w:val="en-GB"/>
        </w:rPr>
        <w:t xml:space="preserve"> route it followed before reaching this Danish notice board</w:t>
      </w:r>
      <w:r w:rsidR="002848A8" w:rsidRPr="00690F06">
        <w:rPr>
          <w:rFonts w:ascii="Times New Roman" w:hAnsi="Times New Roman" w:cs="Times New Roman"/>
          <w:sz w:val="24"/>
          <w:szCs w:val="24"/>
          <w:lang w:val="en-GB"/>
        </w:rPr>
        <w:t xml:space="preserve"> and a </w:t>
      </w:r>
      <w:r w:rsidR="004B3C0A" w:rsidRPr="00690F06">
        <w:rPr>
          <w:rFonts w:ascii="Times New Roman" w:hAnsi="Times New Roman" w:cs="Times New Roman"/>
          <w:sz w:val="24"/>
          <w:szCs w:val="24"/>
          <w:lang w:val="en-GB"/>
        </w:rPr>
        <w:t>great</w:t>
      </w:r>
      <w:r w:rsidR="002848A8" w:rsidRPr="00690F06">
        <w:rPr>
          <w:rFonts w:ascii="Times New Roman" w:hAnsi="Times New Roman" w:cs="Times New Roman"/>
          <w:sz w:val="24"/>
          <w:szCs w:val="24"/>
          <w:lang w:val="en-GB"/>
        </w:rPr>
        <w:t xml:space="preserve"> number of other Danish contexts</w:t>
      </w:r>
      <w:r w:rsidR="00925711" w:rsidRPr="00690F06">
        <w:rPr>
          <w:rFonts w:ascii="Times New Roman" w:hAnsi="Times New Roman" w:cs="Times New Roman"/>
          <w:sz w:val="24"/>
          <w:szCs w:val="24"/>
          <w:lang w:val="en-GB"/>
        </w:rPr>
        <w:t>.</w:t>
      </w:r>
      <w:r w:rsidR="009100D8" w:rsidRPr="00690F06">
        <w:rPr>
          <w:rFonts w:ascii="Times New Roman" w:hAnsi="Times New Roman" w:cs="Times New Roman"/>
          <w:sz w:val="24"/>
          <w:szCs w:val="24"/>
          <w:lang w:val="en-GB"/>
        </w:rPr>
        <w:t xml:space="preserve"> </w:t>
      </w:r>
      <w:r w:rsidR="009D3BE9" w:rsidRPr="00690F06">
        <w:rPr>
          <w:rFonts w:ascii="Times New Roman" w:hAnsi="Times New Roman" w:cs="Times New Roman"/>
          <w:sz w:val="24"/>
          <w:szCs w:val="24"/>
          <w:lang w:val="en-GB"/>
        </w:rPr>
        <w:t>The term is a combination of two pre-existing words in daily language. The combination of them, however, gives the concept a metaphoric status</w:t>
      </w:r>
      <w:r w:rsidR="00D13704" w:rsidRPr="00690F06">
        <w:rPr>
          <w:rFonts w:ascii="Times New Roman" w:hAnsi="Times New Roman" w:cs="Times New Roman"/>
          <w:sz w:val="24"/>
          <w:szCs w:val="24"/>
          <w:lang w:val="en-GB"/>
        </w:rPr>
        <w:t>, as the term skills that usually des</w:t>
      </w:r>
      <w:r w:rsidR="009F3B2B" w:rsidRPr="00690F06">
        <w:rPr>
          <w:rFonts w:ascii="Times New Roman" w:hAnsi="Times New Roman" w:cs="Times New Roman"/>
          <w:sz w:val="24"/>
          <w:szCs w:val="24"/>
          <w:lang w:val="en-GB"/>
        </w:rPr>
        <w:t xml:space="preserve">cribes </w:t>
      </w:r>
      <w:r w:rsidR="006A458E" w:rsidRPr="00690F06">
        <w:rPr>
          <w:rFonts w:ascii="Times New Roman" w:hAnsi="Times New Roman" w:cs="Times New Roman"/>
          <w:sz w:val="24"/>
          <w:szCs w:val="24"/>
          <w:lang w:val="en-GB"/>
        </w:rPr>
        <w:t>manual abilities</w:t>
      </w:r>
      <w:r w:rsidR="00D13704" w:rsidRPr="00690F06">
        <w:rPr>
          <w:rFonts w:ascii="Times New Roman" w:hAnsi="Times New Roman" w:cs="Times New Roman"/>
          <w:sz w:val="24"/>
          <w:szCs w:val="24"/>
          <w:lang w:val="en-GB"/>
        </w:rPr>
        <w:t xml:space="preserve"> is transferred to the more abstract context</w:t>
      </w:r>
      <w:r w:rsidR="009D3BE9" w:rsidRPr="00690F06">
        <w:rPr>
          <w:rFonts w:ascii="Times New Roman" w:hAnsi="Times New Roman" w:cs="Times New Roman"/>
          <w:sz w:val="24"/>
          <w:szCs w:val="24"/>
          <w:lang w:val="en-GB"/>
        </w:rPr>
        <w:t xml:space="preserve"> </w:t>
      </w:r>
      <w:r w:rsidR="00D13704" w:rsidRPr="00690F06">
        <w:rPr>
          <w:rFonts w:ascii="Times New Roman" w:hAnsi="Times New Roman" w:cs="Times New Roman"/>
          <w:sz w:val="24"/>
          <w:szCs w:val="24"/>
          <w:lang w:val="en-GB"/>
        </w:rPr>
        <w:t>of social interaction</w:t>
      </w:r>
      <w:r w:rsidR="00904928" w:rsidRPr="00690F06">
        <w:rPr>
          <w:rFonts w:ascii="Times New Roman" w:hAnsi="Times New Roman" w:cs="Times New Roman"/>
          <w:sz w:val="24"/>
          <w:szCs w:val="24"/>
          <w:lang w:val="en-GB"/>
        </w:rPr>
        <w:t>. As Maasen &amp; Weingart (2000: 104) state: “(…) a metaphor serves to redescribe a phenomenon, as yet problematic or unknown, in an illustrative and convincing way”</w:t>
      </w:r>
      <w:r w:rsidR="00D13704" w:rsidRPr="00690F06">
        <w:rPr>
          <w:rFonts w:ascii="Times New Roman" w:hAnsi="Times New Roman" w:cs="Times New Roman"/>
          <w:sz w:val="24"/>
          <w:szCs w:val="24"/>
          <w:lang w:val="en-GB"/>
        </w:rPr>
        <w:t>.</w:t>
      </w:r>
      <w:r w:rsidR="009D3BE9" w:rsidRPr="00690F06">
        <w:rPr>
          <w:rFonts w:ascii="Times New Roman" w:hAnsi="Times New Roman" w:cs="Times New Roman"/>
          <w:sz w:val="24"/>
          <w:szCs w:val="24"/>
          <w:lang w:val="en-GB"/>
        </w:rPr>
        <w:t xml:space="preserve"> T</w:t>
      </w:r>
      <w:r w:rsidR="00904928" w:rsidRPr="00690F06">
        <w:rPr>
          <w:rFonts w:ascii="Times New Roman" w:hAnsi="Times New Roman" w:cs="Times New Roman"/>
          <w:sz w:val="24"/>
          <w:szCs w:val="24"/>
          <w:lang w:val="en-GB"/>
        </w:rPr>
        <w:t>his</w:t>
      </w:r>
      <w:r w:rsidR="00FA7D58" w:rsidRPr="00690F06">
        <w:rPr>
          <w:rFonts w:ascii="Times New Roman" w:hAnsi="Times New Roman" w:cs="Times New Roman"/>
          <w:sz w:val="24"/>
          <w:szCs w:val="24"/>
          <w:lang w:val="en-GB"/>
        </w:rPr>
        <w:t xml:space="preserve"> </w:t>
      </w:r>
      <w:r w:rsidR="00E7168C" w:rsidRPr="00690F06">
        <w:rPr>
          <w:rFonts w:ascii="Times New Roman" w:hAnsi="Times New Roman" w:cs="Times New Roman"/>
          <w:sz w:val="24"/>
          <w:szCs w:val="24"/>
          <w:lang w:val="en-GB"/>
        </w:rPr>
        <w:t xml:space="preserve">article </w:t>
      </w:r>
      <w:r w:rsidRPr="00690F06">
        <w:rPr>
          <w:rFonts w:ascii="Times New Roman" w:hAnsi="Times New Roman" w:cs="Times New Roman"/>
          <w:sz w:val="24"/>
          <w:szCs w:val="24"/>
          <w:lang w:val="en-GB"/>
        </w:rPr>
        <w:t>asks</w:t>
      </w:r>
      <w:r w:rsidR="00D01EEB" w:rsidRPr="00690F06">
        <w:rPr>
          <w:rFonts w:ascii="Times New Roman" w:hAnsi="Times New Roman" w:cs="Times New Roman"/>
          <w:sz w:val="24"/>
          <w:szCs w:val="24"/>
          <w:lang w:val="en-GB"/>
        </w:rPr>
        <w:t xml:space="preserve"> the following questions about the history of the </w:t>
      </w:r>
      <w:r w:rsidR="00D01EEB" w:rsidRPr="00690F06">
        <w:rPr>
          <w:rFonts w:ascii="Times New Roman" w:hAnsi="Times New Roman" w:cs="Times New Roman"/>
          <w:sz w:val="24"/>
          <w:szCs w:val="24"/>
          <w:lang w:val="en-GB"/>
        </w:rPr>
        <w:lastRenderedPageBreak/>
        <w:t>concept</w:t>
      </w:r>
      <w:r w:rsidR="00FA7D58" w:rsidRPr="00690F06">
        <w:rPr>
          <w:rFonts w:ascii="Times New Roman" w:hAnsi="Times New Roman" w:cs="Times New Roman"/>
          <w:sz w:val="24"/>
          <w:szCs w:val="24"/>
          <w:lang w:val="en-GB"/>
        </w:rPr>
        <w:t xml:space="preserve">: </w:t>
      </w:r>
      <w:r w:rsidR="007E708F" w:rsidRPr="00690F06">
        <w:rPr>
          <w:rFonts w:ascii="Times New Roman" w:hAnsi="Times New Roman" w:cs="Times New Roman"/>
          <w:i/>
          <w:sz w:val="24"/>
          <w:szCs w:val="24"/>
          <w:lang w:val="en-GB"/>
        </w:rPr>
        <w:t>What different content</w:t>
      </w:r>
      <w:r w:rsidR="00E7168C" w:rsidRPr="00690F06">
        <w:rPr>
          <w:rFonts w:ascii="Times New Roman" w:hAnsi="Times New Roman" w:cs="Times New Roman"/>
          <w:i/>
          <w:sz w:val="24"/>
          <w:szCs w:val="24"/>
          <w:lang w:val="en-GB"/>
        </w:rPr>
        <w:t>s</w:t>
      </w:r>
      <w:r w:rsidR="007E708F" w:rsidRPr="00690F06">
        <w:rPr>
          <w:rFonts w:ascii="Times New Roman" w:hAnsi="Times New Roman" w:cs="Times New Roman"/>
          <w:i/>
          <w:sz w:val="24"/>
          <w:szCs w:val="24"/>
          <w:lang w:val="en-GB"/>
        </w:rPr>
        <w:t xml:space="preserve"> have been given to the notion of social skills</w:t>
      </w:r>
      <w:r w:rsidR="00E7168C" w:rsidRPr="00690F06">
        <w:rPr>
          <w:rFonts w:ascii="Times New Roman" w:hAnsi="Times New Roman" w:cs="Times New Roman"/>
          <w:i/>
          <w:sz w:val="24"/>
          <w:szCs w:val="24"/>
          <w:lang w:val="en-GB"/>
        </w:rPr>
        <w:t xml:space="preserve"> in scientific texts</w:t>
      </w:r>
      <w:r w:rsidR="003C149A" w:rsidRPr="00690F06">
        <w:rPr>
          <w:rFonts w:ascii="Times New Roman" w:hAnsi="Times New Roman" w:cs="Times New Roman"/>
          <w:i/>
          <w:sz w:val="24"/>
          <w:szCs w:val="24"/>
          <w:lang w:val="en-GB"/>
        </w:rPr>
        <w:t>;</w:t>
      </w:r>
      <w:r w:rsidR="007E708F" w:rsidRPr="00690F06">
        <w:rPr>
          <w:rFonts w:ascii="Times New Roman" w:hAnsi="Times New Roman" w:cs="Times New Roman"/>
          <w:i/>
          <w:sz w:val="24"/>
          <w:szCs w:val="24"/>
          <w:lang w:val="en-GB"/>
        </w:rPr>
        <w:t xml:space="preserve"> which themes has it been related to, and which </w:t>
      </w:r>
      <w:r w:rsidR="007447FB" w:rsidRPr="00690F06">
        <w:rPr>
          <w:rFonts w:ascii="Times New Roman" w:hAnsi="Times New Roman" w:cs="Times New Roman"/>
          <w:i/>
          <w:sz w:val="24"/>
          <w:szCs w:val="24"/>
          <w:lang w:val="en-GB"/>
        </w:rPr>
        <w:t>theoretic</w:t>
      </w:r>
      <w:r w:rsidR="00E7168C" w:rsidRPr="00690F06">
        <w:rPr>
          <w:rFonts w:ascii="Times New Roman" w:hAnsi="Times New Roman" w:cs="Times New Roman"/>
          <w:i/>
          <w:sz w:val="24"/>
          <w:szCs w:val="24"/>
          <w:lang w:val="en-GB"/>
        </w:rPr>
        <w:t>al</w:t>
      </w:r>
      <w:r w:rsidR="007447FB" w:rsidRPr="00690F06">
        <w:rPr>
          <w:rFonts w:ascii="Times New Roman" w:hAnsi="Times New Roman" w:cs="Times New Roman"/>
          <w:i/>
          <w:sz w:val="24"/>
          <w:szCs w:val="24"/>
          <w:lang w:val="en-GB"/>
        </w:rPr>
        <w:t xml:space="preserve"> </w:t>
      </w:r>
      <w:r w:rsidR="007E708F" w:rsidRPr="00690F06">
        <w:rPr>
          <w:rFonts w:ascii="Times New Roman" w:hAnsi="Times New Roman" w:cs="Times New Roman"/>
          <w:i/>
          <w:sz w:val="24"/>
          <w:szCs w:val="24"/>
          <w:lang w:val="en-GB"/>
        </w:rPr>
        <w:t xml:space="preserve">paradigms </w:t>
      </w:r>
      <w:r w:rsidR="007447FB" w:rsidRPr="00690F06">
        <w:rPr>
          <w:rFonts w:ascii="Times New Roman" w:hAnsi="Times New Roman" w:cs="Times New Roman"/>
          <w:i/>
          <w:sz w:val="24"/>
          <w:szCs w:val="24"/>
          <w:lang w:val="en-GB"/>
        </w:rPr>
        <w:t xml:space="preserve">have </w:t>
      </w:r>
      <w:r w:rsidR="00E7168C" w:rsidRPr="00690F06">
        <w:rPr>
          <w:rFonts w:ascii="Times New Roman" w:hAnsi="Times New Roman" w:cs="Times New Roman"/>
          <w:i/>
          <w:sz w:val="24"/>
          <w:szCs w:val="24"/>
          <w:lang w:val="en-GB"/>
        </w:rPr>
        <w:t>influenced</w:t>
      </w:r>
      <w:r w:rsidR="007447FB" w:rsidRPr="00690F06">
        <w:rPr>
          <w:rFonts w:ascii="Times New Roman" w:hAnsi="Times New Roman" w:cs="Times New Roman"/>
          <w:i/>
          <w:sz w:val="24"/>
          <w:szCs w:val="24"/>
          <w:lang w:val="en-GB"/>
        </w:rPr>
        <w:t xml:space="preserve"> the understanding(s) of the notion?</w:t>
      </w:r>
      <w:r w:rsidR="00FA7D58" w:rsidRPr="00690F06">
        <w:rPr>
          <w:rFonts w:ascii="Times New Roman" w:hAnsi="Times New Roman" w:cs="Times New Roman"/>
          <w:sz w:val="24"/>
          <w:szCs w:val="24"/>
          <w:lang w:val="en-GB"/>
        </w:rPr>
        <w:t xml:space="preserve"> </w:t>
      </w:r>
    </w:p>
    <w:p w:rsidR="00FA7D58" w:rsidRPr="00690F06" w:rsidRDefault="00CA3871" w:rsidP="00D50E80">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Building on</w:t>
      </w:r>
      <w:r w:rsidR="00FA7D58" w:rsidRPr="00690F06">
        <w:rPr>
          <w:rFonts w:ascii="Times New Roman" w:hAnsi="Times New Roman" w:cs="Times New Roman"/>
          <w:sz w:val="24"/>
          <w:szCs w:val="24"/>
          <w:lang w:val="en-GB"/>
        </w:rPr>
        <w:t xml:space="preserve"> the </w:t>
      </w:r>
      <w:r w:rsidR="009B021B" w:rsidRPr="00690F06">
        <w:rPr>
          <w:rFonts w:ascii="Times New Roman" w:hAnsi="Times New Roman" w:cs="Times New Roman"/>
          <w:sz w:val="24"/>
          <w:szCs w:val="24"/>
          <w:lang w:val="en-GB"/>
        </w:rPr>
        <w:t>ans</w:t>
      </w:r>
      <w:r w:rsidR="00624A8E" w:rsidRPr="00690F06">
        <w:rPr>
          <w:rFonts w:ascii="Times New Roman" w:hAnsi="Times New Roman" w:cs="Times New Roman"/>
          <w:sz w:val="24"/>
          <w:szCs w:val="24"/>
          <w:lang w:val="en-GB"/>
        </w:rPr>
        <w:t>wers</w:t>
      </w:r>
      <w:r w:rsidR="009B021B" w:rsidRPr="00690F06">
        <w:rPr>
          <w:rFonts w:ascii="Times New Roman" w:hAnsi="Times New Roman" w:cs="Times New Roman"/>
          <w:sz w:val="24"/>
          <w:szCs w:val="24"/>
          <w:lang w:val="en-GB"/>
        </w:rPr>
        <w:t xml:space="preserve"> </w:t>
      </w:r>
      <w:r w:rsidR="00F04C81" w:rsidRPr="00690F06">
        <w:rPr>
          <w:rFonts w:ascii="Times New Roman" w:hAnsi="Times New Roman" w:cs="Times New Roman"/>
          <w:sz w:val="24"/>
          <w:szCs w:val="24"/>
          <w:lang w:val="en-GB"/>
        </w:rPr>
        <w:t xml:space="preserve">given </w:t>
      </w:r>
      <w:r w:rsidR="009B021B" w:rsidRPr="00690F06">
        <w:rPr>
          <w:rFonts w:ascii="Times New Roman" w:hAnsi="Times New Roman" w:cs="Times New Roman"/>
          <w:sz w:val="24"/>
          <w:szCs w:val="24"/>
          <w:lang w:val="en-GB"/>
        </w:rPr>
        <w:t>to these questions</w:t>
      </w:r>
      <w:r w:rsidR="00925711" w:rsidRPr="00690F06">
        <w:rPr>
          <w:rFonts w:ascii="Times New Roman" w:hAnsi="Times New Roman" w:cs="Times New Roman"/>
          <w:sz w:val="24"/>
          <w:szCs w:val="24"/>
          <w:lang w:val="en-GB"/>
        </w:rPr>
        <w:t xml:space="preserve">, the article </w:t>
      </w:r>
      <w:r w:rsidR="00F04C81" w:rsidRPr="00690F06">
        <w:rPr>
          <w:rFonts w:ascii="Times New Roman" w:hAnsi="Times New Roman" w:cs="Times New Roman"/>
          <w:sz w:val="24"/>
          <w:szCs w:val="24"/>
          <w:lang w:val="en-GB"/>
        </w:rPr>
        <w:t xml:space="preserve">then </w:t>
      </w:r>
      <w:r w:rsidR="00FA7D58" w:rsidRPr="00690F06">
        <w:rPr>
          <w:rFonts w:ascii="Times New Roman" w:hAnsi="Times New Roman" w:cs="Times New Roman"/>
          <w:sz w:val="24"/>
          <w:szCs w:val="24"/>
          <w:lang w:val="en-GB"/>
        </w:rPr>
        <w:t>describe</w:t>
      </w:r>
      <w:r w:rsidR="006B24E1" w:rsidRPr="00690F06">
        <w:rPr>
          <w:rFonts w:ascii="Times New Roman" w:hAnsi="Times New Roman" w:cs="Times New Roman"/>
          <w:sz w:val="24"/>
          <w:szCs w:val="24"/>
          <w:lang w:val="en-GB"/>
        </w:rPr>
        <w:t>s the reception on Danish soil</w:t>
      </w:r>
      <w:r w:rsidRPr="00690F06">
        <w:rPr>
          <w:rFonts w:ascii="Times New Roman" w:hAnsi="Times New Roman" w:cs="Times New Roman"/>
          <w:sz w:val="24"/>
          <w:szCs w:val="24"/>
          <w:lang w:val="en-GB"/>
        </w:rPr>
        <w:t>, answering the following questions</w:t>
      </w:r>
      <w:r w:rsidR="006B24E1" w:rsidRPr="00690F06">
        <w:rPr>
          <w:rFonts w:ascii="Times New Roman" w:hAnsi="Times New Roman" w:cs="Times New Roman"/>
          <w:sz w:val="24"/>
          <w:szCs w:val="24"/>
          <w:lang w:val="en-GB"/>
        </w:rPr>
        <w:t xml:space="preserve">: </w:t>
      </w:r>
      <w:r w:rsidR="006B24E1" w:rsidRPr="00690F06">
        <w:rPr>
          <w:rFonts w:ascii="Times New Roman" w:hAnsi="Times New Roman" w:cs="Times New Roman"/>
          <w:i/>
          <w:sz w:val="24"/>
          <w:szCs w:val="24"/>
          <w:lang w:val="en-GB"/>
        </w:rPr>
        <w:t xml:space="preserve">How has </w:t>
      </w:r>
      <w:r w:rsidR="00FA7D58" w:rsidRPr="00690F06">
        <w:rPr>
          <w:rFonts w:ascii="Times New Roman" w:hAnsi="Times New Roman" w:cs="Times New Roman"/>
          <w:i/>
          <w:sz w:val="24"/>
          <w:szCs w:val="24"/>
          <w:lang w:val="en-GB"/>
        </w:rPr>
        <w:t xml:space="preserve">the notion of social skills been </w:t>
      </w:r>
      <w:r w:rsidR="003B1098" w:rsidRPr="00690F06">
        <w:rPr>
          <w:rFonts w:ascii="Times New Roman" w:hAnsi="Times New Roman" w:cs="Times New Roman"/>
          <w:i/>
          <w:sz w:val="24"/>
          <w:szCs w:val="24"/>
          <w:lang w:val="en-GB"/>
        </w:rPr>
        <w:t xml:space="preserve">transformed to </w:t>
      </w:r>
      <w:r w:rsidR="004B65CC" w:rsidRPr="00690F06">
        <w:rPr>
          <w:rFonts w:ascii="Times New Roman" w:hAnsi="Times New Roman" w:cs="Times New Roman"/>
          <w:i/>
          <w:sz w:val="24"/>
          <w:szCs w:val="24"/>
          <w:lang w:val="en-GB"/>
        </w:rPr>
        <w:t xml:space="preserve">a societal and political </w:t>
      </w:r>
      <w:r w:rsidR="003B1098" w:rsidRPr="00690F06">
        <w:rPr>
          <w:rFonts w:ascii="Times New Roman" w:hAnsi="Times New Roman" w:cs="Times New Roman"/>
          <w:i/>
          <w:sz w:val="24"/>
          <w:szCs w:val="24"/>
          <w:lang w:val="en-GB"/>
        </w:rPr>
        <w:t xml:space="preserve">concern and </w:t>
      </w:r>
      <w:r w:rsidR="00FA7D58" w:rsidRPr="00690F06">
        <w:rPr>
          <w:rFonts w:ascii="Times New Roman" w:hAnsi="Times New Roman" w:cs="Times New Roman"/>
          <w:i/>
          <w:sz w:val="24"/>
          <w:szCs w:val="24"/>
          <w:lang w:val="en-GB"/>
        </w:rPr>
        <w:t>taken up in three distinct soci</w:t>
      </w:r>
      <w:r w:rsidR="00D34425" w:rsidRPr="00690F06">
        <w:rPr>
          <w:rFonts w:ascii="Times New Roman" w:hAnsi="Times New Roman" w:cs="Times New Roman"/>
          <w:i/>
          <w:sz w:val="24"/>
          <w:szCs w:val="24"/>
          <w:lang w:val="en-GB"/>
        </w:rPr>
        <w:t>al</w:t>
      </w:r>
      <w:r w:rsidR="00FA7D58" w:rsidRPr="00690F06">
        <w:rPr>
          <w:rFonts w:ascii="Times New Roman" w:hAnsi="Times New Roman" w:cs="Times New Roman"/>
          <w:i/>
          <w:sz w:val="24"/>
          <w:szCs w:val="24"/>
          <w:lang w:val="en-GB"/>
        </w:rPr>
        <w:t xml:space="preserve"> fields </w:t>
      </w:r>
      <w:r w:rsidR="00E7168C" w:rsidRPr="00690F06">
        <w:rPr>
          <w:rFonts w:ascii="Times New Roman" w:hAnsi="Times New Roman" w:cs="Times New Roman"/>
          <w:i/>
          <w:sz w:val="24"/>
          <w:szCs w:val="24"/>
          <w:lang w:val="en-GB"/>
        </w:rPr>
        <w:t xml:space="preserve">in contemporary Denmark </w:t>
      </w:r>
      <w:r w:rsidR="00FA7D58" w:rsidRPr="00690F06">
        <w:rPr>
          <w:rFonts w:ascii="Times New Roman" w:hAnsi="Times New Roman" w:cs="Times New Roman"/>
          <w:i/>
          <w:sz w:val="24"/>
          <w:szCs w:val="24"/>
          <w:lang w:val="en-GB"/>
        </w:rPr>
        <w:t>(</w:t>
      </w:r>
      <w:r w:rsidR="00321812" w:rsidRPr="00690F06">
        <w:rPr>
          <w:rFonts w:ascii="Times New Roman" w:hAnsi="Times New Roman" w:cs="Times New Roman"/>
          <w:i/>
          <w:sz w:val="24"/>
          <w:szCs w:val="24"/>
          <w:lang w:val="en-GB"/>
        </w:rPr>
        <w:t xml:space="preserve">in policies for </w:t>
      </w:r>
      <w:r w:rsidR="009C645E" w:rsidRPr="00690F06">
        <w:rPr>
          <w:rFonts w:ascii="Times New Roman" w:hAnsi="Times New Roman" w:cs="Times New Roman"/>
          <w:i/>
          <w:sz w:val="24"/>
          <w:szCs w:val="24"/>
          <w:lang w:val="en-GB"/>
        </w:rPr>
        <w:t>day nurseries and schools,</w:t>
      </w:r>
      <w:r w:rsidR="006B24E1" w:rsidRPr="00690F06">
        <w:rPr>
          <w:rFonts w:ascii="Times New Roman" w:hAnsi="Times New Roman" w:cs="Times New Roman"/>
          <w:i/>
          <w:sz w:val="24"/>
          <w:szCs w:val="24"/>
          <w:lang w:val="en-GB"/>
        </w:rPr>
        <w:t xml:space="preserve"> </w:t>
      </w:r>
      <w:r w:rsidR="00321812" w:rsidRPr="00690F06">
        <w:rPr>
          <w:rFonts w:ascii="Times New Roman" w:hAnsi="Times New Roman" w:cs="Times New Roman"/>
          <w:i/>
          <w:sz w:val="24"/>
          <w:szCs w:val="24"/>
          <w:lang w:val="en-GB"/>
        </w:rPr>
        <w:t xml:space="preserve">for </w:t>
      </w:r>
      <w:r w:rsidR="00FA7D58" w:rsidRPr="00690F06">
        <w:rPr>
          <w:rFonts w:ascii="Times New Roman" w:hAnsi="Times New Roman" w:cs="Times New Roman"/>
          <w:i/>
          <w:sz w:val="24"/>
          <w:szCs w:val="24"/>
          <w:lang w:val="en-GB"/>
        </w:rPr>
        <w:t xml:space="preserve">employment and </w:t>
      </w:r>
      <w:r w:rsidR="00321812" w:rsidRPr="00690F06">
        <w:rPr>
          <w:rFonts w:ascii="Times New Roman" w:hAnsi="Times New Roman" w:cs="Times New Roman"/>
          <w:i/>
          <w:sz w:val="24"/>
          <w:szCs w:val="24"/>
          <w:lang w:val="en-GB"/>
        </w:rPr>
        <w:t xml:space="preserve">for </w:t>
      </w:r>
      <w:r w:rsidR="00FA7D58" w:rsidRPr="00690F06">
        <w:rPr>
          <w:rFonts w:ascii="Times New Roman" w:hAnsi="Times New Roman" w:cs="Times New Roman"/>
          <w:i/>
          <w:sz w:val="24"/>
          <w:szCs w:val="24"/>
          <w:lang w:val="en-GB"/>
        </w:rPr>
        <w:t>penal services)</w:t>
      </w:r>
      <w:r w:rsidR="006B24E1" w:rsidRPr="00690F06">
        <w:rPr>
          <w:rFonts w:ascii="Times New Roman" w:hAnsi="Times New Roman" w:cs="Times New Roman"/>
          <w:i/>
          <w:sz w:val="24"/>
          <w:szCs w:val="24"/>
          <w:lang w:val="en-GB"/>
        </w:rPr>
        <w:t>? H</w:t>
      </w:r>
      <w:r w:rsidR="00FA7D58" w:rsidRPr="00690F06">
        <w:rPr>
          <w:rFonts w:ascii="Times New Roman" w:hAnsi="Times New Roman" w:cs="Times New Roman"/>
          <w:i/>
          <w:sz w:val="24"/>
          <w:szCs w:val="24"/>
          <w:lang w:val="en-GB"/>
        </w:rPr>
        <w:t xml:space="preserve">ow has </w:t>
      </w:r>
      <w:r w:rsidR="006B24E1" w:rsidRPr="00690F06">
        <w:rPr>
          <w:rFonts w:ascii="Times New Roman" w:hAnsi="Times New Roman" w:cs="Times New Roman"/>
          <w:i/>
          <w:sz w:val="24"/>
          <w:szCs w:val="24"/>
          <w:lang w:val="en-GB"/>
        </w:rPr>
        <w:t xml:space="preserve">it </w:t>
      </w:r>
      <w:r w:rsidR="00FA7D58" w:rsidRPr="00690F06">
        <w:rPr>
          <w:rFonts w:ascii="Times New Roman" w:hAnsi="Times New Roman" w:cs="Times New Roman"/>
          <w:i/>
          <w:sz w:val="24"/>
          <w:szCs w:val="24"/>
          <w:lang w:val="en-GB"/>
        </w:rPr>
        <w:t xml:space="preserve">found fertile ground, and </w:t>
      </w:r>
      <w:r w:rsidR="00AD268D" w:rsidRPr="00690F06">
        <w:rPr>
          <w:rFonts w:ascii="Times New Roman" w:hAnsi="Times New Roman" w:cs="Times New Roman"/>
          <w:i/>
          <w:sz w:val="24"/>
          <w:szCs w:val="24"/>
          <w:lang w:val="en-GB"/>
        </w:rPr>
        <w:t>aligned</w:t>
      </w:r>
      <w:r w:rsidR="00FA7D58" w:rsidRPr="00690F06">
        <w:rPr>
          <w:rFonts w:ascii="Times New Roman" w:hAnsi="Times New Roman" w:cs="Times New Roman"/>
          <w:i/>
          <w:sz w:val="24"/>
          <w:szCs w:val="24"/>
          <w:lang w:val="en-GB"/>
        </w:rPr>
        <w:t xml:space="preserve"> </w:t>
      </w:r>
      <w:r w:rsidR="006B24E1" w:rsidRPr="00690F06">
        <w:rPr>
          <w:rFonts w:ascii="Times New Roman" w:hAnsi="Times New Roman" w:cs="Times New Roman"/>
          <w:i/>
          <w:sz w:val="24"/>
          <w:szCs w:val="24"/>
          <w:lang w:val="en-GB"/>
        </w:rPr>
        <w:t xml:space="preserve">or converged with </w:t>
      </w:r>
      <w:r w:rsidR="00925711" w:rsidRPr="00690F06">
        <w:rPr>
          <w:rFonts w:ascii="Times New Roman" w:hAnsi="Times New Roman" w:cs="Times New Roman"/>
          <w:i/>
          <w:sz w:val="24"/>
          <w:szCs w:val="24"/>
          <w:lang w:val="en-GB"/>
        </w:rPr>
        <w:t>pre-existing</w:t>
      </w:r>
      <w:r w:rsidR="00FA7D58" w:rsidRPr="00690F06">
        <w:rPr>
          <w:rFonts w:ascii="Times New Roman" w:hAnsi="Times New Roman" w:cs="Times New Roman"/>
          <w:i/>
          <w:sz w:val="24"/>
          <w:szCs w:val="24"/>
          <w:lang w:val="en-GB"/>
        </w:rPr>
        <w:t xml:space="preserve"> logic</w:t>
      </w:r>
      <w:r w:rsidR="006B24E1" w:rsidRPr="00690F06">
        <w:rPr>
          <w:rFonts w:ascii="Times New Roman" w:hAnsi="Times New Roman" w:cs="Times New Roman"/>
          <w:i/>
          <w:sz w:val="24"/>
          <w:szCs w:val="24"/>
          <w:lang w:val="en-GB"/>
        </w:rPr>
        <w:t>s in these fields?</w:t>
      </w:r>
      <w:r w:rsidR="00FA7D58" w:rsidRPr="00690F06">
        <w:rPr>
          <w:rFonts w:ascii="Times New Roman" w:hAnsi="Times New Roman" w:cs="Times New Roman"/>
          <w:sz w:val="24"/>
          <w:szCs w:val="24"/>
          <w:lang w:val="en-GB"/>
        </w:rPr>
        <w:t xml:space="preserve"> </w:t>
      </w:r>
    </w:p>
    <w:p w:rsidR="00D50E80" w:rsidRPr="00690F06" w:rsidRDefault="00D50E80" w:rsidP="000744A1">
      <w:pPr>
        <w:spacing w:after="0" w:line="480" w:lineRule="auto"/>
        <w:rPr>
          <w:rFonts w:ascii="Times New Roman" w:hAnsi="Times New Roman" w:cs="Times New Roman"/>
          <w:sz w:val="24"/>
          <w:szCs w:val="24"/>
          <w:lang w:val="en-GB"/>
        </w:rPr>
      </w:pPr>
    </w:p>
    <w:p w:rsidR="00C0681E" w:rsidRPr="00690F06" w:rsidRDefault="00FE322C" w:rsidP="000744A1">
      <w:pPr>
        <w:spacing w:after="0" w:line="480" w:lineRule="auto"/>
        <w:rPr>
          <w:rFonts w:ascii="Times New Roman" w:hAnsi="Times New Roman" w:cs="Times New Roman"/>
          <w:b/>
          <w:sz w:val="24"/>
          <w:szCs w:val="24"/>
          <w:lang w:val="en-GB"/>
        </w:rPr>
      </w:pPr>
      <w:r w:rsidRPr="00690F06">
        <w:rPr>
          <w:rFonts w:ascii="Times New Roman" w:hAnsi="Times New Roman" w:cs="Times New Roman"/>
          <w:b/>
          <w:sz w:val="24"/>
          <w:szCs w:val="24"/>
          <w:lang w:val="en-GB"/>
        </w:rPr>
        <w:t>Theoretical</w:t>
      </w:r>
      <w:r w:rsidR="00FA7D58" w:rsidRPr="00690F06">
        <w:rPr>
          <w:rFonts w:ascii="Times New Roman" w:hAnsi="Times New Roman" w:cs="Times New Roman"/>
          <w:b/>
          <w:sz w:val="24"/>
          <w:szCs w:val="24"/>
          <w:lang w:val="en-GB"/>
        </w:rPr>
        <w:t xml:space="preserve"> approaches and methodology </w:t>
      </w:r>
    </w:p>
    <w:p w:rsidR="002915B5" w:rsidRPr="00690F06" w:rsidRDefault="00790577" w:rsidP="00790577">
      <w:pPr>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Our theoretical framework is composite, reflecting that while this research topic belongs to the sociology of knowledge, it also draws on both cultural sociology and the sociology of social problems. Foucault is, however, a companion for us through these different fields. </w:t>
      </w:r>
      <w:r w:rsidR="00FE322C" w:rsidRPr="00690F06">
        <w:rPr>
          <w:rFonts w:ascii="Times New Roman" w:hAnsi="Times New Roman" w:cs="Times New Roman"/>
          <w:sz w:val="24"/>
          <w:szCs w:val="24"/>
          <w:lang w:val="en-GB"/>
        </w:rPr>
        <w:t xml:space="preserve">Our approach is </w:t>
      </w:r>
      <w:r w:rsidRPr="00690F06">
        <w:rPr>
          <w:rFonts w:ascii="Times New Roman" w:hAnsi="Times New Roman" w:cs="Times New Roman"/>
          <w:sz w:val="24"/>
          <w:szCs w:val="24"/>
          <w:lang w:val="en-GB"/>
        </w:rPr>
        <w:t xml:space="preserve">primarily </w:t>
      </w:r>
      <w:r w:rsidR="00FE322C" w:rsidRPr="00690F06">
        <w:rPr>
          <w:rFonts w:ascii="Times New Roman" w:hAnsi="Times New Roman" w:cs="Times New Roman"/>
          <w:sz w:val="24"/>
          <w:szCs w:val="24"/>
          <w:lang w:val="en-GB"/>
        </w:rPr>
        <w:t xml:space="preserve">inspired by </w:t>
      </w:r>
      <w:r w:rsidR="004B65CC" w:rsidRPr="00690F06">
        <w:rPr>
          <w:rFonts w:ascii="Times New Roman" w:hAnsi="Times New Roman" w:cs="Times New Roman"/>
          <w:sz w:val="24"/>
          <w:szCs w:val="24"/>
          <w:lang w:val="en-GB"/>
        </w:rPr>
        <w:t>two</w:t>
      </w:r>
      <w:r w:rsidR="00FE322C" w:rsidRPr="00690F06">
        <w:rPr>
          <w:rFonts w:ascii="Times New Roman" w:hAnsi="Times New Roman" w:cs="Times New Roman"/>
          <w:sz w:val="24"/>
          <w:szCs w:val="24"/>
          <w:lang w:val="en-GB"/>
        </w:rPr>
        <w:t xml:space="preserve"> theoretical strands</w:t>
      </w:r>
      <w:r w:rsidR="00AB5F36" w:rsidRPr="00690F06">
        <w:rPr>
          <w:rFonts w:ascii="Times New Roman" w:hAnsi="Times New Roman" w:cs="Times New Roman"/>
          <w:sz w:val="24"/>
          <w:szCs w:val="24"/>
          <w:lang w:val="en-GB"/>
        </w:rPr>
        <w:t xml:space="preserve"> within the sociology of knowledge</w:t>
      </w:r>
      <w:r w:rsidR="00C155D2" w:rsidRPr="00690F06">
        <w:rPr>
          <w:rFonts w:ascii="Times New Roman" w:hAnsi="Times New Roman" w:cs="Times New Roman"/>
          <w:sz w:val="24"/>
          <w:szCs w:val="24"/>
          <w:lang w:val="en-GB"/>
        </w:rPr>
        <w:t>:</w:t>
      </w:r>
      <w:r w:rsidR="002848A8" w:rsidRPr="00690F06">
        <w:rPr>
          <w:rFonts w:ascii="Times New Roman" w:hAnsi="Times New Roman" w:cs="Times New Roman"/>
          <w:sz w:val="24"/>
          <w:szCs w:val="24"/>
          <w:lang w:val="en-GB"/>
        </w:rPr>
        <w:t xml:space="preserve"> </w:t>
      </w:r>
      <w:r w:rsidR="002848A8" w:rsidRPr="00690F06">
        <w:rPr>
          <w:rFonts w:ascii="Times New Roman" w:hAnsi="Times New Roman" w:cs="Times New Roman"/>
          <w:i/>
          <w:sz w:val="24"/>
          <w:szCs w:val="24"/>
          <w:lang w:val="en-GB"/>
        </w:rPr>
        <w:t>The first</w:t>
      </w:r>
      <w:r w:rsidR="002848A8" w:rsidRPr="00690F06">
        <w:rPr>
          <w:rFonts w:ascii="Times New Roman" w:hAnsi="Times New Roman" w:cs="Times New Roman"/>
          <w:sz w:val="24"/>
          <w:szCs w:val="24"/>
          <w:lang w:val="en-GB"/>
        </w:rPr>
        <w:t xml:space="preserve"> </w:t>
      </w:r>
      <w:r w:rsidR="00B713FE" w:rsidRPr="00690F06">
        <w:rPr>
          <w:rFonts w:ascii="Times New Roman" w:hAnsi="Times New Roman" w:cs="Times New Roman"/>
          <w:sz w:val="24"/>
          <w:szCs w:val="24"/>
          <w:lang w:val="en-GB"/>
        </w:rPr>
        <w:t xml:space="preserve">is </w:t>
      </w:r>
      <w:r w:rsidR="00A57B09" w:rsidRPr="00690F06">
        <w:rPr>
          <w:rFonts w:ascii="Times New Roman" w:hAnsi="Times New Roman" w:cs="Times New Roman"/>
          <w:sz w:val="24"/>
          <w:szCs w:val="24"/>
          <w:lang w:val="en-GB"/>
        </w:rPr>
        <w:t>Foucault’s genealogy</w:t>
      </w:r>
      <w:r w:rsidR="004E4B98" w:rsidRPr="00690F06">
        <w:rPr>
          <w:rFonts w:ascii="Times New Roman" w:hAnsi="Times New Roman" w:cs="Times New Roman"/>
          <w:sz w:val="24"/>
          <w:szCs w:val="24"/>
          <w:lang w:val="en-GB"/>
        </w:rPr>
        <w:t>,</w:t>
      </w:r>
      <w:r w:rsidR="00A57B09" w:rsidRPr="00690F06">
        <w:rPr>
          <w:rFonts w:ascii="Times New Roman" w:hAnsi="Times New Roman" w:cs="Times New Roman"/>
          <w:sz w:val="24"/>
          <w:szCs w:val="24"/>
          <w:lang w:val="en-GB"/>
        </w:rPr>
        <w:t xml:space="preserve"> </w:t>
      </w:r>
      <w:r w:rsidR="006C1719" w:rsidRPr="00690F06">
        <w:rPr>
          <w:rFonts w:ascii="Times New Roman" w:hAnsi="Times New Roman" w:cs="Times New Roman"/>
          <w:sz w:val="24"/>
          <w:szCs w:val="24"/>
          <w:lang w:val="en-GB"/>
        </w:rPr>
        <w:t xml:space="preserve">which can be characterized as a </w:t>
      </w:r>
      <w:r w:rsidR="00472EFF" w:rsidRPr="00690F06">
        <w:rPr>
          <w:rFonts w:ascii="Times New Roman" w:hAnsi="Times New Roman" w:cs="Times New Roman"/>
          <w:sz w:val="24"/>
          <w:szCs w:val="24"/>
          <w:lang w:val="en-GB"/>
        </w:rPr>
        <w:t>historiographical</w:t>
      </w:r>
      <w:r w:rsidR="00AF10C8" w:rsidRPr="00690F06">
        <w:rPr>
          <w:rFonts w:ascii="Times New Roman" w:hAnsi="Times New Roman" w:cs="Times New Roman"/>
          <w:sz w:val="24"/>
          <w:szCs w:val="24"/>
          <w:lang w:val="en-GB"/>
        </w:rPr>
        <w:t xml:space="preserve"> </w:t>
      </w:r>
      <w:r w:rsidR="006C1719" w:rsidRPr="00690F06">
        <w:rPr>
          <w:rFonts w:ascii="Times New Roman" w:hAnsi="Times New Roman" w:cs="Times New Roman"/>
          <w:sz w:val="24"/>
          <w:szCs w:val="24"/>
          <w:lang w:val="en-GB"/>
        </w:rPr>
        <w:t xml:space="preserve">uncovering of </w:t>
      </w:r>
      <w:r w:rsidR="00084A06" w:rsidRPr="00690F06">
        <w:rPr>
          <w:rFonts w:ascii="Times New Roman" w:hAnsi="Times New Roman" w:cs="Times New Roman"/>
          <w:sz w:val="24"/>
          <w:szCs w:val="24"/>
          <w:lang w:val="en-GB"/>
        </w:rPr>
        <w:t xml:space="preserve">the </w:t>
      </w:r>
      <w:r w:rsidR="001220E1" w:rsidRPr="00690F06">
        <w:rPr>
          <w:rFonts w:ascii="Times New Roman" w:hAnsi="Times New Roman" w:cs="Times New Roman"/>
          <w:sz w:val="24"/>
          <w:szCs w:val="24"/>
          <w:lang w:val="en-GB"/>
        </w:rPr>
        <w:t xml:space="preserve">emergence and stabilization </w:t>
      </w:r>
      <w:r w:rsidR="00084A06" w:rsidRPr="00690F06">
        <w:rPr>
          <w:rFonts w:ascii="Times New Roman" w:hAnsi="Times New Roman" w:cs="Times New Roman"/>
          <w:sz w:val="24"/>
          <w:szCs w:val="24"/>
          <w:lang w:val="en-GB"/>
        </w:rPr>
        <w:t xml:space="preserve">of </w:t>
      </w:r>
      <w:r w:rsidR="006C1719" w:rsidRPr="00690F06">
        <w:rPr>
          <w:rFonts w:ascii="Times New Roman" w:hAnsi="Times New Roman" w:cs="Times New Roman"/>
          <w:sz w:val="24"/>
          <w:szCs w:val="24"/>
          <w:lang w:val="en-GB"/>
        </w:rPr>
        <w:t xml:space="preserve">ideas that </w:t>
      </w:r>
      <w:r w:rsidR="00FB6926" w:rsidRPr="00690F06">
        <w:rPr>
          <w:rFonts w:ascii="Times New Roman" w:hAnsi="Times New Roman" w:cs="Times New Roman"/>
          <w:sz w:val="24"/>
          <w:szCs w:val="24"/>
          <w:lang w:val="en-GB"/>
        </w:rPr>
        <w:t xml:space="preserve">are </w:t>
      </w:r>
      <w:r w:rsidR="006C1719" w:rsidRPr="00690F06">
        <w:rPr>
          <w:rFonts w:ascii="Times New Roman" w:hAnsi="Times New Roman" w:cs="Times New Roman"/>
          <w:sz w:val="24"/>
          <w:szCs w:val="24"/>
          <w:lang w:val="en-GB"/>
        </w:rPr>
        <w:t>later taken for granted</w:t>
      </w:r>
      <w:r w:rsidR="009E2F7A" w:rsidRPr="00690F06">
        <w:rPr>
          <w:rFonts w:ascii="Times New Roman" w:hAnsi="Times New Roman" w:cs="Times New Roman"/>
          <w:sz w:val="24"/>
          <w:szCs w:val="24"/>
          <w:lang w:val="en-GB"/>
        </w:rPr>
        <w:t xml:space="preserve"> </w:t>
      </w:r>
      <w:r w:rsidR="00AF10C8" w:rsidRPr="00690F06">
        <w:rPr>
          <w:rFonts w:ascii="Times New Roman" w:hAnsi="Times New Roman" w:cs="Times New Roman"/>
          <w:sz w:val="24"/>
          <w:szCs w:val="24"/>
          <w:lang w:val="en-GB"/>
        </w:rPr>
        <w:t>(</w:t>
      </w:r>
      <w:r w:rsidR="009E2F7A" w:rsidRPr="00690F06">
        <w:rPr>
          <w:rFonts w:ascii="Times New Roman" w:hAnsi="Times New Roman" w:cs="Times New Roman"/>
          <w:sz w:val="24"/>
          <w:szCs w:val="24"/>
          <w:lang w:val="en-GB"/>
        </w:rPr>
        <w:t>Foucault 1991)</w:t>
      </w:r>
      <w:r w:rsidR="006C1719" w:rsidRPr="00690F06">
        <w:rPr>
          <w:rFonts w:ascii="Times New Roman" w:hAnsi="Times New Roman" w:cs="Times New Roman"/>
          <w:sz w:val="24"/>
          <w:szCs w:val="24"/>
          <w:lang w:val="en-GB"/>
        </w:rPr>
        <w:t xml:space="preserve">. </w:t>
      </w:r>
      <w:r w:rsidR="003C149A" w:rsidRPr="00690F06">
        <w:rPr>
          <w:rFonts w:ascii="Times New Roman" w:hAnsi="Times New Roman" w:cs="Times New Roman"/>
          <w:sz w:val="24"/>
          <w:szCs w:val="24"/>
          <w:lang w:val="en-GB"/>
        </w:rPr>
        <w:t>W</w:t>
      </w:r>
      <w:r w:rsidR="00B713FE" w:rsidRPr="00690F06">
        <w:rPr>
          <w:rFonts w:ascii="Times New Roman" w:hAnsi="Times New Roman" w:cs="Times New Roman"/>
          <w:sz w:val="24"/>
          <w:szCs w:val="24"/>
          <w:lang w:val="en-GB"/>
        </w:rPr>
        <w:t xml:space="preserve">e </w:t>
      </w:r>
      <w:r w:rsidR="009E2F7A" w:rsidRPr="00690F06">
        <w:rPr>
          <w:rFonts w:ascii="Times New Roman" w:hAnsi="Times New Roman" w:cs="Times New Roman"/>
          <w:sz w:val="24"/>
          <w:szCs w:val="24"/>
          <w:lang w:val="en-GB"/>
        </w:rPr>
        <w:t xml:space="preserve">have sought </w:t>
      </w:r>
      <w:r w:rsidR="006C1719" w:rsidRPr="00690F06">
        <w:rPr>
          <w:rFonts w:ascii="Times New Roman" w:hAnsi="Times New Roman" w:cs="Times New Roman"/>
          <w:sz w:val="24"/>
          <w:szCs w:val="24"/>
          <w:lang w:val="en-GB"/>
        </w:rPr>
        <w:t>to</w:t>
      </w:r>
      <w:r w:rsidR="00B713FE" w:rsidRPr="00690F06">
        <w:rPr>
          <w:rFonts w:ascii="Times New Roman" w:hAnsi="Times New Roman" w:cs="Times New Roman"/>
          <w:sz w:val="24"/>
          <w:szCs w:val="24"/>
          <w:lang w:val="en-GB"/>
        </w:rPr>
        <w:t xml:space="preserve"> </w:t>
      </w:r>
      <w:r w:rsidR="008811E9" w:rsidRPr="00690F06">
        <w:rPr>
          <w:rFonts w:ascii="Times New Roman" w:hAnsi="Times New Roman" w:cs="Times New Roman"/>
          <w:sz w:val="24"/>
          <w:szCs w:val="24"/>
          <w:lang w:val="en-GB"/>
        </w:rPr>
        <w:t>understand</w:t>
      </w:r>
      <w:r w:rsidR="006C1719" w:rsidRPr="00690F06">
        <w:rPr>
          <w:rFonts w:ascii="Times New Roman" w:hAnsi="Times New Roman" w:cs="Times New Roman"/>
          <w:sz w:val="24"/>
          <w:szCs w:val="24"/>
          <w:lang w:val="en-GB"/>
        </w:rPr>
        <w:t xml:space="preserve"> how the idea of social skills has gained its current status,</w:t>
      </w:r>
      <w:r w:rsidR="00B713FE" w:rsidRPr="00690F06">
        <w:rPr>
          <w:rFonts w:ascii="Times New Roman" w:hAnsi="Times New Roman" w:cs="Times New Roman"/>
          <w:sz w:val="24"/>
          <w:szCs w:val="24"/>
          <w:lang w:val="en-GB"/>
        </w:rPr>
        <w:t xml:space="preserve"> and </w:t>
      </w:r>
      <w:r w:rsidR="003C149A" w:rsidRPr="00690F06">
        <w:rPr>
          <w:rFonts w:ascii="Times New Roman" w:hAnsi="Times New Roman" w:cs="Times New Roman"/>
          <w:sz w:val="24"/>
          <w:szCs w:val="24"/>
          <w:lang w:val="en-GB"/>
        </w:rPr>
        <w:t>which</w:t>
      </w:r>
      <w:r w:rsidR="00B713FE" w:rsidRPr="00690F06">
        <w:rPr>
          <w:rFonts w:ascii="Times New Roman" w:hAnsi="Times New Roman" w:cs="Times New Roman"/>
          <w:sz w:val="24"/>
          <w:szCs w:val="24"/>
          <w:lang w:val="en-GB"/>
        </w:rPr>
        <w:t xml:space="preserve"> </w:t>
      </w:r>
      <w:r w:rsidR="003C149A" w:rsidRPr="00690F06">
        <w:rPr>
          <w:rFonts w:ascii="Times New Roman" w:hAnsi="Times New Roman" w:cs="Times New Roman"/>
          <w:sz w:val="24"/>
          <w:szCs w:val="24"/>
          <w:lang w:val="en-GB"/>
        </w:rPr>
        <w:t xml:space="preserve">content that </w:t>
      </w:r>
      <w:r w:rsidR="00B713FE" w:rsidRPr="00690F06">
        <w:rPr>
          <w:rFonts w:ascii="Times New Roman" w:hAnsi="Times New Roman" w:cs="Times New Roman"/>
          <w:sz w:val="24"/>
          <w:szCs w:val="24"/>
          <w:lang w:val="en-GB"/>
        </w:rPr>
        <w:t xml:space="preserve">has been </w:t>
      </w:r>
      <w:r w:rsidR="00727884" w:rsidRPr="00690F06">
        <w:rPr>
          <w:rFonts w:ascii="Times New Roman" w:hAnsi="Times New Roman" w:cs="Times New Roman"/>
          <w:sz w:val="24"/>
          <w:szCs w:val="24"/>
          <w:lang w:val="en-GB"/>
        </w:rPr>
        <w:t xml:space="preserve">given to the notion </w:t>
      </w:r>
      <w:r w:rsidR="00914F76" w:rsidRPr="00690F06">
        <w:rPr>
          <w:rFonts w:ascii="Times New Roman" w:hAnsi="Times New Roman" w:cs="Times New Roman"/>
          <w:sz w:val="24"/>
          <w:szCs w:val="24"/>
          <w:lang w:val="en-GB"/>
        </w:rPr>
        <w:t xml:space="preserve">in </w:t>
      </w:r>
      <w:r w:rsidR="009E2F7A" w:rsidRPr="00690F06">
        <w:rPr>
          <w:rFonts w:ascii="Times New Roman" w:hAnsi="Times New Roman" w:cs="Times New Roman"/>
          <w:sz w:val="24"/>
          <w:szCs w:val="24"/>
          <w:lang w:val="en-GB"/>
        </w:rPr>
        <w:t xml:space="preserve">different </w:t>
      </w:r>
      <w:r w:rsidR="003C149A" w:rsidRPr="00690F06">
        <w:rPr>
          <w:rFonts w:ascii="Times New Roman" w:hAnsi="Times New Roman" w:cs="Times New Roman"/>
          <w:sz w:val="24"/>
          <w:szCs w:val="24"/>
          <w:lang w:val="en-GB"/>
        </w:rPr>
        <w:t>periods</w:t>
      </w:r>
      <w:r w:rsidR="00727884" w:rsidRPr="00690F06">
        <w:rPr>
          <w:rFonts w:ascii="Times New Roman" w:hAnsi="Times New Roman" w:cs="Times New Roman"/>
          <w:sz w:val="24"/>
          <w:szCs w:val="24"/>
          <w:lang w:val="en-GB"/>
        </w:rPr>
        <w:t xml:space="preserve"> -</w:t>
      </w:r>
      <w:r w:rsidR="00FB6926" w:rsidRPr="00690F06">
        <w:rPr>
          <w:rFonts w:ascii="Times New Roman" w:hAnsi="Times New Roman" w:cs="Times New Roman"/>
          <w:sz w:val="24"/>
          <w:szCs w:val="24"/>
          <w:lang w:val="en-GB"/>
        </w:rPr>
        <w:t xml:space="preserve"> </w:t>
      </w:r>
      <w:r w:rsidR="006C1719" w:rsidRPr="00690F06">
        <w:rPr>
          <w:rFonts w:ascii="Times New Roman" w:hAnsi="Times New Roman" w:cs="Times New Roman"/>
          <w:sz w:val="24"/>
          <w:szCs w:val="24"/>
          <w:lang w:val="en-GB"/>
        </w:rPr>
        <w:t>with sensitivity to discontinuities</w:t>
      </w:r>
      <w:r w:rsidR="001220E1" w:rsidRPr="00690F06">
        <w:rPr>
          <w:rFonts w:ascii="Times New Roman" w:hAnsi="Times New Roman" w:cs="Times New Roman"/>
          <w:sz w:val="24"/>
          <w:szCs w:val="24"/>
          <w:lang w:val="en-GB"/>
        </w:rPr>
        <w:t>,</w:t>
      </w:r>
      <w:r w:rsidR="006C1719" w:rsidRPr="00690F06">
        <w:rPr>
          <w:rFonts w:ascii="Times New Roman" w:hAnsi="Times New Roman" w:cs="Times New Roman"/>
          <w:sz w:val="24"/>
          <w:szCs w:val="24"/>
          <w:lang w:val="en-GB"/>
        </w:rPr>
        <w:t xml:space="preserve"> </w:t>
      </w:r>
      <w:r w:rsidR="00AF10C8" w:rsidRPr="00690F06">
        <w:rPr>
          <w:rFonts w:ascii="Times New Roman" w:hAnsi="Times New Roman" w:cs="Times New Roman"/>
          <w:sz w:val="24"/>
          <w:szCs w:val="24"/>
          <w:lang w:val="en-GB"/>
        </w:rPr>
        <w:t>competing understandings a</w:t>
      </w:r>
      <w:r w:rsidR="001220E1" w:rsidRPr="00690F06">
        <w:rPr>
          <w:rFonts w:ascii="Times New Roman" w:hAnsi="Times New Roman" w:cs="Times New Roman"/>
          <w:sz w:val="24"/>
          <w:szCs w:val="24"/>
          <w:lang w:val="en-GB"/>
        </w:rPr>
        <w:t xml:space="preserve">s well as </w:t>
      </w:r>
      <w:r w:rsidR="00682290" w:rsidRPr="00690F06">
        <w:rPr>
          <w:rFonts w:ascii="Times New Roman" w:hAnsi="Times New Roman" w:cs="Times New Roman"/>
          <w:sz w:val="24"/>
          <w:szCs w:val="24"/>
          <w:lang w:val="en-GB"/>
        </w:rPr>
        <w:t xml:space="preserve">marginalization </w:t>
      </w:r>
      <w:r w:rsidR="006C1719" w:rsidRPr="00690F06">
        <w:rPr>
          <w:rFonts w:ascii="Times New Roman" w:hAnsi="Times New Roman" w:cs="Times New Roman"/>
          <w:sz w:val="24"/>
          <w:szCs w:val="24"/>
          <w:lang w:val="en-GB"/>
        </w:rPr>
        <w:t>of alternative understandings</w:t>
      </w:r>
      <w:r w:rsidR="00D846F8" w:rsidRPr="00690F06">
        <w:rPr>
          <w:rFonts w:ascii="Times New Roman" w:hAnsi="Times New Roman" w:cs="Times New Roman"/>
          <w:sz w:val="24"/>
          <w:szCs w:val="24"/>
          <w:lang w:val="en-GB"/>
        </w:rPr>
        <w:t>.</w:t>
      </w:r>
      <w:r w:rsidR="002848A8" w:rsidRPr="00690F06">
        <w:rPr>
          <w:rFonts w:ascii="Times New Roman" w:hAnsi="Times New Roman" w:cs="Times New Roman"/>
          <w:sz w:val="24"/>
          <w:szCs w:val="24"/>
          <w:lang w:val="en-GB"/>
        </w:rPr>
        <w:t xml:space="preserve"> </w:t>
      </w:r>
    </w:p>
    <w:p w:rsidR="00C31026" w:rsidRPr="00690F06" w:rsidRDefault="002308FB" w:rsidP="002308FB">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It is also within a Foucauldian framework we will interpret classification schemes, assessment instruments and training programmes related to social skills as a </w:t>
      </w:r>
      <w:r w:rsidRPr="00690F06">
        <w:rPr>
          <w:rFonts w:ascii="Times New Roman" w:hAnsi="Times New Roman" w:cs="Times New Roman"/>
          <w:i/>
          <w:sz w:val="24"/>
          <w:szCs w:val="24"/>
          <w:lang w:val="en-GB"/>
        </w:rPr>
        <w:t>dispositif</w:t>
      </w:r>
      <w:r w:rsidR="003C149A" w:rsidRPr="00690F06">
        <w:rPr>
          <w:rFonts w:ascii="Times New Roman" w:hAnsi="Times New Roman" w:cs="Times New Roman"/>
          <w:i/>
          <w:sz w:val="24"/>
          <w:szCs w:val="24"/>
          <w:lang w:val="en-GB"/>
        </w:rPr>
        <w:t>.</w:t>
      </w:r>
      <w:r w:rsidRPr="00690F06">
        <w:rPr>
          <w:rFonts w:ascii="Times New Roman" w:hAnsi="Times New Roman" w:cs="Times New Roman"/>
          <w:sz w:val="24"/>
          <w:szCs w:val="24"/>
          <w:lang w:val="en-GB"/>
        </w:rPr>
        <w:t xml:space="preserve"> </w:t>
      </w:r>
      <w:r w:rsidR="003C149A" w:rsidRPr="00690F06">
        <w:rPr>
          <w:rFonts w:ascii="Times New Roman" w:hAnsi="Times New Roman" w:cs="Times New Roman"/>
          <w:sz w:val="24"/>
          <w:szCs w:val="24"/>
          <w:lang w:val="en-GB"/>
        </w:rPr>
        <w:t>They are</w:t>
      </w:r>
      <w:r w:rsidRPr="00690F06">
        <w:rPr>
          <w:rFonts w:ascii="Times New Roman" w:hAnsi="Times New Roman" w:cs="Times New Roman"/>
          <w:sz w:val="24"/>
          <w:szCs w:val="24"/>
          <w:lang w:val="en-GB"/>
        </w:rPr>
        <w:t xml:space="preserve"> technologies powered by science and applied on human beings </w:t>
      </w:r>
      <w:r w:rsidR="005F3AA5" w:rsidRPr="00690F06">
        <w:rPr>
          <w:rFonts w:ascii="Times New Roman" w:hAnsi="Times New Roman" w:cs="Times New Roman"/>
          <w:sz w:val="24"/>
          <w:szCs w:val="24"/>
          <w:lang w:val="en-GB"/>
        </w:rPr>
        <w:t xml:space="preserve">either by themselves </w:t>
      </w:r>
      <w:r w:rsidRPr="00690F06">
        <w:rPr>
          <w:rFonts w:ascii="Times New Roman" w:hAnsi="Times New Roman" w:cs="Times New Roman"/>
          <w:sz w:val="24"/>
          <w:szCs w:val="24"/>
          <w:lang w:val="en-GB"/>
        </w:rPr>
        <w:t xml:space="preserve">or </w:t>
      </w:r>
      <w:r w:rsidR="00F04C81" w:rsidRPr="00690F06">
        <w:rPr>
          <w:rFonts w:ascii="Times New Roman" w:hAnsi="Times New Roman" w:cs="Times New Roman"/>
          <w:sz w:val="24"/>
          <w:szCs w:val="24"/>
          <w:lang w:val="en-GB"/>
        </w:rPr>
        <w:t xml:space="preserve">by </w:t>
      </w:r>
      <w:r w:rsidR="005F3AA5" w:rsidRPr="00690F06">
        <w:rPr>
          <w:rFonts w:ascii="Times New Roman" w:hAnsi="Times New Roman" w:cs="Times New Roman"/>
          <w:sz w:val="24"/>
          <w:szCs w:val="24"/>
          <w:lang w:val="en-GB"/>
        </w:rPr>
        <w:t>others</w:t>
      </w:r>
      <w:r w:rsidR="004E4B98" w:rsidRPr="00690F06">
        <w:rPr>
          <w:rFonts w:ascii="Times New Roman" w:hAnsi="Times New Roman" w:cs="Times New Roman"/>
          <w:sz w:val="24"/>
          <w:szCs w:val="24"/>
          <w:lang w:val="en-GB"/>
        </w:rPr>
        <w:t>,</w:t>
      </w:r>
      <w:r w:rsidR="005F3AA5" w:rsidRPr="00690F06" w:rsidDel="005F3AA5">
        <w:rPr>
          <w:rFonts w:ascii="Times New Roman" w:hAnsi="Times New Roman" w:cs="Times New Roman"/>
          <w:sz w:val="24"/>
          <w:szCs w:val="24"/>
          <w:lang w:val="en-GB"/>
        </w:rPr>
        <w:t xml:space="preserve"> </w:t>
      </w:r>
      <w:r w:rsidR="004E4B98" w:rsidRPr="00690F06">
        <w:rPr>
          <w:rFonts w:ascii="Times New Roman" w:hAnsi="Times New Roman" w:cs="Times New Roman"/>
          <w:sz w:val="24"/>
          <w:szCs w:val="24"/>
          <w:lang w:val="en-GB"/>
        </w:rPr>
        <w:t>with</w:t>
      </w:r>
      <w:r w:rsidRPr="00690F06">
        <w:rPr>
          <w:rFonts w:ascii="Times New Roman" w:hAnsi="Times New Roman" w:cs="Times New Roman"/>
          <w:sz w:val="24"/>
          <w:szCs w:val="24"/>
          <w:lang w:val="en-GB"/>
        </w:rPr>
        <w:t xml:space="preserve"> </w:t>
      </w:r>
      <w:r w:rsidR="005F3AA5" w:rsidRPr="00690F06">
        <w:rPr>
          <w:rFonts w:ascii="Times New Roman" w:hAnsi="Times New Roman" w:cs="Times New Roman"/>
          <w:sz w:val="24"/>
          <w:szCs w:val="24"/>
          <w:lang w:val="en-GB"/>
        </w:rPr>
        <w:t xml:space="preserve">the </w:t>
      </w:r>
      <w:r w:rsidRPr="00690F06">
        <w:rPr>
          <w:rFonts w:ascii="Times New Roman" w:hAnsi="Times New Roman" w:cs="Times New Roman"/>
          <w:sz w:val="24"/>
          <w:szCs w:val="24"/>
          <w:lang w:val="en-GB"/>
        </w:rPr>
        <w:t>production of subjectivities</w:t>
      </w:r>
      <w:r w:rsidR="004E4B98" w:rsidRPr="00690F06">
        <w:rPr>
          <w:rFonts w:ascii="Times New Roman" w:hAnsi="Times New Roman" w:cs="Times New Roman"/>
          <w:sz w:val="24"/>
          <w:szCs w:val="24"/>
          <w:lang w:val="en-GB"/>
        </w:rPr>
        <w:t xml:space="preserve"> as the outcome</w:t>
      </w:r>
      <w:r w:rsidRPr="00690F06">
        <w:rPr>
          <w:rFonts w:ascii="Times New Roman" w:hAnsi="Times New Roman" w:cs="Times New Roman"/>
          <w:sz w:val="24"/>
          <w:szCs w:val="24"/>
          <w:lang w:val="en-GB"/>
        </w:rPr>
        <w:t>.</w:t>
      </w:r>
      <w:r w:rsidR="002915B5" w:rsidRPr="00690F06">
        <w:rPr>
          <w:rFonts w:ascii="Times New Roman" w:hAnsi="Times New Roman" w:cs="Times New Roman"/>
          <w:sz w:val="24"/>
          <w:szCs w:val="24"/>
          <w:lang w:val="en-GB"/>
        </w:rPr>
        <w:t xml:space="preserve"> Foucault (19</w:t>
      </w:r>
      <w:r w:rsidR="00FB38C0" w:rsidRPr="00690F06">
        <w:rPr>
          <w:rFonts w:ascii="Times New Roman" w:hAnsi="Times New Roman" w:cs="Times New Roman"/>
          <w:sz w:val="24"/>
          <w:szCs w:val="24"/>
          <w:lang w:val="en-GB"/>
        </w:rPr>
        <w:t>84</w:t>
      </w:r>
      <w:r w:rsidR="002915B5" w:rsidRPr="00690F06">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pointed to</w:t>
      </w:r>
      <w:r w:rsidR="002915B5" w:rsidRPr="00690F06">
        <w:rPr>
          <w:rFonts w:ascii="Times New Roman" w:hAnsi="Times New Roman" w:cs="Times New Roman"/>
          <w:sz w:val="24"/>
          <w:szCs w:val="24"/>
          <w:lang w:val="en-GB"/>
        </w:rPr>
        <w:t xml:space="preserve"> a historical change </w:t>
      </w:r>
      <w:r w:rsidR="002915B5" w:rsidRPr="00690F06">
        <w:rPr>
          <w:rFonts w:ascii="Times New Roman" w:hAnsi="Times New Roman" w:cs="Times New Roman"/>
          <w:sz w:val="24"/>
          <w:szCs w:val="24"/>
          <w:lang w:val="en-GB"/>
        </w:rPr>
        <w:lastRenderedPageBreak/>
        <w:t>in emphasis f</w:t>
      </w:r>
      <w:r w:rsidR="00E23C5F" w:rsidRPr="00690F06">
        <w:rPr>
          <w:rFonts w:ascii="Times New Roman" w:hAnsi="Times New Roman" w:cs="Times New Roman"/>
          <w:sz w:val="24"/>
          <w:szCs w:val="24"/>
          <w:lang w:val="en-GB"/>
        </w:rPr>
        <w:t>rom external discipline to self-</w:t>
      </w:r>
      <w:r w:rsidR="002915B5" w:rsidRPr="00690F06">
        <w:rPr>
          <w:rFonts w:ascii="Times New Roman" w:hAnsi="Times New Roman" w:cs="Times New Roman"/>
          <w:sz w:val="24"/>
          <w:szCs w:val="24"/>
          <w:lang w:val="en-GB"/>
        </w:rPr>
        <w:t xml:space="preserve">governance. According to Rose (1998) the “psy-sciences” (psychology, psychiatry, psychotherapy) have a deep influence on how </w:t>
      </w:r>
      <w:r w:rsidR="00690F06" w:rsidRPr="00690F06">
        <w:rPr>
          <w:rFonts w:ascii="Times New Roman" w:hAnsi="Times New Roman" w:cs="Times New Roman"/>
          <w:sz w:val="24"/>
          <w:szCs w:val="24"/>
          <w:lang w:val="en-GB"/>
        </w:rPr>
        <w:t>people understand</w:t>
      </w:r>
      <w:r w:rsidR="002915B5" w:rsidRPr="00690F06">
        <w:rPr>
          <w:rFonts w:ascii="Times New Roman" w:hAnsi="Times New Roman" w:cs="Times New Roman"/>
          <w:sz w:val="24"/>
          <w:szCs w:val="24"/>
          <w:lang w:val="en-GB"/>
        </w:rPr>
        <w:t xml:space="preserve"> themselves and the</w:t>
      </w:r>
      <w:r w:rsidR="004E4B98" w:rsidRPr="00690F06">
        <w:rPr>
          <w:rFonts w:ascii="Times New Roman" w:hAnsi="Times New Roman" w:cs="Times New Roman"/>
          <w:sz w:val="24"/>
          <w:szCs w:val="24"/>
          <w:lang w:val="en-GB"/>
        </w:rPr>
        <w:t>ir relations to others</w:t>
      </w:r>
      <w:r w:rsidR="00FA7223" w:rsidRPr="00690F06">
        <w:rPr>
          <w:rFonts w:ascii="Times New Roman" w:hAnsi="Times New Roman" w:cs="Times New Roman"/>
          <w:sz w:val="24"/>
          <w:szCs w:val="24"/>
          <w:lang w:val="en-GB"/>
        </w:rPr>
        <w:t xml:space="preserve"> today. T</w:t>
      </w:r>
      <w:r w:rsidR="004E4B98" w:rsidRPr="00690F06">
        <w:rPr>
          <w:rFonts w:ascii="Times New Roman" w:hAnsi="Times New Roman" w:cs="Times New Roman"/>
          <w:sz w:val="24"/>
          <w:szCs w:val="24"/>
          <w:lang w:val="en-GB"/>
        </w:rPr>
        <w:t>hese sciences</w:t>
      </w:r>
      <w:r w:rsidR="002915B5" w:rsidRPr="00690F06">
        <w:rPr>
          <w:rFonts w:ascii="Times New Roman" w:hAnsi="Times New Roman" w:cs="Times New Roman"/>
          <w:sz w:val="24"/>
          <w:szCs w:val="24"/>
          <w:lang w:val="en-GB"/>
        </w:rPr>
        <w:t xml:space="preserve"> are accompanied by neoliberal political discourses emphasizing personal responsibility, choice and autonomy, match</w:t>
      </w:r>
      <w:r w:rsidRPr="00690F06">
        <w:rPr>
          <w:rFonts w:ascii="Times New Roman" w:hAnsi="Times New Roman" w:cs="Times New Roman"/>
          <w:sz w:val="24"/>
          <w:szCs w:val="24"/>
          <w:lang w:val="en-GB"/>
        </w:rPr>
        <w:t>ing</w:t>
      </w:r>
      <w:r w:rsidR="002915B5" w:rsidRPr="00690F06">
        <w:rPr>
          <w:rFonts w:ascii="Times New Roman" w:hAnsi="Times New Roman" w:cs="Times New Roman"/>
          <w:sz w:val="24"/>
          <w:szCs w:val="24"/>
          <w:lang w:val="en-GB"/>
        </w:rPr>
        <w:t xml:space="preserve"> today’s labour market demands.</w:t>
      </w:r>
      <w:r w:rsidR="002915B5" w:rsidRPr="00690F06">
        <w:rPr>
          <w:lang w:val="en-GB"/>
        </w:rPr>
        <w:t xml:space="preserve"> </w:t>
      </w:r>
      <w:r w:rsidR="003C149A" w:rsidRPr="00690F06">
        <w:rPr>
          <w:rFonts w:ascii="Times New Roman" w:hAnsi="Times New Roman" w:cs="Times New Roman"/>
          <w:sz w:val="24"/>
          <w:szCs w:val="24"/>
          <w:lang w:val="en-GB"/>
        </w:rPr>
        <w:t>W</w:t>
      </w:r>
      <w:r w:rsidR="00E23C5F" w:rsidRPr="00690F06">
        <w:rPr>
          <w:rFonts w:ascii="Times New Roman" w:hAnsi="Times New Roman" w:cs="Times New Roman"/>
          <w:sz w:val="24"/>
          <w:szCs w:val="24"/>
          <w:lang w:val="en-GB"/>
        </w:rPr>
        <w:t xml:space="preserve">e will </w:t>
      </w:r>
      <w:r w:rsidR="00056DF0" w:rsidRPr="00690F06">
        <w:rPr>
          <w:rFonts w:ascii="Times New Roman" w:hAnsi="Times New Roman" w:cs="Times New Roman"/>
          <w:sz w:val="24"/>
          <w:szCs w:val="24"/>
          <w:lang w:val="en-GB"/>
        </w:rPr>
        <w:t>regard</w:t>
      </w:r>
      <w:r w:rsidR="00E23C5F" w:rsidRPr="00690F06">
        <w:rPr>
          <w:rFonts w:ascii="Times New Roman" w:hAnsi="Times New Roman" w:cs="Times New Roman"/>
          <w:sz w:val="24"/>
          <w:szCs w:val="24"/>
          <w:lang w:val="en-GB"/>
        </w:rPr>
        <w:t xml:space="preserve"> social skills as a </w:t>
      </w:r>
      <w:r w:rsidR="00E23C5F" w:rsidRPr="00690F06">
        <w:rPr>
          <w:rFonts w:ascii="Times New Roman" w:hAnsi="Times New Roman" w:cs="Times New Roman"/>
          <w:i/>
          <w:sz w:val="24"/>
          <w:szCs w:val="24"/>
          <w:lang w:val="en-GB"/>
        </w:rPr>
        <w:t>dispositif</w:t>
      </w:r>
      <w:r w:rsidR="00E23C5F" w:rsidRPr="00690F06">
        <w:rPr>
          <w:rFonts w:ascii="Times New Roman" w:hAnsi="Times New Roman" w:cs="Times New Roman"/>
          <w:sz w:val="24"/>
          <w:szCs w:val="24"/>
          <w:lang w:val="en-GB"/>
        </w:rPr>
        <w:t xml:space="preserve"> linked to neoliberal social demands. </w:t>
      </w:r>
      <w:r w:rsidR="00FA7223" w:rsidRPr="00690F06">
        <w:rPr>
          <w:rFonts w:ascii="Times New Roman" w:hAnsi="Times New Roman" w:cs="Times New Roman"/>
          <w:sz w:val="24"/>
          <w:szCs w:val="24"/>
          <w:lang w:val="en-GB"/>
        </w:rPr>
        <w:t>S</w:t>
      </w:r>
      <w:r w:rsidR="00C31026" w:rsidRPr="00690F06">
        <w:rPr>
          <w:rFonts w:ascii="Times New Roman" w:hAnsi="Times New Roman" w:cs="Times New Roman"/>
          <w:sz w:val="24"/>
          <w:szCs w:val="24"/>
          <w:lang w:val="en-GB"/>
        </w:rPr>
        <w:t xml:space="preserve">uch demands to the personality </w:t>
      </w:r>
      <w:r w:rsidR="00FA7223" w:rsidRPr="00690F06">
        <w:rPr>
          <w:rFonts w:ascii="Times New Roman" w:hAnsi="Times New Roman" w:cs="Times New Roman"/>
          <w:sz w:val="24"/>
          <w:szCs w:val="24"/>
          <w:lang w:val="en-GB"/>
        </w:rPr>
        <w:t xml:space="preserve">seem to </w:t>
      </w:r>
      <w:r w:rsidR="00C31026" w:rsidRPr="00690F06">
        <w:rPr>
          <w:rFonts w:ascii="Times New Roman" w:hAnsi="Times New Roman" w:cs="Times New Roman"/>
          <w:sz w:val="24"/>
          <w:szCs w:val="24"/>
          <w:lang w:val="en-GB"/>
        </w:rPr>
        <w:t>represent a qualitatively new tendency in contemporary society: the emergence of a new interest in personal skills, traits and characteristic</w:t>
      </w:r>
      <w:r w:rsidR="004E4B98" w:rsidRPr="00690F06">
        <w:rPr>
          <w:rFonts w:ascii="Times New Roman" w:hAnsi="Times New Roman" w:cs="Times New Roman"/>
          <w:sz w:val="24"/>
          <w:szCs w:val="24"/>
          <w:lang w:val="en-GB"/>
        </w:rPr>
        <w:t xml:space="preserve"> (</w:t>
      </w:r>
      <w:r w:rsidR="00E850F4" w:rsidRPr="00690F06">
        <w:rPr>
          <w:rFonts w:ascii="Times New Roman" w:hAnsi="Times New Roman" w:cs="Times New Roman"/>
          <w:sz w:val="24"/>
          <w:szCs w:val="24"/>
          <w:lang w:val="en-GB"/>
        </w:rPr>
        <w:t>Jensen &amp; Prieur 2016</w:t>
      </w:r>
      <w:r w:rsidR="004E4B98" w:rsidRPr="00690F06">
        <w:rPr>
          <w:rFonts w:ascii="Times New Roman" w:hAnsi="Times New Roman" w:cs="Times New Roman"/>
          <w:sz w:val="24"/>
          <w:szCs w:val="24"/>
          <w:lang w:val="en-GB"/>
        </w:rPr>
        <w:t>)</w:t>
      </w:r>
      <w:r w:rsidR="00C31026" w:rsidRPr="00690F06">
        <w:rPr>
          <w:rFonts w:ascii="Times New Roman" w:hAnsi="Times New Roman" w:cs="Times New Roman"/>
          <w:sz w:val="24"/>
          <w:szCs w:val="24"/>
          <w:lang w:val="en-GB"/>
        </w:rPr>
        <w:t xml:space="preserve">, which implies a new responsabilization of individuals for their personal “fitness” in a social context. </w:t>
      </w:r>
    </w:p>
    <w:p w:rsidR="00C155D2" w:rsidRPr="00690F06" w:rsidRDefault="00F948F9" w:rsidP="00C31026">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i/>
          <w:sz w:val="24"/>
          <w:szCs w:val="24"/>
          <w:lang w:val="en-GB"/>
        </w:rPr>
        <w:t>Secondly</w:t>
      </w:r>
      <w:r w:rsidR="00C155D2" w:rsidRPr="00690F06">
        <w:rPr>
          <w:rFonts w:ascii="Times New Roman" w:hAnsi="Times New Roman" w:cs="Times New Roman"/>
          <w:i/>
          <w:sz w:val="24"/>
          <w:szCs w:val="24"/>
          <w:lang w:val="en-GB"/>
        </w:rPr>
        <w:t xml:space="preserve"> </w:t>
      </w:r>
      <w:r w:rsidR="00C155D2" w:rsidRPr="00690F06">
        <w:rPr>
          <w:rFonts w:ascii="Times New Roman" w:hAnsi="Times New Roman" w:cs="Times New Roman"/>
          <w:sz w:val="24"/>
          <w:szCs w:val="24"/>
          <w:lang w:val="en-GB"/>
        </w:rPr>
        <w:t xml:space="preserve">we are inspired by literature on </w:t>
      </w:r>
      <w:r w:rsidR="007A3148" w:rsidRPr="00690F06">
        <w:rPr>
          <w:rFonts w:ascii="Times New Roman" w:hAnsi="Times New Roman" w:cs="Times New Roman"/>
          <w:i/>
          <w:sz w:val="24"/>
          <w:szCs w:val="24"/>
          <w:lang w:val="en-GB"/>
        </w:rPr>
        <w:t>travelling theories</w:t>
      </w:r>
      <w:r w:rsidR="00633512" w:rsidRPr="00690F06">
        <w:rPr>
          <w:rFonts w:ascii="Times New Roman" w:hAnsi="Times New Roman" w:cs="Times New Roman"/>
          <w:sz w:val="24"/>
          <w:szCs w:val="24"/>
          <w:lang w:val="en-GB"/>
        </w:rPr>
        <w:t xml:space="preserve"> (Said 1983; Clifford 1989; Bourdieu &amp; Wacquant 1999)</w:t>
      </w:r>
      <w:r w:rsidR="005C7D3B" w:rsidRPr="00690F06">
        <w:rPr>
          <w:rFonts w:ascii="Times New Roman" w:hAnsi="Times New Roman" w:cs="Times New Roman"/>
          <w:sz w:val="24"/>
          <w:szCs w:val="24"/>
          <w:lang w:val="en-GB"/>
        </w:rPr>
        <w:t xml:space="preserve">, </w:t>
      </w:r>
      <w:r w:rsidR="007A3148" w:rsidRPr="00690F06">
        <w:rPr>
          <w:rFonts w:ascii="Times New Roman" w:hAnsi="Times New Roman" w:cs="Times New Roman"/>
          <w:i/>
          <w:sz w:val="24"/>
          <w:szCs w:val="24"/>
          <w:lang w:val="en-GB"/>
        </w:rPr>
        <w:t>travelling concepts</w:t>
      </w:r>
      <w:r w:rsidR="007A3148" w:rsidRPr="00690F06">
        <w:rPr>
          <w:rFonts w:ascii="Times New Roman" w:hAnsi="Times New Roman" w:cs="Times New Roman"/>
          <w:sz w:val="24"/>
          <w:szCs w:val="24"/>
          <w:lang w:val="en-GB"/>
        </w:rPr>
        <w:t xml:space="preserve"> </w:t>
      </w:r>
      <w:r w:rsidR="00633512" w:rsidRPr="00690F06">
        <w:rPr>
          <w:rFonts w:ascii="Times New Roman" w:hAnsi="Times New Roman" w:cs="Times New Roman"/>
          <w:sz w:val="24"/>
          <w:szCs w:val="24"/>
          <w:lang w:val="en-GB"/>
        </w:rPr>
        <w:t xml:space="preserve">(Bal 2002; Knapp 2005; Frank 2009; Neumann &amp; Nünning 2012) </w:t>
      </w:r>
      <w:r w:rsidR="005C7D3B" w:rsidRPr="00690F06">
        <w:rPr>
          <w:rFonts w:ascii="Times New Roman" w:hAnsi="Times New Roman" w:cs="Times New Roman"/>
          <w:sz w:val="24"/>
          <w:szCs w:val="24"/>
          <w:lang w:val="en-GB"/>
        </w:rPr>
        <w:t xml:space="preserve">and </w:t>
      </w:r>
      <w:r w:rsidR="005C7D3B" w:rsidRPr="00690F06">
        <w:rPr>
          <w:rFonts w:ascii="Times New Roman" w:hAnsi="Times New Roman" w:cs="Times New Roman"/>
          <w:i/>
          <w:sz w:val="24"/>
          <w:szCs w:val="24"/>
          <w:lang w:val="en-GB"/>
        </w:rPr>
        <w:t>metaphors</w:t>
      </w:r>
      <w:r w:rsidR="005C7D3B" w:rsidRPr="00690F06">
        <w:rPr>
          <w:rFonts w:ascii="Times New Roman" w:hAnsi="Times New Roman" w:cs="Times New Roman"/>
          <w:sz w:val="24"/>
          <w:szCs w:val="24"/>
          <w:lang w:val="en-GB"/>
        </w:rPr>
        <w:t xml:space="preserve"> (Masen &amp; Weingart 2000)</w:t>
      </w:r>
      <w:r w:rsidR="003C149A" w:rsidRPr="00690F06">
        <w:rPr>
          <w:rFonts w:ascii="Times New Roman" w:hAnsi="Times New Roman" w:cs="Times New Roman"/>
          <w:sz w:val="24"/>
          <w:szCs w:val="24"/>
          <w:lang w:val="en-GB"/>
        </w:rPr>
        <w:t>. Grounded in feminism;</w:t>
      </w:r>
      <w:r w:rsidR="00C155D2" w:rsidRPr="00690F06">
        <w:rPr>
          <w:rFonts w:ascii="Times New Roman" w:hAnsi="Times New Roman" w:cs="Times New Roman"/>
          <w:sz w:val="24"/>
          <w:szCs w:val="24"/>
          <w:lang w:val="en-GB"/>
        </w:rPr>
        <w:t xml:space="preserve"> </w:t>
      </w:r>
      <w:r w:rsidR="004E4B98" w:rsidRPr="00690F06">
        <w:rPr>
          <w:rFonts w:ascii="Times New Roman" w:hAnsi="Times New Roman" w:cs="Times New Roman"/>
          <w:sz w:val="24"/>
          <w:szCs w:val="24"/>
          <w:lang w:val="en-GB"/>
        </w:rPr>
        <w:t xml:space="preserve">in </w:t>
      </w:r>
      <w:r w:rsidR="00C155D2" w:rsidRPr="00690F06">
        <w:rPr>
          <w:rFonts w:ascii="Times New Roman" w:hAnsi="Times New Roman" w:cs="Times New Roman"/>
          <w:sz w:val="24"/>
          <w:szCs w:val="24"/>
          <w:lang w:val="en-GB"/>
        </w:rPr>
        <w:t>postcolonial theory</w:t>
      </w:r>
      <w:r w:rsidR="00474D82" w:rsidRPr="00690F06">
        <w:rPr>
          <w:rFonts w:ascii="Times New Roman" w:hAnsi="Times New Roman" w:cs="Times New Roman"/>
          <w:sz w:val="24"/>
          <w:szCs w:val="24"/>
          <w:lang w:val="en-GB"/>
        </w:rPr>
        <w:t>,</w:t>
      </w:r>
      <w:r w:rsidR="00C155D2" w:rsidRPr="00690F06">
        <w:rPr>
          <w:rFonts w:ascii="Times New Roman" w:hAnsi="Times New Roman" w:cs="Times New Roman"/>
          <w:sz w:val="24"/>
          <w:szCs w:val="24"/>
          <w:lang w:val="en-GB"/>
        </w:rPr>
        <w:t xml:space="preserve"> </w:t>
      </w:r>
      <w:r w:rsidR="004E4B98" w:rsidRPr="00690F06">
        <w:rPr>
          <w:rFonts w:ascii="Times New Roman" w:hAnsi="Times New Roman" w:cs="Times New Roman"/>
          <w:sz w:val="24"/>
          <w:szCs w:val="24"/>
          <w:lang w:val="en-GB"/>
        </w:rPr>
        <w:t xml:space="preserve">in </w:t>
      </w:r>
      <w:r w:rsidR="00C155D2" w:rsidRPr="00690F06">
        <w:rPr>
          <w:rFonts w:ascii="Times New Roman" w:hAnsi="Times New Roman" w:cs="Times New Roman"/>
          <w:sz w:val="24"/>
          <w:szCs w:val="24"/>
          <w:lang w:val="en-GB"/>
        </w:rPr>
        <w:t>cultural criticism</w:t>
      </w:r>
      <w:r w:rsidR="00474D82" w:rsidRPr="00690F06">
        <w:rPr>
          <w:rFonts w:ascii="Times New Roman" w:hAnsi="Times New Roman" w:cs="Times New Roman"/>
          <w:sz w:val="24"/>
          <w:szCs w:val="24"/>
          <w:lang w:val="en-GB"/>
        </w:rPr>
        <w:t xml:space="preserve"> and</w:t>
      </w:r>
      <w:r w:rsidR="002E29BB" w:rsidRPr="00690F06">
        <w:rPr>
          <w:rFonts w:ascii="Times New Roman" w:hAnsi="Times New Roman" w:cs="Times New Roman"/>
          <w:sz w:val="24"/>
          <w:szCs w:val="24"/>
          <w:lang w:val="en-GB"/>
        </w:rPr>
        <w:t>/or</w:t>
      </w:r>
      <w:r w:rsidR="00474D82" w:rsidRPr="00690F06">
        <w:rPr>
          <w:rFonts w:ascii="Times New Roman" w:hAnsi="Times New Roman" w:cs="Times New Roman"/>
          <w:sz w:val="24"/>
          <w:szCs w:val="24"/>
          <w:lang w:val="en-GB"/>
        </w:rPr>
        <w:t xml:space="preserve"> </w:t>
      </w:r>
      <w:r w:rsidR="004E4B98" w:rsidRPr="00690F06">
        <w:rPr>
          <w:rFonts w:ascii="Times New Roman" w:hAnsi="Times New Roman" w:cs="Times New Roman"/>
          <w:sz w:val="24"/>
          <w:szCs w:val="24"/>
          <w:lang w:val="en-GB"/>
        </w:rPr>
        <w:t xml:space="preserve">in </w:t>
      </w:r>
      <w:r w:rsidR="00474D82" w:rsidRPr="00690F06">
        <w:rPr>
          <w:rFonts w:ascii="Times New Roman" w:hAnsi="Times New Roman" w:cs="Times New Roman"/>
          <w:sz w:val="24"/>
          <w:szCs w:val="24"/>
          <w:lang w:val="en-GB"/>
        </w:rPr>
        <w:t>Bourdieu’s sociology</w:t>
      </w:r>
      <w:r w:rsidR="00C155D2" w:rsidRPr="00690F06">
        <w:rPr>
          <w:rFonts w:ascii="Times New Roman" w:hAnsi="Times New Roman" w:cs="Times New Roman"/>
          <w:sz w:val="24"/>
          <w:szCs w:val="24"/>
          <w:lang w:val="en-GB"/>
        </w:rPr>
        <w:t xml:space="preserve">, this literature has sought to establish a critical reflexivity about conceptual transfer across disciplinary and geographical contexts. </w:t>
      </w:r>
      <w:r w:rsidR="00056DF0" w:rsidRPr="00690F06">
        <w:rPr>
          <w:rFonts w:ascii="Times New Roman" w:hAnsi="Times New Roman" w:cs="Times New Roman"/>
          <w:sz w:val="24"/>
          <w:szCs w:val="24"/>
          <w:lang w:val="en-GB"/>
        </w:rPr>
        <w:t>In</w:t>
      </w:r>
      <w:r w:rsidR="00C155D2" w:rsidRPr="00690F06">
        <w:rPr>
          <w:rFonts w:ascii="Times New Roman" w:hAnsi="Times New Roman" w:cs="Times New Roman"/>
          <w:sz w:val="24"/>
          <w:szCs w:val="24"/>
          <w:lang w:val="en-GB"/>
        </w:rPr>
        <w:t xml:space="preserve"> Said</w:t>
      </w:r>
      <w:r w:rsidR="005037E9" w:rsidRPr="00690F06">
        <w:rPr>
          <w:rFonts w:ascii="Times New Roman" w:hAnsi="Times New Roman" w:cs="Times New Roman"/>
          <w:sz w:val="24"/>
          <w:szCs w:val="24"/>
          <w:lang w:val="en-GB"/>
        </w:rPr>
        <w:t>’</w:t>
      </w:r>
      <w:r w:rsidR="00C155D2" w:rsidRPr="00690F06">
        <w:rPr>
          <w:rFonts w:ascii="Times New Roman" w:hAnsi="Times New Roman" w:cs="Times New Roman"/>
          <w:sz w:val="24"/>
          <w:szCs w:val="24"/>
          <w:lang w:val="en-GB"/>
        </w:rPr>
        <w:t xml:space="preserve">s </w:t>
      </w:r>
      <w:r w:rsidR="00056DF0" w:rsidRPr="00690F06">
        <w:rPr>
          <w:rFonts w:ascii="Times New Roman" w:hAnsi="Times New Roman" w:cs="Times New Roman"/>
          <w:sz w:val="24"/>
          <w:szCs w:val="24"/>
          <w:lang w:val="en-GB"/>
        </w:rPr>
        <w:t xml:space="preserve">(1983) </w:t>
      </w:r>
      <w:r w:rsidR="00C155D2" w:rsidRPr="00690F06">
        <w:rPr>
          <w:rFonts w:ascii="Times New Roman" w:hAnsi="Times New Roman" w:cs="Times New Roman"/>
          <w:sz w:val="24"/>
          <w:szCs w:val="24"/>
          <w:lang w:val="en-GB"/>
        </w:rPr>
        <w:t xml:space="preserve">seminal essay on the travel of Marxist theory </w:t>
      </w:r>
      <w:r w:rsidR="00056DF0" w:rsidRPr="00690F06">
        <w:rPr>
          <w:rFonts w:ascii="Times New Roman" w:hAnsi="Times New Roman" w:cs="Times New Roman"/>
          <w:sz w:val="24"/>
          <w:szCs w:val="24"/>
          <w:lang w:val="en-GB"/>
        </w:rPr>
        <w:t xml:space="preserve">he </w:t>
      </w:r>
      <w:r w:rsidR="00C155D2" w:rsidRPr="00690F06">
        <w:rPr>
          <w:rFonts w:ascii="Times New Roman" w:hAnsi="Times New Roman" w:cs="Times New Roman"/>
          <w:sz w:val="24"/>
          <w:szCs w:val="24"/>
          <w:lang w:val="en-GB"/>
        </w:rPr>
        <w:t xml:space="preserve">stressed that there are always conditions of acceptance as well </w:t>
      </w:r>
      <w:r w:rsidR="00EF34CF" w:rsidRPr="00690F06">
        <w:rPr>
          <w:rFonts w:ascii="Times New Roman" w:hAnsi="Times New Roman" w:cs="Times New Roman"/>
          <w:sz w:val="24"/>
          <w:szCs w:val="24"/>
          <w:lang w:val="en-GB"/>
        </w:rPr>
        <w:t xml:space="preserve">as </w:t>
      </w:r>
      <w:r w:rsidR="007A3148" w:rsidRPr="00690F06">
        <w:rPr>
          <w:rFonts w:ascii="Times New Roman" w:hAnsi="Times New Roman" w:cs="Times New Roman"/>
          <w:sz w:val="24"/>
          <w:szCs w:val="24"/>
          <w:lang w:val="en-GB"/>
        </w:rPr>
        <w:t xml:space="preserve">conditions of </w:t>
      </w:r>
      <w:r w:rsidR="00C155D2" w:rsidRPr="00690F06">
        <w:rPr>
          <w:rFonts w:ascii="Times New Roman" w:hAnsi="Times New Roman" w:cs="Times New Roman"/>
          <w:sz w:val="24"/>
          <w:szCs w:val="24"/>
          <w:lang w:val="en-GB"/>
        </w:rPr>
        <w:t>resistance to imported theoretical ideas</w:t>
      </w:r>
      <w:r w:rsidR="007253A6" w:rsidRPr="00690F06">
        <w:rPr>
          <w:rFonts w:ascii="Times New Roman" w:hAnsi="Times New Roman" w:cs="Times New Roman"/>
          <w:sz w:val="24"/>
          <w:szCs w:val="24"/>
          <w:lang w:val="en-GB"/>
        </w:rPr>
        <w:t>.</w:t>
      </w:r>
      <w:r w:rsidR="00C155D2" w:rsidRPr="00690F06">
        <w:rPr>
          <w:rFonts w:ascii="Times New Roman" w:hAnsi="Times New Roman" w:cs="Times New Roman"/>
          <w:sz w:val="24"/>
          <w:szCs w:val="24"/>
          <w:lang w:val="en-GB"/>
        </w:rPr>
        <w:t xml:space="preserve"> </w:t>
      </w:r>
      <w:r w:rsidR="00941E02" w:rsidRPr="00690F06">
        <w:rPr>
          <w:rFonts w:ascii="Times New Roman" w:hAnsi="Times New Roman" w:cs="Times New Roman"/>
          <w:sz w:val="24"/>
          <w:szCs w:val="24"/>
          <w:lang w:val="en-GB"/>
        </w:rPr>
        <w:t>T</w:t>
      </w:r>
      <w:r w:rsidR="00C155D2" w:rsidRPr="00690F06">
        <w:rPr>
          <w:rFonts w:ascii="Times New Roman" w:hAnsi="Times New Roman" w:cs="Times New Roman"/>
          <w:sz w:val="24"/>
          <w:szCs w:val="24"/>
          <w:lang w:val="en-GB"/>
        </w:rPr>
        <w:t>heories can be understood as a response to specific social and historical circumstances (</w:t>
      </w:r>
      <w:r w:rsidR="003C149A" w:rsidRPr="00690F06">
        <w:rPr>
          <w:rFonts w:ascii="Times New Roman" w:hAnsi="Times New Roman" w:cs="Times New Roman"/>
          <w:sz w:val="24"/>
          <w:szCs w:val="24"/>
          <w:lang w:val="en-GB"/>
        </w:rPr>
        <w:t>cf.</w:t>
      </w:r>
      <w:r w:rsidR="00C155D2" w:rsidRPr="00690F06">
        <w:rPr>
          <w:rFonts w:ascii="Times New Roman" w:hAnsi="Times New Roman" w:cs="Times New Roman"/>
          <w:sz w:val="24"/>
          <w:szCs w:val="24"/>
          <w:lang w:val="en-GB"/>
        </w:rPr>
        <w:t xml:space="preserve"> Clifford 1989), and </w:t>
      </w:r>
      <w:r w:rsidR="00D34ED7" w:rsidRPr="00690F06">
        <w:rPr>
          <w:rFonts w:ascii="Times New Roman" w:hAnsi="Times New Roman" w:cs="Times New Roman"/>
          <w:sz w:val="24"/>
          <w:szCs w:val="24"/>
          <w:lang w:val="en-GB"/>
        </w:rPr>
        <w:t>they</w:t>
      </w:r>
      <w:r w:rsidR="00C155D2" w:rsidRPr="00690F06">
        <w:rPr>
          <w:rFonts w:ascii="Times New Roman" w:hAnsi="Times New Roman" w:cs="Times New Roman"/>
          <w:sz w:val="24"/>
          <w:szCs w:val="24"/>
          <w:lang w:val="en-GB"/>
        </w:rPr>
        <w:t xml:space="preserve"> might change </w:t>
      </w:r>
      <w:r w:rsidR="00D34ED7" w:rsidRPr="00690F06">
        <w:rPr>
          <w:rFonts w:ascii="Times New Roman" w:hAnsi="Times New Roman" w:cs="Times New Roman"/>
          <w:sz w:val="24"/>
          <w:szCs w:val="24"/>
          <w:lang w:val="en-GB"/>
        </w:rPr>
        <w:t>in</w:t>
      </w:r>
      <w:r w:rsidR="00C155D2" w:rsidRPr="00690F06">
        <w:rPr>
          <w:rFonts w:ascii="Times New Roman" w:hAnsi="Times New Roman" w:cs="Times New Roman"/>
          <w:sz w:val="24"/>
          <w:szCs w:val="24"/>
          <w:lang w:val="en-GB"/>
        </w:rPr>
        <w:t xml:space="preserve"> the ‘historical transfer [...] from one setting to another’ (</w:t>
      </w:r>
      <w:r w:rsidR="00941E02" w:rsidRPr="00690F06">
        <w:rPr>
          <w:rFonts w:ascii="Times New Roman" w:hAnsi="Times New Roman" w:cs="Times New Roman"/>
          <w:sz w:val="24"/>
          <w:szCs w:val="24"/>
          <w:lang w:val="en-GB"/>
        </w:rPr>
        <w:t>Said 1983:</w:t>
      </w:r>
      <w:r w:rsidR="007E6B55" w:rsidRPr="00690F06">
        <w:rPr>
          <w:rFonts w:ascii="Times New Roman" w:hAnsi="Times New Roman" w:cs="Times New Roman"/>
          <w:sz w:val="24"/>
          <w:szCs w:val="24"/>
          <w:lang w:val="en-GB"/>
        </w:rPr>
        <w:t xml:space="preserve"> </w:t>
      </w:r>
      <w:r w:rsidR="00C155D2" w:rsidRPr="00690F06">
        <w:rPr>
          <w:rFonts w:ascii="Times New Roman" w:hAnsi="Times New Roman" w:cs="Times New Roman"/>
          <w:sz w:val="24"/>
          <w:szCs w:val="24"/>
          <w:lang w:val="en-GB"/>
        </w:rPr>
        <w:t>236). Theories or concepts are reframed when they travel</w:t>
      </w:r>
      <w:r w:rsidR="00D34ED7" w:rsidRPr="00690F06">
        <w:rPr>
          <w:rFonts w:ascii="Times New Roman" w:hAnsi="Times New Roman" w:cs="Times New Roman"/>
          <w:sz w:val="24"/>
          <w:szCs w:val="24"/>
          <w:lang w:val="en-GB"/>
        </w:rPr>
        <w:t>,</w:t>
      </w:r>
      <w:r w:rsidR="00C155D2" w:rsidRPr="00690F06">
        <w:rPr>
          <w:rFonts w:ascii="Times New Roman" w:hAnsi="Times New Roman" w:cs="Times New Roman"/>
          <w:sz w:val="24"/>
          <w:szCs w:val="24"/>
          <w:lang w:val="en-GB"/>
        </w:rPr>
        <w:t xml:space="preserve"> and</w:t>
      </w:r>
      <w:r w:rsidR="00C155D2" w:rsidRPr="00690F06">
        <w:rPr>
          <w:rFonts w:ascii="Times New Roman" w:hAnsi="Times New Roman" w:cs="Times New Roman"/>
          <w:i/>
          <w:sz w:val="24"/>
          <w:szCs w:val="24"/>
          <w:lang w:val="en-GB"/>
        </w:rPr>
        <w:t xml:space="preserve"> because </w:t>
      </w:r>
      <w:r w:rsidR="00C155D2" w:rsidRPr="00690F06">
        <w:rPr>
          <w:rFonts w:ascii="Times New Roman" w:hAnsi="Times New Roman" w:cs="Times New Roman"/>
          <w:sz w:val="24"/>
          <w:szCs w:val="24"/>
          <w:lang w:val="en-GB"/>
        </w:rPr>
        <w:t>they are reframed</w:t>
      </w:r>
      <w:r w:rsidR="00D34ED7" w:rsidRPr="00690F06">
        <w:rPr>
          <w:rFonts w:ascii="Times New Roman" w:hAnsi="Times New Roman" w:cs="Times New Roman"/>
          <w:sz w:val="24"/>
          <w:szCs w:val="24"/>
          <w:lang w:val="en-GB"/>
        </w:rPr>
        <w:t>,</w:t>
      </w:r>
      <w:r w:rsidR="00C155D2" w:rsidRPr="00690F06">
        <w:rPr>
          <w:rFonts w:ascii="Times New Roman" w:hAnsi="Times New Roman" w:cs="Times New Roman"/>
          <w:sz w:val="24"/>
          <w:szCs w:val="24"/>
          <w:lang w:val="en-GB"/>
        </w:rPr>
        <w:t xml:space="preserve"> they are also translated and appropriated as they encounter pre-existing discursive and theoretical logics </w:t>
      </w:r>
      <w:r w:rsidR="00FA7223" w:rsidRPr="00690F06">
        <w:rPr>
          <w:rFonts w:ascii="Times New Roman" w:hAnsi="Times New Roman" w:cs="Times New Roman"/>
          <w:sz w:val="24"/>
          <w:szCs w:val="24"/>
          <w:lang w:val="en-GB"/>
        </w:rPr>
        <w:t>at</w:t>
      </w:r>
      <w:r w:rsidR="00C155D2" w:rsidRPr="00690F06">
        <w:rPr>
          <w:rFonts w:ascii="Times New Roman" w:hAnsi="Times New Roman" w:cs="Times New Roman"/>
          <w:sz w:val="24"/>
          <w:szCs w:val="24"/>
          <w:lang w:val="en-GB"/>
        </w:rPr>
        <w:t xml:space="preserve"> their des</w:t>
      </w:r>
      <w:r w:rsidR="00321812" w:rsidRPr="00690F06">
        <w:rPr>
          <w:rFonts w:ascii="Times New Roman" w:hAnsi="Times New Roman" w:cs="Times New Roman"/>
          <w:sz w:val="24"/>
          <w:szCs w:val="24"/>
          <w:lang w:val="en-GB"/>
        </w:rPr>
        <w:t>tination</w:t>
      </w:r>
      <w:r w:rsidR="00FA7223" w:rsidRPr="00690F06">
        <w:rPr>
          <w:rFonts w:ascii="Times New Roman" w:hAnsi="Times New Roman" w:cs="Times New Roman"/>
          <w:sz w:val="24"/>
          <w:szCs w:val="24"/>
          <w:lang w:val="en-GB"/>
        </w:rPr>
        <w:t>s</w:t>
      </w:r>
      <w:r w:rsidR="00321812" w:rsidRPr="00690F06">
        <w:rPr>
          <w:rFonts w:ascii="Times New Roman" w:hAnsi="Times New Roman" w:cs="Times New Roman"/>
          <w:sz w:val="24"/>
          <w:szCs w:val="24"/>
          <w:lang w:val="en-GB"/>
        </w:rPr>
        <w:t xml:space="preserve"> – often in a way that </w:t>
      </w:r>
      <w:r w:rsidR="00C155D2" w:rsidRPr="00690F06">
        <w:rPr>
          <w:rFonts w:ascii="Times New Roman" w:hAnsi="Times New Roman" w:cs="Times New Roman"/>
          <w:sz w:val="24"/>
          <w:szCs w:val="24"/>
          <w:lang w:val="en-GB"/>
        </w:rPr>
        <w:t xml:space="preserve">Neumann &amp; Nünning </w:t>
      </w:r>
      <w:r w:rsidR="003C149A" w:rsidRPr="00690F06">
        <w:rPr>
          <w:rFonts w:ascii="Times New Roman" w:hAnsi="Times New Roman" w:cs="Times New Roman"/>
          <w:sz w:val="24"/>
          <w:szCs w:val="24"/>
          <w:lang w:val="en-GB"/>
        </w:rPr>
        <w:t xml:space="preserve">(2012: 5) </w:t>
      </w:r>
      <w:r w:rsidR="00C155D2" w:rsidRPr="00690F06">
        <w:rPr>
          <w:rFonts w:ascii="Times New Roman" w:hAnsi="Times New Roman" w:cs="Times New Roman"/>
          <w:sz w:val="24"/>
          <w:szCs w:val="24"/>
          <w:lang w:val="en-GB"/>
        </w:rPr>
        <w:t xml:space="preserve">refer to as </w:t>
      </w:r>
      <w:r w:rsidR="00C155D2" w:rsidRPr="00690F06">
        <w:rPr>
          <w:rFonts w:ascii="Times New Roman" w:hAnsi="Times New Roman" w:cs="Times New Roman"/>
          <w:i/>
          <w:sz w:val="24"/>
          <w:szCs w:val="24"/>
          <w:lang w:val="en-GB"/>
        </w:rPr>
        <w:t>selective appropriations</w:t>
      </w:r>
      <w:r w:rsidR="00C155D2" w:rsidRPr="00690F06">
        <w:rPr>
          <w:rFonts w:ascii="Times New Roman" w:hAnsi="Times New Roman" w:cs="Times New Roman"/>
          <w:sz w:val="24"/>
          <w:szCs w:val="24"/>
          <w:lang w:val="en-GB"/>
        </w:rPr>
        <w:t xml:space="preserve">. </w:t>
      </w:r>
    </w:p>
    <w:p w:rsidR="00A5600C" w:rsidRPr="00690F06" w:rsidRDefault="00C155D2"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The issue of transformation is brought to the fore in Bal’s </w:t>
      </w:r>
      <w:r w:rsidR="00A26E9B" w:rsidRPr="00690F06">
        <w:rPr>
          <w:rFonts w:ascii="Times New Roman" w:hAnsi="Times New Roman" w:cs="Times New Roman"/>
          <w:sz w:val="24"/>
          <w:szCs w:val="24"/>
          <w:lang w:val="en-GB"/>
        </w:rPr>
        <w:t>(2002)</w:t>
      </w:r>
      <w:r w:rsidR="00A26E9B">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 xml:space="preserve">work on travelling </w:t>
      </w:r>
      <w:r w:rsidRPr="00690F06">
        <w:rPr>
          <w:rFonts w:ascii="Times New Roman" w:hAnsi="Times New Roman" w:cs="Times New Roman"/>
          <w:i/>
          <w:sz w:val="24"/>
          <w:szCs w:val="24"/>
          <w:lang w:val="en-GB"/>
        </w:rPr>
        <w:t xml:space="preserve">concepts </w:t>
      </w:r>
      <w:r w:rsidRPr="00690F06">
        <w:rPr>
          <w:rFonts w:ascii="Times New Roman" w:hAnsi="Times New Roman" w:cs="Times New Roman"/>
          <w:sz w:val="24"/>
          <w:szCs w:val="24"/>
          <w:lang w:val="en-GB"/>
        </w:rPr>
        <w:t xml:space="preserve">(rather than theories). </w:t>
      </w:r>
      <w:r w:rsidR="001E5766" w:rsidRPr="00690F06">
        <w:rPr>
          <w:rFonts w:ascii="Times New Roman" w:hAnsi="Times New Roman" w:cs="Times New Roman"/>
          <w:sz w:val="24"/>
          <w:szCs w:val="24"/>
          <w:lang w:val="en-GB"/>
        </w:rPr>
        <w:t>They are not merely words;</w:t>
      </w:r>
      <w:r w:rsidRPr="00690F06">
        <w:rPr>
          <w:rFonts w:ascii="Times New Roman" w:hAnsi="Times New Roman" w:cs="Times New Roman"/>
          <w:sz w:val="24"/>
          <w:szCs w:val="24"/>
          <w:lang w:val="en-GB"/>
        </w:rPr>
        <w:t xml:space="preserve"> rather they can be considered </w:t>
      </w:r>
      <w:r w:rsidRPr="00690F06">
        <w:rPr>
          <w:rFonts w:ascii="Times New Roman" w:hAnsi="Times New Roman" w:cs="Times New Roman"/>
          <w:sz w:val="24"/>
          <w:szCs w:val="24"/>
          <w:lang w:val="en-GB"/>
        </w:rPr>
        <w:lastRenderedPageBreak/>
        <w:t>‘shorthand theories’ (</w:t>
      </w:r>
      <w:r w:rsidR="00410FC0" w:rsidRPr="00690F06">
        <w:rPr>
          <w:rFonts w:ascii="Times New Roman" w:hAnsi="Times New Roman" w:cs="Times New Roman"/>
          <w:sz w:val="24"/>
          <w:szCs w:val="24"/>
          <w:lang w:val="en-GB"/>
        </w:rPr>
        <w:t xml:space="preserve">p. </w:t>
      </w:r>
      <w:r w:rsidRPr="00690F06">
        <w:rPr>
          <w:rFonts w:ascii="Times New Roman" w:hAnsi="Times New Roman" w:cs="Times New Roman"/>
          <w:sz w:val="24"/>
          <w:szCs w:val="24"/>
          <w:lang w:val="en-GB"/>
        </w:rPr>
        <w:t>23) or ‘miniature theories</w:t>
      </w:r>
      <w:r w:rsidR="008E2FB7"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 xml:space="preserve"> (</w:t>
      </w:r>
      <w:r w:rsidR="00410FC0" w:rsidRPr="00690F06">
        <w:rPr>
          <w:rFonts w:ascii="Times New Roman" w:hAnsi="Times New Roman" w:cs="Times New Roman"/>
          <w:sz w:val="24"/>
          <w:szCs w:val="24"/>
          <w:lang w:val="en-GB"/>
        </w:rPr>
        <w:t xml:space="preserve">pp. </w:t>
      </w:r>
      <w:r w:rsidRPr="00690F06">
        <w:rPr>
          <w:rFonts w:ascii="Times New Roman" w:hAnsi="Times New Roman" w:cs="Times New Roman"/>
          <w:sz w:val="24"/>
          <w:szCs w:val="24"/>
          <w:lang w:val="en-GB"/>
        </w:rPr>
        <w:t>22, 127). Single concepts might</w:t>
      </w:r>
      <w:r w:rsidR="00EF34CF"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 xml:space="preserve"> however</w:t>
      </w:r>
      <w:r w:rsidR="00EF34CF"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 xml:space="preserve"> </w:t>
      </w:r>
      <w:r w:rsidR="00EF34CF" w:rsidRPr="00690F06">
        <w:rPr>
          <w:rFonts w:ascii="Times New Roman" w:hAnsi="Times New Roman" w:cs="Times New Roman"/>
          <w:sz w:val="24"/>
          <w:szCs w:val="24"/>
          <w:lang w:val="en-GB"/>
        </w:rPr>
        <w:t xml:space="preserve">be </w:t>
      </w:r>
      <w:r w:rsidRPr="00690F06">
        <w:rPr>
          <w:rFonts w:ascii="Times New Roman" w:hAnsi="Times New Roman" w:cs="Times New Roman"/>
          <w:sz w:val="24"/>
          <w:szCs w:val="24"/>
          <w:lang w:val="en-GB"/>
        </w:rPr>
        <w:t>more flexible than the wider theor</w:t>
      </w:r>
      <w:r w:rsidR="003249E8" w:rsidRPr="00690F06">
        <w:rPr>
          <w:rFonts w:ascii="Times New Roman" w:hAnsi="Times New Roman" w:cs="Times New Roman"/>
          <w:sz w:val="24"/>
          <w:szCs w:val="24"/>
          <w:lang w:val="en-GB"/>
        </w:rPr>
        <w:t>y</w:t>
      </w:r>
      <w:r w:rsidRPr="00690F06">
        <w:rPr>
          <w:rFonts w:ascii="Times New Roman" w:hAnsi="Times New Roman" w:cs="Times New Roman"/>
          <w:sz w:val="24"/>
          <w:szCs w:val="24"/>
          <w:lang w:val="en-GB"/>
        </w:rPr>
        <w:t xml:space="preserve"> they are embedded in. </w:t>
      </w:r>
      <w:r w:rsidR="009A6638" w:rsidRPr="00690F06">
        <w:rPr>
          <w:rFonts w:ascii="Times New Roman" w:hAnsi="Times New Roman" w:cs="Times New Roman"/>
          <w:sz w:val="24"/>
          <w:szCs w:val="24"/>
          <w:lang w:val="en-GB"/>
        </w:rPr>
        <w:t xml:space="preserve">Borrowing a term from </w:t>
      </w:r>
      <w:r w:rsidR="009A6638" w:rsidRPr="00690F06">
        <w:rPr>
          <w:rFonts w:ascii="Times New Roman" w:eastAsia="Times New Roman" w:hAnsi="Times New Roman" w:cs="Times New Roman"/>
          <w:sz w:val="24"/>
          <w:szCs w:val="24"/>
          <w:lang w:val="en-GB" w:eastAsia="da-DK"/>
        </w:rPr>
        <w:t xml:space="preserve">Lévi-Strauss (1950), </w:t>
      </w:r>
      <w:r w:rsidR="00A26E9B" w:rsidRPr="00690F06">
        <w:rPr>
          <w:rFonts w:ascii="Times New Roman" w:eastAsia="Times New Roman" w:hAnsi="Times New Roman" w:cs="Times New Roman"/>
          <w:sz w:val="24"/>
          <w:szCs w:val="24"/>
          <w:lang w:val="en-GB" w:eastAsia="da-DK"/>
        </w:rPr>
        <w:t>outside</w:t>
      </w:r>
      <w:r w:rsidR="00A26E9B">
        <w:rPr>
          <w:rFonts w:ascii="Times New Roman" w:eastAsia="Times New Roman" w:hAnsi="Times New Roman" w:cs="Times New Roman"/>
          <w:sz w:val="24"/>
          <w:szCs w:val="24"/>
          <w:lang w:val="en-GB" w:eastAsia="da-DK"/>
        </w:rPr>
        <w:t xml:space="preserve"> of</w:t>
      </w:r>
      <w:r w:rsidR="00A26E9B" w:rsidRPr="00690F06">
        <w:rPr>
          <w:rFonts w:ascii="Times New Roman" w:eastAsia="Times New Roman" w:hAnsi="Times New Roman" w:cs="Times New Roman"/>
          <w:sz w:val="24"/>
          <w:szCs w:val="24"/>
          <w:lang w:val="en-GB" w:eastAsia="da-DK"/>
        </w:rPr>
        <w:t xml:space="preserve"> the rigor of academic texts </w:t>
      </w:r>
      <w:r w:rsidR="00A26E9B">
        <w:rPr>
          <w:rFonts w:ascii="Times New Roman" w:eastAsia="Times New Roman" w:hAnsi="Times New Roman" w:cs="Times New Roman"/>
          <w:sz w:val="24"/>
          <w:szCs w:val="24"/>
          <w:lang w:val="en-GB" w:eastAsia="da-DK"/>
        </w:rPr>
        <w:t>(</w:t>
      </w:r>
      <w:r w:rsidR="00A26E9B" w:rsidRPr="00690F06">
        <w:rPr>
          <w:rFonts w:ascii="Times New Roman" w:eastAsia="Times New Roman" w:hAnsi="Times New Roman" w:cs="Times New Roman"/>
          <w:sz w:val="24"/>
          <w:szCs w:val="24"/>
          <w:lang w:val="en-GB" w:eastAsia="da-DK"/>
        </w:rPr>
        <w:t>perhaps even inside</w:t>
      </w:r>
      <w:r w:rsidR="00A26E9B">
        <w:rPr>
          <w:rFonts w:ascii="Times New Roman" w:eastAsia="Times New Roman" w:hAnsi="Times New Roman" w:cs="Times New Roman"/>
          <w:sz w:val="24"/>
          <w:szCs w:val="24"/>
          <w:lang w:val="en-GB" w:eastAsia="da-DK"/>
        </w:rPr>
        <w:t>)</w:t>
      </w:r>
      <w:r w:rsidR="00A26E9B" w:rsidRPr="00690F06">
        <w:rPr>
          <w:rFonts w:ascii="Times New Roman" w:eastAsia="Times New Roman" w:hAnsi="Times New Roman" w:cs="Times New Roman"/>
          <w:sz w:val="24"/>
          <w:szCs w:val="24"/>
          <w:lang w:val="en-GB" w:eastAsia="da-DK"/>
        </w:rPr>
        <w:t xml:space="preserve"> </w:t>
      </w:r>
      <w:r w:rsidR="009A6638" w:rsidRPr="00690F06">
        <w:rPr>
          <w:rFonts w:ascii="Times New Roman" w:eastAsia="Times New Roman" w:hAnsi="Times New Roman" w:cs="Times New Roman"/>
          <w:sz w:val="24"/>
          <w:szCs w:val="24"/>
          <w:lang w:val="en-GB" w:eastAsia="da-DK"/>
        </w:rPr>
        <w:t xml:space="preserve">concepts </w:t>
      </w:r>
      <w:r w:rsidR="00A26E9B">
        <w:rPr>
          <w:rFonts w:ascii="Times New Roman" w:eastAsia="Times New Roman" w:hAnsi="Times New Roman" w:cs="Times New Roman"/>
          <w:sz w:val="24"/>
          <w:szCs w:val="24"/>
          <w:lang w:val="en-GB" w:eastAsia="da-DK"/>
        </w:rPr>
        <w:t>may</w:t>
      </w:r>
      <w:r w:rsidR="001E5766" w:rsidRPr="00690F06">
        <w:rPr>
          <w:rFonts w:ascii="Times New Roman" w:eastAsia="Times New Roman" w:hAnsi="Times New Roman" w:cs="Times New Roman"/>
          <w:sz w:val="24"/>
          <w:szCs w:val="24"/>
          <w:lang w:val="en-GB" w:eastAsia="da-DK"/>
        </w:rPr>
        <w:t xml:space="preserve"> be considered</w:t>
      </w:r>
      <w:r w:rsidR="009A6638" w:rsidRPr="00690F06">
        <w:rPr>
          <w:rFonts w:ascii="Times New Roman" w:eastAsia="Times New Roman" w:hAnsi="Times New Roman" w:cs="Times New Roman"/>
          <w:sz w:val="24"/>
          <w:szCs w:val="24"/>
          <w:lang w:val="en-GB" w:eastAsia="da-DK"/>
        </w:rPr>
        <w:t xml:space="preserve"> </w:t>
      </w:r>
      <w:r w:rsidR="009A6638" w:rsidRPr="00690F06">
        <w:rPr>
          <w:rFonts w:ascii="Times New Roman" w:hAnsi="Times New Roman" w:cs="Times New Roman"/>
          <w:i/>
          <w:sz w:val="24"/>
          <w:szCs w:val="24"/>
          <w:lang w:val="en-GB"/>
        </w:rPr>
        <w:t>floating signifier</w:t>
      </w:r>
      <w:r w:rsidR="001E5766" w:rsidRPr="00690F06">
        <w:rPr>
          <w:rFonts w:ascii="Times New Roman" w:hAnsi="Times New Roman" w:cs="Times New Roman"/>
          <w:i/>
          <w:sz w:val="24"/>
          <w:szCs w:val="24"/>
          <w:lang w:val="en-GB"/>
        </w:rPr>
        <w:t>s</w:t>
      </w:r>
      <w:r w:rsidR="009A6638" w:rsidRPr="00690F06">
        <w:rPr>
          <w:rFonts w:ascii="Times New Roman" w:hAnsi="Times New Roman" w:cs="Times New Roman"/>
          <w:sz w:val="24"/>
          <w:szCs w:val="24"/>
          <w:lang w:val="en-GB"/>
        </w:rPr>
        <w:t xml:space="preserve"> </w:t>
      </w:r>
      <w:r w:rsidR="00A26E9B">
        <w:rPr>
          <w:rFonts w:ascii="Times New Roman" w:hAnsi="Times New Roman" w:cs="Times New Roman"/>
          <w:sz w:val="24"/>
          <w:szCs w:val="24"/>
          <w:lang w:val="en-GB"/>
        </w:rPr>
        <w:t>that</w:t>
      </w:r>
      <w:r w:rsidR="009A6638" w:rsidRPr="00690F06">
        <w:rPr>
          <w:rFonts w:ascii="Times New Roman" w:hAnsi="Times New Roman" w:cs="Times New Roman"/>
          <w:sz w:val="24"/>
          <w:szCs w:val="24"/>
          <w:lang w:val="en-GB"/>
        </w:rPr>
        <w:t xml:space="preserve"> can be given different content. </w:t>
      </w:r>
    </w:p>
    <w:p w:rsidR="00894FB5" w:rsidRPr="00690F06" w:rsidRDefault="001E5766" w:rsidP="00894FB5">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T</w:t>
      </w:r>
      <w:r w:rsidR="00C155D2" w:rsidRPr="00690F06">
        <w:rPr>
          <w:rFonts w:ascii="Times New Roman" w:hAnsi="Times New Roman" w:cs="Times New Roman"/>
          <w:sz w:val="24"/>
          <w:szCs w:val="24"/>
          <w:lang w:val="en-GB"/>
        </w:rPr>
        <w:t xml:space="preserve">he literature on </w:t>
      </w:r>
      <w:r w:rsidR="00164822" w:rsidRPr="00690F06">
        <w:rPr>
          <w:rFonts w:ascii="Times New Roman" w:hAnsi="Times New Roman" w:cs="Times New Roman"/>
          <w:sz w:val="24"/>
          <w:szCs w:val="24"/>
          <w:lang w:val="en-GB"/>
        </w:rPr>
        <w:t xml:space="preserve">conceptual </w:t>
      </w:r>
      <w:r w:rsidR="00C155D2" w:rsidRPr="00690F06">
        <w:rPr>
          <w:rFonts w:ascii="Times New Roman" w:hAnsi="Times New Roman" w:cs="Times New Roman"/>
          <w:sz w:val="24"/>
          <w:szCs w:val="24"/>
          <w:lang w:val="en-GB"/>
        </w:rPr>
        <w:t xml:space="preserve">travel </w:t>
      </w:r>
      <w:r w:rsidRPr="00690F06">
        <w:rPr>
          <w:rFonts w:ascii="Times New Roman" w:hAnsi="Times New Roman" w:cs="Times New Roman"/>
          <w:sz w:val="24"/>
          <w:szCs w:val="24"/>
          <w:lang w:val="en-GB"/>
        </w:rPr>
        <w:t xml:space="preserve">has problematized </w:t>
      </w:r>
      <w:r w:rsidR="00C155D2" w:rsidRPr="00690F06">
        <w:rPr>
          <w:rFonts w:ascii="Times New Roman" w:hAnsi="Times New Roman" w:cs="Times New Roman"/>
          <w:sz w:val="24"/>
          <w:szCs w:val="24"/>
          <w:lang w:val="en-GB"/>
        </w:rPr>
        <w:t xml:space="preserve">power differentials between exporter and importer as well as within importing contexts. </w:t>
      </w:r>
      <w:r w:rsidR="00894FB5" w:rsidRPr="00690F06">
        <w:rPr>
          <w:rFonts w:ascii="Times New Roman" w:hAnsi="Times New Roman" w:cs="Times New Roman"/>
          <w:sz w:val="24"/>
          <w:szCs w:val="24"/>
          <w:lang w:val="en-GB"/>
        </w:rPr>
        <w:t>Power differentials are</w:t>
      </w:r>
      <w:r w:rsidR="00E92627" w:rsidRPr="00690F06">
        <w:rPr>
          <w:rFonts w:ascii="Times New Roman" w:hAnsi="Times New Roman" w:cs="Times New Roman"/>
          <w:sz w:val="24"/>
          <w:szCs w:val="24"/>
          <w:lang w:val="en-GB"/>
        </w:rPr>
        <w:t xml:space="preserve"> </w:t>
      </w:r>
      <w:r w:rsidR="00894FB5" w:rsidRPr="00690F06">
        <w:rPr>
          <w:rFonts w:ascii="Times New Roman" w:hAnsi="Times New Roman" w:cs="Times New Roman"/>
          <w:sz w:val="24"/>
          <w:szCs w:val="24"/>
          <w:lang w:val="en-GB"/>
        </w:rPr>
        <w:t>pivotal to</w:t>
      </w:r>
      <w:r w:rsidR="00894FB5" w:rsidRPr="00690F06">
        <w:rPr>
          <w:rFonts w:ascii="Times New Roman" w:hAnsi="Times New Roman" w:cs="Times New Roman"/>
          <w:i/>
          <w:sz w:val="24"/>
          <w:szCs w:val="24"/>
          <w:lang w:val="en-GB"/>
        </w:rPr>
        <w:t xml:space="preserve"> </w:t>
      </w:r>
      <w:r w:rsidR="00894FB5" w:rsidRPr="00690F06">
        <w:rPr>
          <w:rFonts w:ascii="Times New Roman" w:hAnsi="Times New Roman" w:cs="Times New Roman"/>
          <w:sz w:val="24"/>
          <w:szCs w:val="24"/>
          <w:lang w:val="en-GB"/>
        </w:rPr>
        <w:t xml:space="preserve">Bourdieu &amp; Wacquant’s (1999) critical analysis of exportation and importation of </w:t>
      </w:r>
      <w:r w:rsidR="00A26E9B">
        <w:rPr>
          <w:rFonts w:ascii="Times New Roman" w:hAnsi="Times New Roman" w:cs="Times New Roman"/>
          <w:sz w:val="24"/>
          <w:szCs w:val="24"/>
          <w:lang w:val="en-GB"/>
        </w:rPr>
        <w:t xml:space="preserve">a series of </w:t>
      </w:r>
      <w:r w:rsidR="00894FB5" w:rsidRPr="00690F06">
        <w:rPr>
          <w:rFonts w:ascii="Times New Roman" w:hAnsi="Times New Roman" w:cs="Times New Roman"/>
          <w:sz w:val="24"/>
          <w:szCs w:val="24"/>
          <w:lang w:val="en-GB"/>
        </w:rPr>
        <w:t xml:space="preserve">theoretical </w:t>
      </w:r>
      <w:r w:rsidRPr="00690F06">
        <w:rPr>
          <w:rFonts w:ascii="Times New Roman" w:hAnsi="Times New Roman" w:cs="Times New Roman"/>
          <w:sz w:val="24"/>
          <w:szCs w:val="24"/>
          <w:lang w:val="en-GB"/>
        </w:rPr>
        <w:t xml:space="preserve">ideas, </w:t>
      </w:r>
      <w:r w:rsidR="00894FB5" w:rsidRPr="00690F06">
        <w:rPr>
          <w:rFonts w:ascii="Times New Roman" w:hAnsi="Times New Roman" w:cs="Times New Roman"/>
          <w:sz w:val="24"/>
          <w:szCs w:val="24"/>
          <w:lang w:val="en-GB"/>
        </w:rPr>
        <w:t>often developed in an American co</w:t>
      </w:r>
      <w:r w:rsidR="00FA7223" w:rsidRPr="00690F06">
        <w:rPr>
          <w:rFonts w:ascii="Times New Roman" w:hAnsi="Times New Roman" w:cs="Times New Roman"/>
          <w:sz w:val="24"/>
          <w:szCs w:val="24"/>
          <w:lang w:val="en-GB"/>
        </w:rPr>
        <w:t>ntext and then exported</w:t>
      </w:r>
      <w:r w:rsidR="00E92627" w:rsidRPr="00690F06">
        <w:rPr>
          <w:rFonts w:ascii="Times New Roman" w:hAnsi="Times New Roman" w:cs="Times New Roman"/>
          <w:sz w:val="24"/>
          <w:szCs w:val="24"/>
          <w:lang w:val="en-GB"/>
        </w:rPr>
        <w:t xml:space="preserve"> as commodities</w:t>
      </w:r>
      <w:r w:rsidR="00894FB5" w:rsidRPr="00690F06">
        <w:rPr>
          <w:rFonts w:ascii="Times New Roman" w:hAnsi="Times New Roman" w:cs="Times New Roman"/>
          <w:sz w:val="24"/>
          <w:szCs w:val="24"/>
          <w:lang w:val="en-GB"/>
        </w:rPr>
        <w:t xml:space="preserve"> to </w:t>
      </w:r>
      <w:r w:rsidRPr="00690F06">
        <w:rPr>
          <w:rFonts w:ascii="Times New Roman" w:hAnsi="Times New Roman" w:cs="Times New Roman"/>
          <w:sz w:val="24"/>
          <w:szCs w:val="24"/>
          <w:lang w:val="en-GB"/>
        </w:rPr>
        <w:t xml:space="preserve">qualitatively different social </w:t>
      </w:r>
      <w:r w:rsidR="00894FB5" w:rsidRPr="00690F06">
        <w:rPr>
          <w:rFonts w:ascii="Times New Roman" w:hAnsi="Times New Roman" w:cs="Times New Roman"/>
          <w:sz w:val="24"/>
          <w:szCs w:val="24"/>
          <w:lang w:val="en-GB"/>
        </w:rPr>
        <w:t xml:space="preserve">contexts. </w:t>
      </w:r>
      <w:r w:rsidR="000C4AEB" w:rsidRPr="00690F06">
        <w:rPr>
          <w:rFonts w:ascii="Times New Roman" w:hAnsi="Times New Roman" w:cs="Times New Roman"/>
          <w:sz w:val="24"/>
          <w:szCs w:val="24"/>
          <w:lang w:val="en-GB"/>
        </w:rPr>
        <w:t>T</w:t>
      </w:r>
      <w:r w:rsidR="00894FB5" w:rsidRPr="00690F06">
        <w:rPr>
          <w:rFonts w:ascii="Times New Roman" w:hAnsi="Times New Roman" w:cs="Times New Roman"/>
          <w:sz w:val="24"/>
          <w:szCs w:val="24"/>
          <w:lang w:val="en-GB"/>
        </w:rPr>
        <w:t>his recycling of American theoretical concepts constitutes a ‘cunning imperialist reason’, as it rests on universalization of particularisms linked to ‘a singular historical tradition’, although ‘misrecognized as such’ (Bourdieu &amp; Wacquant 1999:</w:t>
      </w:r>
      <w:r w:rsidRPr="00690F06">
        <w:rPr>
          <w:rFonts w:ascii="Times New Roman" w:hAnsi="Times New Roman" w:cs="Times New Roman"/>
          <w:sz w:val="24"/>
          <w:szCs w:val="24"/>
          <w:lang w:val="en-GB"/>
        </w:rPr>
        <w:t xml:space="preserve"> </w:t>
      </w:r>
      <w:r w:rsidR="00894FB5" w:rsidRPr="00690F06">
        <w:rPr>
          <w:rFonts w:ascii="Times New Roman" w:hAnsi="Times New Roman" w:cs="Times New Roman"/>
          <w:sz w:val="24"/>
          <w:szCs w:val="24"/>
          <w:lang w:val="en-GB"/>
        </w:rPr>
        <w:t xml:space="preserve">41). </w:t>
      </w:r>
      <w:r w:rsidR="00737E25" w:rsidRPr="00690F06">
        <w:rPr>
          <w:rFonts w:ascii="Times New Roman" w:hAnsi="Times New Roman" w:cs="Times New Roman"/>
          <w:sz w:val="24"/>
          <w:szCs w:val="24"/>
          <w:lang w:val="en-GB"/>
        </w:rPr>
        <w:t>Bourdieu &amp; Wacquant claim</w:t>
      </w:r>
      <w:r w:rsidR="00894FB5" w:rsidRPr="00690F06">
        <w:rPr>
          <w:rFonts w:ascii="Times New Roman" w:hAnsi="Times New Roman" w:cs="Times New Roman"/>
          <w:sz w:val="24"/>
          <w:szCs w:val="24"/>
          <w:lang w:val="en-GB"/>
        </w:rPr>
        <w:t xml:space="preserve"> th</w:t>
      </w:r>
      <w:r w:rsidRPr="00690F06">
        <w:rPr>
          <w:rFonts w:ascii="Times New Roman" w:hAnsi="Times New Roman" w:cs="Times New Roman"/>
          <w:sz w:val="24"/>
          <w:szCs w:val="24"/>
          <w:lang w:val="en-GB"/>
        </w:rPr>
        <w:t>is</w:t>
      </w:r>
      <w:r w:rsidR="00894FB5" w:rsidRPr="00690F06">
        <w:rPr>
          <w:rFonts w:ascii="Times New Roman" w:hAnsi="Times New Roman" w:cs="Times New Roman"/>
          <w:sz w:val="24"/>
          <w:szCs w:val="24"/>
          <w:lang w:val="en-GB"/>
        </w:rPr>
        <w:t xml:space="preserve"> exportation-importation relies on the existence of an international capitalist market of English language scholarly texts. As highlighted by Albert &amp; Kleinman (2011), Bourdieu’s perspective on power imbalances within an international, scientific field of knowledge production is essential for understanding what i</w:t>
      </w:r>
      <w:r w:rsidR="002E29BB" w:rsidRPr="00690F06">
        <w:rPr>
          <w:rFonts w:ascii="Times New Roman" w:hAnsi="Times New Roman" w:cs="Times New Roman"/>
          <w:sz w:val="24"/>
          <w:szCs w:val="24"/>
          <w:lang w:val="en-GB"/>
        </w:rPr>
        <w:t xml:space="preserve">s going on in a local context. </w:t>
      </w:r>
      <w:r w:rsidR="00894FB5" w:rsidRPr="00690F06">
        <w:rPr>
          <w:rFonts w:ascii="Times New Roman" w:hAnsi="Times New Roman" w:cs="Times New Roman"/>
          <w:sz w:val="24"/>
          <w:szCs w:val="24"/>
          <w:lang w:val="en-GB"/>
        </w:rPr>
        <w:t xml:space="preserve">While the concept of social skills </w:t>
      </w:r>
      <w:r w:rsidR="004B65CC" w:rsidRPr="00690F06">
        <w:rPr>
          <w:rFonts w:ascii="Times New Roman" w:hAnsi="Times New Roman" w:cs="Times New Roman"/>
          <w:sz w:val="24"/>
          <w:szCs w:val="24"/>
          <w:lang w:val="en-GB"/>
        </w:rPr>
        <w:t>undoubtedly is</w:t>
      </w:r>
      <w:r w:rsidR="000C4AEB" w:rsidRPr="00690F06">
        <w:rPr>
          <w:rFonts w:ascii="Times New Roman" w:hAnsi="Times New Roman" w:cs="Times New Roman"/>
          <w:sz w:val="24"/>
          <w:szCs w:val="24"/>
          <w:lang w:val="en-GB"/>
        </w:rPr>
        <w:t xml:space="preserve"> </w:t>
      </w:r>
      <w:r w:rsidR="00894FB5" w:rsidRPr="00690F06">
        <w:rPr>
          <w:rFonts w:ascii="Times New Roman" w:hAnsi="Times New Roman" w:cs="Times New Roman"/>
          <w:sz w:val="24"/>
          <w:szCs w:val="24"/>
          <w:lang w:val="en-GB"/>
        </w:rPr>
        <w:t xml:space="preserve">less controversial than the concepts Bourdieu &amp; Wacquant studied (among others ‘multiculturalism’, ‘race’ and ‘underclass’), and while we will not claim we here witness an academic variety of cultural imperialism, the lesson we draw from Bourdieu &amp; Wacquant is to investigate the powerful normativities a seemingly “innocent” concept such as social skills may rest on, and </w:t>
      </w:r>
      <w:r w:rsidRPr="00690F06">
        <w:rPr>
          <w:rFonts w:ascii="Times New Roman" w:hAnsi="Times New Roman" w:cs="Times New Roman"/>
          <w:sz w:val="24"/>
          <w:szCs w:val="24"/>
          <w:lang w:val="en-GB"/>
        </w:rPr>
        <w:t xml:space="preserve">also </w:t>
      </w:r>
      <w:r w:rsidR="00894FB5" w:rsidRPr="00690F06">
        <w:rPr>
          <w:rFonts w:ascii="Times New Roman" w:hAnsi="Times New Roman" w:cs="Times New Roman"/>
          <w:sz w:val="24"/>
          <w:szCs w:val="24"/>
          <w:lang w:val="en-GB"/>
        </w:rPr>
        <w:t xml:space="preserve">that a distinction between context of production and context of reception is important to an analysis of conceptual travels. </w:t>
      </w:r>
    </w:p>
    <w:p w:rsidR="008F5913" w:rsidRPr="00690F06" w:rsidRDefault="001E5766"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Our</w:t>
      </w:r>
      <w:r w:rsidR="008F5913" w:rsidRPr="00690F06">
        <w:rPr>
          <w:rFonts w:ascii="Times New Roman" w:hAnsi="Times New Roman" w:cs="Times New Roman"/>
          <w:sz w:val="24"/>
          <w:szCs w:val="24"/>
          <w:lang w:val="en-GB"/>
        </w:rPr>
        <w:t xml:space="preserve"> work </w:t>
      </w:r>
      <w:r w:rsidRPr="00690F06">
        <w:rPr>
          <w:rFonts w:ascii="Times New Roman" w:hAnsi="Times New Roman" w:cs="Times New Roman"/>
          <w:sz w:val="24"/>
          <w:szCs w:val="24"/>
          <w:lang w:val="en-GB"/>
        </w:rPr>
        <w:t>is also informed by</w:t>
      </w:r>
      <w:r w:rsidR="008F5913" w:rsidRPr="00690F06">
        <w:rPr>
          <w:rFonts w:ascii="Times New Roman" w:hAnsi="Times New Roman" w:cs="Times New Roman"/>
          <w:sz w:val="24"/>
          <w:szCs w:val="24"/>
          <w:lang w:val="en-GB"/>
        </w:rPr>
        <w:t xml:space="preserve"> Maasen &amp; Weingarts’s </w:t>
      </w:r>
      <w:r w:rsidR="00EB180D" w:rsidRPr="00690F06">
        <w:rPr>
          <w:rFonts w:ascii="Times New Roman" w:hAnsi="Times New Roman" w:cs="Times New Roman"/>
          <w:sz w:val="24"/>
          <w:szCs w:val="24"/>
          <w:lang w:val="en-GB"/>
        </w:rPr>
        <w:t xml:space="preserve">(2000) analysis of </w:t>
      </w:r>
      <w:r w:rsidR="00EB2280" w:rsidRPr="00690F06">
        <w:rPr>
          <w:rFonts w:ascii="Times New Roman" w:hAnsi="Times New Roman" w:cs="Times New Roman"/>
          <w:sz w:val="24"/>
          <w:szCs w:val="24"/>
          <w:lang w:val="en-GB"/>
        </w:rPr>
        <w:t>knowledge dynamics</w:t>
      </w:r>
      <w:r w:rsidR="00C72452" w:rsidRPr="00690F06">
        <w:rPr>
          <w:rFonts w:ascii="Times New Roman" w:hAnsi="Times New Roman" w:cs="Times New Roman"/>
          <w:sz w:val="24"/>
          <w:szCs w:val="24"/>
          <w:lang w:val="en-GB"/>
        </w:rPr>
        <w:t xml:space="preserve">. </w:t>
      </w:r>
      <w:r w:rsidR="0077232C" w:rsidRPr="00690F06">
        <w:rPr>
          <w:rFonts w:ascii="Times New Roman" w:hAnsi="Times New Roman" w:cs="Times New Roman"/>
          <w:sz w:val="24"/>
          <w:szCs w:val="24"/>
          <w:lang w:val="en-GB"/>
        </w:rPr>
        <w:t>Such dynamics are not, as the positivists claim, just a story of (p. 7) “imperfect knowledge being superseded by more perfect knowledge”</w:t>
      </w:r>
      <w:r w:rsidR="00126AB2" w:rsidRPr="00690F06">
        <w:rPr>
          <w:rFonts w:ascii="Times New Roman" w:hAnsi="Times New Roman" w:cs="Times New Roman"/>
          <w:sz w:val="24"/>
          <w:szCs w:val="24"/>
          <w:lang w:val="en-GB"/>
        </w:rPr>
        <w:t xml:space="preserve">, but cannot be reduced to simple </w:t>
      </w:r>
      <w:r w:rsidR="00126AB2" w:rsidRPr="00690F06">
        <w:rPr>
          <w:rFonts w:ascii="Times New Roman" w:hAnsi="Times New Roman" w:cs="Times New Roman"/>
          <w:sz w:val="24"/>
          <w:szCs w:val="24"/>
          <w:lang w:val="en-GB"/>
        </w:rPr>
        <w:lastRenderedPageBreak/>
        <w:t xml:space="preserve">expressions of interests and power games either. </w:t>
      </w:r>
      <w:r w:rsidR="00C72452" w:rsidRPr="00690F06">
        <w:rPr>
          <w:rFonts w:ascii="Times New Roman" w:hAnsi="Times New Roman" w:cs="Times New Roman"/>
          <w:sz w:val="24"/>
          <w:szCs w:val="24"/>
          <w:lang w:val="en-GB"/>
        </w:rPr>
        <w:t xml:space="preserve">Examining the transfer between science and other societal discourses, </w:t>
      </w:r>
      <w:r w:rsidR="005C7D3B" w:rsidRPr="00690F06">
        <w:rPr>
          <w:rFonts w:ascii="Times New Roman" w:hAnsi="Times New Roman" w:cs="Times New Roman"/>
          <w:sz w:val="24"/>
          <w:szCs w:val="24"/>
          <w:lang w:val="en-GB"/>
        </w:rPr>
        <w:t>Maasen &amp; Weingart</w:t>
      </w:r>
      <w:r w:rsidR="00C72452" w:rsidRPr="00690F06">
        <w:rPr>
          <w:rFonts w:ascii="Times New Roman" w:hAnsi="Times New Roman" w:cs="Times New Roman"/>
          <w:sz w:val="24"/>
          <w:szCs w:val="24"/>
          <w:lang w:val="en-GB"/>
        </w:rPr>
        <w:t xml:space="preserve"> identify metaphors as a unit of circulation. Metaphors are ‘nomadic’; they are taken up by and interact with various discourses (p. 3). Maasen &amp; Weingart </w:t>
      </w:r>
      <w:r w:rsidR="00E92627" w:rsidRPr="00690F06">
        <w:rPr>
          <w:rFonts w:ascii="Times New Roman" w:hAnsi="Times New Roman" w:cs="Times New Roman"/>
          <w:sz w:val="24"/>
          <w:szCs w:val="24"/>
          <w:lang w:val="en-GB"/>
        </w:rPr>
        <w:t xml:space="preserve">analyse </w:t>
      </w:r>
      <w:r w:rsidR="00C72452" w:rsidRPr="00690F06">
        <w:rPr>
          <w:rFonts w:ascii="Times New Roman" w:hAnsi="Times New Roman" w:cs="Times New Roman"/>
          <w:sz w:val="24"/>
          <w:szCs w:val="24"/>
          <w:lang w:val="en-GB"/>
        </w:rPr>
        <w:t>how the meaning</w:t>
      </w:r>
      <w:r w:rsidR="00E92627" w:rsidRPr="00690F06">
        <w:rPr>
          <w:rFonts w:ascii="Times New Roman" w:hAnsi="Times New Roman" w:cs="Times New Roman"/>
          <w:sz w:val="24"/>
          <w:szCs w:val="24"/>
          <w:lang w:val="en-GB"/>
        </w:rPr>
        <w:t xml:space="preserve"> of </w:t>
      </w:r>
      <w:r w:rsidR="009930F6" w:rsidRPr="00690F06">
        <w:rPr>
          <w:rFonts w:ascii="Times New Roman" w:hAnsi="Times New Roman" w:cs="Times New Roman"/>
          <w:sz w:val="24"/>
          <w:szCs w:val="24"/>
          <w:lang w:val="en-GB"/>
        </w:rPr>
        <w:t xml:space="preserve">some specific </w:t>
      </w:r>
      <w:r w:rsidR="00E92627" w:rsidRPr="00690F06">
        <w:rPr>
          <w:rFonts w:ascii="Times New Roman" w:hAnsi="Times New Roman" w:cs="Times New Roman"/>
          <w:sz w:val="24"/>
          <w:szCs w:val="24"/>
          <w:lang w:val="en-GB"/>
        </w:rPr>
        <w:t>metaphors</w:t>
      </w:r>
      <w:r w:rsidR="00C72452" w:rsidRPr="00690F06">
        <w:rPr>
          <w:rFonts w:ascii="Times New Roman" w:hAnsi="Times New Roman" w:cs="Times New Roman"/>
          <w:sz w:val="24"/>
          <w:szCs w:val="24"/>
          <w:lang w:val="en-GB"/>
        </w:rPr>
        <w:t xml:space="preserve">, acquired in a scientific universe, is transformed as the metaphors are captured by other societal discourses. </w:t>
      </w:r>
      <w:r w:rsidR="00C43363" w:rsidRPr="00690F06">
        <w:rPr>
          <w:rFonts w:ascii="Times New Roman" w:hAnsi="Times New Roman" w:cs="Times New Roman"/>
          <w:sz w:val="24"/>
          <w:szCs w:val="24"/>
          <w:lang w:val="en-GB"/>
        </w:rPr>
        <w:t xml:space="preserve">For instance, </w:t>
      </w:r>
      <w:r w:rsidR="009930F6" w:rsidRPr="00690F06">
        <w:rPr>
          <w:rFonts w:ascii="Times New Roman" w:hAnsi="Times New Roman" w:cs="Times New Roman"/>
          <w:sz w:val="24"/>
          <w:szCs w:val="24"/>
          <w:lang w:val="en-GB"/>
        </w:rPr>
        <w:t xml:space="preserve">the metaphor </w:t>
      </w:r>
      <w:r w:rsidR="00C43363" w:rsidRPr="00690F06">
        <w:rPr>
          <w:rFonts w:ascii="Times New Roman" w:hAnsi="Times New Roman" w:cs="Times New Roman"/>
          <w:sz w:val="24"/>
          <w:szCs w:val="24"/>
          <w:lang w:val="en-GB"/>
        </w:rPr>
        <w:t xml:space="preserve">“struggle for existence” had its origins in everyday language, but was given a specific meaning in Darwin’s theory (p. 41). When transferred back into everyday </w:t>
      </w:r>
      <w:r w:rsidR="00FF43BD" w:rsidRPr="00690F06">
        <w:rPr>
          <w:rFonts w:ascii="Times New Roman" w:hAnsi="Times New Roman" w:cs="Times New Roman"/>
          <w:sz w:val="24"/>
          <w:szCs w:val="24"/>
          <w:lang w:val="en-GB"/>
        </w:rPr>
        <w:t>language</w:t>
      </w:r>
      <w:r w:rsidR="004E4B98" w:rsidRPr="00690F06">
        <w:rPr>
          <w:rFonts w:ascii="Times New Roman" w:hAnsi="Times New Roman" w:cs="Times New Roman"/>
          <w:sz w:val="24"/>
          <w:szCs w:val="24"/>
          <w:lang w:val="en-GB"/>
        </w:rPr>
        <w:t>,</w:t>
      </w:r>
      <w:r w:rsidR="00FF43BD" w:rsidRPr="00690F06">
        <w:rPr>
          <w:rFonts w:ascii="Times New Roman" w:hAnsi="Times New Roman" w:cs="Times New Roman"/>
          <w:sz w:val="24"/>
          <w:szCs w:val="24"/>
          <w:lang w:val="en-GB"/>
        </w:rPr>
        <w:t xml:space="preserve"> </w:t>
      </w:r>
      <w:r w:rsidR="00C43363" w:rsidRPr="00690F06">
        <w:rPr>
          <w:rFonts w:ascii="Times New Roman" w:hAnsi="Times New Roman" w:cs="Times New Roman"/>
          <w:sz w:val="24"/>
          <w:szCs w:val="24"/>
          <w:lang w:val="en-GB"/>
        </w:rPr>
        <w:t>new mean</w:t>
      </w:r>
      <w:r w:rsidR="004E4B98" w:rsidRPr="00690F06">
        <w:rPr>
          <w:rFonts w:ascii="Times New Roman" w:hAnsi="Times New Roman" w:cs="Times New Roman"/>
          <w:sz w:val="24"/>
          <w:szCs w:val="24"/>
          <w:lang w:val="en-GB"/>
        </w:rPr>
        <w:t>ings were given to the metaphor</w:t>
      </w:r>
      <w:r w:rsidR="00C43363" w:rsidRPr="00690F06">
        <w:rPr>
          <w:rFonts w:ascii="Times New Roman" w:hAnsi="Times New Roman" w:cs="Times New Roman"/>
          <w:sz w:val="24"/>
          <w:szCs w:val="24"/>
          <w:lang w:val="en-GB"/>
        </w:rPr>
        <w:t xml:space="preserve"> as it was absorbed by different political discourses. </w:t>
      </w:r>
    </w:p>
    <w:p w:rsidR="00C155D2" w:rsidRPr="00690F06" w:rsidRDefault="008F5913"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W</w:t>
      </w:r>
      <w:r w:rsidR="001E75DF" w:rsidRPr="00690F06">
        <w:rPr>
          <w:rFonts w:ascii="Times New Roman" w:hAnsi="Times New Roman" w:cs="Times New Roman"/>
          <w:sz w:val="24"/>
          <w:szCs w:val="24"/>
          <w:lang w:val="en-GB"/>
        </w:rPr>
        <w:t xml:space="preserve">e are </w:t>
      </w:r>
      <w:r w:rsidR="006E2547" w:rsidRPr="00690F06">
        <w:rPr>
          <w:rFonts w:ascii="Times New Roman" w:hAnsi="Times New Roman" w:cs="Times New Roman"/>
          <w:sz w:val="24"/>
          <w:szCs w:val="24"/>
          <w:lang w:val="en-GB"/>
        </w:rPr>
        <w:t>inspired by th</w:t>
      </w:r>
      <w:r w:rsidR="0077585C" w:rsidRPr="00690F06">
        <w:rPr>
          <w:rFonts w:ascii="Times New Roman" w:hAnsi="Times New Roman" w:cs="Times New Roman"/>
          <w:sz w:val="24"/>
          <w:szCs w:val="24"/>
          <w:lang w:val="en-GB"/>
        </w:rPr>
        <w:t>is</w:t>
      </w:r>
      <w:r w:rsidR="00C155D2" w:rsidRPr="00690F06">
        <w:rPr>
          <w:rFonts w:ascii="Times New Roman" w:hAnsi="Times New Roman" w:cs="Times New Roman"/>
          <w:sz w:val="24"/>
          <w:szCs w:val="24"/>
          <w:lang w:val="en-GB"/>
        </w:rPr>
        <w:t xml:space="preserve"> literature </w:t>
      </w:r>
      <w:r w:rsidR="00164822" w:rsidRPr="00690F06">
        <w:rPr>
          <w:rFonts w:ascii="Times New Roman" w:hAnsi="Times New Roman" w:cs="Times New Roman"/>
          <w:sz w:val="24"/>
          <w:szCs w:val="24"/>
          <w:lang w:val="en-GB"/>
        </w:rPr>
        <w:t>o</w:t>
      </w:r>
      <w:r w:rsidR="00C155D2" w:rsidRPr="00690F06">
        <w:rPr>
          <w:rFonts w:ascii="Times New Roman" w:hAnsi="Times New Roman" w:cs="Times New Roman"/>
          <w:sz w:val="24"/>
          <w:szCs w:val="24"/>
          <w:lang w:val="en-GB"/>
        </w:rPr>
        <w:t>n</w:t>
      </w:r>
      <w:r w:rsidR="00164822" w:rsidRPr="00690F06">
        <w:rPr>
          <w:rFonts w:ascii="Times New Roman" w:hAnsi="Times New Roman" w:cs="Times New Roman"/>
          <w:sz w:val="24"/>
          <w:szCs w:val="24"/>
          <w:lang w:val="en-GB"/>
        </w:rPr>
        <w:t xml:space="preserve"> conceptual </w:t>
      </w:r>
      <w:r w:rsidR="00C155D2" w:rsidRPr="00690F06">
        <w:rPr>
          <w:rFonts w:ascii="Times New Roman" w:hAnsi="Times New Roman" w:cs="Times New Roman"/>
          <w:sz w:val="24"/>
          <w:szCs w:val="24"/>
          <w:lang w:val="en-GB"/>
        </w:rPr>
        <w:t>travel</w:t>
      </w:r>
      <w:r w:rsidR="001E75DF" w:rsidRPr="00690F06">
        <w:rPr>
          <w:rFonts w:ascii="Times New Roman" w:hAnsi="Times New Roman" w:cs="Times New Roman"/>
          <w:sz w:val="24"/>
          <w:szCs w:val="24"/>
          <w:lang w:val="en-GB"/>
        </w:rPr>
        <w:t>s</w:t>
      </w:r>
      <w:r w:rsidR="00EB2280" w:rsidRPr="00690F06">
        <w:rPr>
          <w:rFonts w:ascii="Times New Roman" w:hAnsi="Times New Roman" w:cs="Times New Roman"/>
          <w:sz w:val="24"/>
          <w:szCs w:val="24"/>
          <w:lang w:val="en-GB"/>
        </w:rPr>
        <w:t xml:space="preserve"> and knowledge dynamics</w:t>
      </w:r>
      <w:r w:rsidR="001E75DF" w:rsidRPr="00690F06">
        <w:rPr>
          <w:rFonts w:ascii="Times New Roman" w:hAnsi="Times New Roman" w:cs="Times New Roman"/>
          <w:sz w:val="24"/>
          <w:szCs w:val="24"/>
          <w:lang w:val="en-GB"/>
        </w:rPr>
        <w:t xml:space="preserve">, </w:t>
      </w:r>
      <w:r w:rsidR="000C4AEB" w:rsidRPr="00690F06">
        <w:rPr>
          <w:rFonts w:ascii="Times New Roman" w:hAnsi="Times New Roman" w:cs="Times New Roman"/>
          <w:sz w:val="24"/>
          <w:szCs w:val="24"/>
          <w:lang w:val="en-GB"/>
        </w:rPr>
        <w:t xml:space="preserve">in particular how a concept </w:t>
      </w:r>
      <w:r w:rsidR="001E75DF" w:rsidRPr="00690F06">
        <w:rPr>
          <w:rFonts w:ascii="Times New Roman" w:hAnsi="Times New Roman" w:cs="Times New Roman"/>
          <w:sz w:val="24"/>
          <w:szCs w:val="24"/>
          <w:lang w:val="en-GB"/>
        </w:rPr>
        <w:t xml:space="preserve">travels </w:t>
      </w:r>
      <w:r w:rsidR="000C4AEB" w:rsidRPr="00690F06">
        <w:rPr>
          <w:rFonts w:ascii="Times New Roman" w:hAnsi="Times New Roman" w:cs="Times New Roman"/>
          <w:sz w:val="24"/>
          <w:szCs w:val="24"/>
          <w:lang w:val="en-GB"/>
        </w:rPr>
        <w:t xml:space="preserve">from </w:t>
      </w:r>
      <w:r w:rsidR="001E75DF" w:rsidRPr="00690F06">
        <w:rPr>
          <w:rFonts w:ascii="Times New Roman" w:hAnsi="Times New Roman" w:cs="Times New Roman"/>
          <w:sz w:val="24"/>
          <w:szCs w:val="24"/>
          <w:lang w:val="en-GB"/>
        </w:rPr>
        <w:t>academic contexts to wider soci</w:t>
      </w:r>
      <w:r w:rsidR="000C4AEB" w:rsidRPr="00690F06">
        <w:rPr>
          <w:rFonts w:ascii="Times New Roman" w:hAnsi="Times New Roman" w:cs="Times New Roman"/>
          <w:sz w:val="24"/>
          <w:szCs w:val="24"/>
          <w:lang w:val="en-GB"/>
        </w:rPr>
        <w:t>al contexts</w:t>
      </w:r>
      <w:r w:rsidR="00A035F8" w:rsidRPr="00690F06">
        <w:rPr>
          <w:rFonts w:ascii="Times New Roman" w:hAnsi="Times New Roman" w:cs="Times New Roman"/>
          <w:sz w:val="24"/>
          <w:szCs w:val="24"/>
          <w:lang w:val="en-GB"/>
        </w:rPr>
        <w:t xml:space="preserve">. </w:t>
      </w:r>
      <w:r w:rsidR="00664161" w:rsidRPr="00690F06">
        <w:rPr>
          <w:rFonts w:ascii="Times New Roman" w:hAnsi="Times New Roman" w:cs="Times New Roman"/>
          <w:sz w:val="24"/>
          <w:szCs w:val="24"/>
          <w:lang w:val="en-GB"/>
        </w:rPr>
        <w:t xml:space="preserve">Drawing on </w:t>
      </w:r>
      <w:r w:rsidR="000C4AEB" w:rsidRPr="00690F06">
        <w:rPr>
          <w:rFonts w:ascii="Times New Roman" w:hAnsi="Times New Roman" w:cs="Times New Roman"/>
          <w:sz w:val="24"/>
          <w:szCs w:val="24"/>
          <w:lang w:val="en-GB"/>
        </w:rPr>
        <w:t xml:space="preserve">Bourdieu and Wacquant </w:t>
      </w:r>
      <w:r w:rsidR="00B723AF" w:rsidRPr="00690F06">
        <w:rPr>
          <w:rFonts w:ascii="Times New Roman" w:hAnsi="Times New Roman" w:cs="Times New Roman"/>
          <w:sz w:val="24"/>
          <w:szCs w:val="24"/>
          <w:lang w:val="en-GB"/>
        </w:rPr>
        <w:t xml:space="preserve">and </w:t>
      </w:r>
      <w:r w:rsidR="00664161" w:rsidRPr="00690F06">
        <w:rPr>
          <w:rFonts w:ascii="Times New Roman" w:hAnsi="Times New Roman" w:cs="Times New Roman"/>
          <w:sz w:val="24"/>
          <w:szCs w:val="24"/>
          <w:lang w:val="en-GB"/>
        </w:rPr>
        <w:t>on</w:t>
      </w:r>
      <w:r w:rsidR="00B723AF" w:rsidRPr="00690F06">
        <w:rPr>
          <w:rFonts w:ascii="Times New Roman" w:hAnsi="Times New Roman" w:cs="Times New Roman"/>
          <w:sz w:val="24"/>
          <w:szCs w:val="24"/>
          <w:lang w:val="en-GB"/>
        </w:rPr>
        <w:t xml:space="preserve"> Conrad </w:t>
      </w:r>
      <w:r w:rsidR="000F1349" w:rsidRPr="00690F06">
        <w:rPr>
          <w:rFonts w:ascii="Times New Roman" w:hAnsi="Times New Roman" w:cs="Times New Roman"/>
          <w:sz w:val="24"/>
          <w:szCs w:val="24"/>
          <w:lang w:val="en-GB"/>
        </w:rPr>
        <w:t>(2007)</w:t>
      </w:r>
      <w:r w:rsidR="00B723AF" w:rsidRPr="00690F06">
        <w:rPr>
          <w:rFonts w:ascii="Times New Roman" w:hAnsi="Times New Roman" w:cs="Times New Roman"/>
          <w:sz w:val="24"/>
          <w:szCs w:val="24"/>
          <w:lang w:val="en-GB"/>
        </w:rPr>
        <w:t xml:space="preserve"> </w:t>
      </w:r>
      <w:r w:rsidR="000C4AEB" w:rsidRPr="00690F06">
        <w:rPr>
          <w:rFonts w:ascii="Times New Roman" w:hAnsi="Times New Roman" w:cs="Times New Roman"/>
          <w:sz w:val="24"/>
          <w:szCs w:val="24"/>
          <w:lang w:val="en-GB"/>
        </w:rPr>
        <w:t>w</w:t>
      </w:r>
      <w:r w:rsidR="00A035F8" w:rsidRPr="00690F06">
        <w:rPr>
          <w:rFonts w:ascii="Times New Roman" w:hAnsi="Times New Roman" w:cs="Times New Roman"/>
          <w:sz w:val="24"/>
          <w:szCs w:val="24"/>
          <w:lang w:val="en-GB"/>
        </w:rPr>
        <w:t xml:space="preserve">e also </w:t>
      </w:r>
      <w:r w:rsidR="000C4AEB" w:rsidRPr="00690F06">
        <w:rPr>
          <w:rFonts w:ascii="Times New Roman" w:hAnsi="Times New Roman" w:cs="Times New Roman"/>
          <w:sz w:val="24"/>
          <w:szCs w:val="24"/>
          <w:lang w:val="en-GB"/>
        </w:rPr>
        <w:t xml:space="preserve">include the production of </w:t>
      </w:r>
      <w:r w:rsidR="000A4F89" w:rsidRPr="00690F06">
        <w:rPr>
          <w:rFonts w:ascii="Times New Roman" w:hAnsi="Times New Roman" w:cs="Times New Roman"/>
          <w:sz w:val="24"/>
          <w:szCs w:val="24"/>
          <w:lang w:val="en-GB"/>
        </w:rPr>
        <w:t>economic</w:t>
      </w:r>
      <w:r w:rsidR="000C4AEB" w:rsidRPr="00690F06">
        <w:rPr>
          <w:rFonts w:ascii="Times New Roman" w:hAnsi="Times New Roman" w:cs="Times New Roman"/>
          <w:sz w:val="24"/>
          <w:szCs w:val="24"/>
          <w:lang w:val="en-GB"/>
        </w:rPr>
        <w:t xml:space="preserve"> v</w:t>
      </w:r>
      <w:r w:rsidR="004E4B98" w:rsidRPr="00690F06">
        <w:rPr>
          <w:rFonts w:ascii="Times New Roman" w:hAnsi="Times New Roman" w:cs="Times New Roman"/>
          <w:sz w:val="24"/>
          <w:szCs w:val="24"/>
          <w:lang w:val="en-GB"/>
        </w:rPr>
        <w:t>alue from conceptual inventions</w:t>
      </w:r>
      <w:r w:rsidR="00FF43BD" w:rsidRPr="00690F06">
        <w:rPr>
          <w:rFonts w:ascii="Times New Roman" w:hAnsi="Times New Roman" w:cs="Times New Roman"/>
          <w:sz w:val="24"/>
          <w:szCs w:val="24"/>
          <w:lang w:val="en-GB"/>
        </w:rPr>
        <w:t>.</w:t>
      </w:r>
    </w:p>
    <w:p w:rsidR="002B07D7" w:rsidRPr="00690F06" w:rsidRDefault="007B1671" w:rsidP="009D6505">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Methodologically</w:t>
      </w:r>
      <w:r w:rsidR="00FA666B"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 xml:space="preserve"> </w:t>
      </w:r>
      <w:r w:rsidR="0077585C" w:rsidRPr="00690F06">
        <w:rPr>
          <w:rFonts w:ascii="Times New Roman" w:hAnsi="Times New Roman" w:cs="Times New Roman"/>
          <w:sz w:val="24"/>
          <w:szCs w:val="24"/>
          <w:lang w:val="en-GB"/>
        </w:rPr>
        <w:t>our</w:t>
      </w:r>
      <w:r w:rsidRPr="00690F06">
        <w:rPr>
          <w:rFonts w:ascii="Times New Roman" w:hAnsi="Times New Roman" w:cs="Times New Roman"/>
          <w:sz w:val="24"/>
          <w:szCs w:val="24"/>
          <w:lang w:val="en-GB"/>
        </w:rPr>
        <w:t xml:space="preserve"> analys</w:t>
      </w:r>
      <w:r w:rsidR="0077585C" w:rsidRPr="00690F06">
        <w:rPr>
          <w:rFonts w:ascii="Times New Roman" w:hAnsi="Times New Roman" w:cs="Times New Roman"/>
          <w:sz w:val="24"/>
          <w:szCs w:val="24"/>
          <w:lang w:val="en-GB"/>
        </w:rPr>
        <w:t>i</w:t>
      </w:r>
      <w:r w:rsidRPr="00690F06">
        <w:rPr>
          <w:rFonts w:ascii="Times New Roman" w:hAnsi="Times New Roman" w:cs="Times New Roman"/>
          <w:sz w:val="24"/>
          <w:szCs w:val="24"/>
          <w:lang w:val="en-GB"/>
        </w:rPr>
        <w:t>s below draw</w:t>
      </w:r>
      <w:r w:rsidR="0077585C" w:rsidRPr="00690F06">
        <w:rPr>
          <w:rFonts w:ascii="Times New Roman" w:hAnsi="Times New Roman" w:cs="Times New Roman"/>
          <w:sz w:val="24"/>
          <w:szCs w:val="24"/>
          <w:lang w:val="en-GB"/>
        </w:rPr>
        <w:t>s</w:t>
      </w:r>
      <w:r w:rsidRPr="00690F06">
        <w:rPr>
          <w:rFonts w:ascii="Times New Roman" w:hAnsi="Times New Roman" w:cs="Times New Roman"/>
          <w:sz w:val="24"/>
          <w:szCs w:val="24"/>
          <w:lang w:val="en-GB"/>
        </w:rPr>
        <w:t xml:space="preserve"> </w:t>
      </w:r>
      <w:r w:rsidR="00190F58" w:rsidRPr="00690F06">
        <w:rPr>
          <w:rFonts w:ascii="Times New Roman" w:hAnsi="Times New Roman" w:cs="Times New Roman"/>
          <w:sz w:val="24"/>
          <w:szCs w:val="24"/>
          <w:lang w:val="en-GB"/>
        </w:rPr>
        <w:t xml:space="preserve">on a number of empirical sources. </w:t>
      </w:r>
      <w:r w:rsidR="00EB2280" w:rsidRPr="00690F06">
        <w:rPr>
          <w:rFonts w:ascii="Times New Roman" w:hAnsi="Times New Roman" w:cs="Times New Roman"/>
          <w:sz w:val="24"/>
          <w:szCs w:val="24"/>
          <w:lang w:val="en-GB"/>
        </w:rPr>
        <w:t>We have followed the steps recommended by Maasen &amp; Weingart (2000: 39-40)</w:t>
      </w:r>
      <w:r w:rsidR="00737E25" w:rsidRPr="00690F06">
        <w:rPr>
          <w:rFonts w:ascii="Times New Roman" w:hAnsi="Times New Roman" w:cs="Times New Roman"/>
          <w:sz w:val="24"/>
          <w:szCs w:val="24"/>
          <w:lang w:val="en-GB"/>
        </w:rPr>
        <w:t xml:space="preserve"> quite closely</w:t>
      </w:r>
      <w:r w:rsidR="00EB2280" w:rsidRPr="00690F06">
        <w:rPr>
          <w:rFonts w:ascii="Times New Roman" w:hAnsi="Times New Roman" w:cs="Times New Roman"/>
          <w:sz w:val="24"/>
          <w:szCs w:val="24"/>
          <w:lang w:val="en-GB"/>
        </w:rPr>
        <w:t xml:space="preserve">: </w:t>
      </w:r>
      <w:r w:rsidR="009D6505" w:rsidRPr="00690F06">
        <w:rPr>
          <w:rFonts w:ascii="Times New Roman" w:hAnsi="Times New Roman" w:cs="Times New Roman"/>
          <w:sz w:val="24"/>
          <w:szCs w:val="24"/>
          <w:lang w:val="en-GB"/>
        </w:rPr>
        <w:t>First</w:t>
      </w:r>
      <w:r w:rsidR="004E4B98" w:rsidRPr="00690F06">
        <w:rPr>
          <w:rFonts w:ascii="Times New Roman" w:hAnsi="Times New Roman" w:cs="Times New Roman"/>
          <w:sz w:val="24"/>
          <w:szCs w:val="24"/>
          <w:lang w:val="en-GB"/>
        </w:rPr>
        <w:t>,</w:t>
      </w:r>
      <w:r w:rsidR="009D6505" w:rsidRPr="00690F06">
        <w:rPr>
          <w:rFonts w:ascii="Times New Roman" w:hAnsi="Times New Roman" w:cs="Times New Roman"/>
          <w:sz w:val="24"/>
          <w:szCs w:val="24"/>
          <w:lang w:val="en-GB"/>
        </w:rPr>
        <w:t xml:space="preserve"> </w:t>
      </w:r>
      <w:r w:rsidR="009930F6" w:rsidRPr="00690F06">
        <w:rPr>
          <w:rFonts w:ascii="Times New Roman" w:hAnsi="Times New Roman" w:cs="Times New Roman"/>
          <w:sz w:val="24"/>
          <w:szCs w:val="24"/>
          <w:lang w:val="en-GB"/>
        </w:rPr>
        <w:t xml:space="preserve">we have </w:t>
      </w:r>
      <w:r w:rsidR="00EB2280" w:rsidRPr="00690F06">
        <w:rPr>
          <w:rFonts w:ascii="Times New Roman" w:hAnsi="Times New Roman" w:cs="Times New Roman"/>
          <w:sz w:val="24"/>
          <w:szCs w:val="24"/>
          <w:lang w:val="en-GB"/>
        </w:rPr>
        <w:t>p</w:t>
      </w:r>
      <w:r w:rsidR="009D6505" w:rsidRPr="00690F06">
        <w:rPr>
          <w:rFonts w:ascii="Times New Roman" w:hAnsi="Times New Roman" w:cs="Times New Roman"/>
          <w:sz w:val="24"/>
          <w:szCs w:val="24"/>
          <w:lang w:val="en-GB"/>
        </w:rPr>
        <w:t>icked a concept</w:t>
      </w:r>
      <w:r w:rsidR="004E4B98" w:rsidRPr="00690F06">
        <w:rPr>
          <w:rFonts w:ascii="Times New Roman" w:hAnsi="Times New Roman" w:cs="Times New Roman"/>
          <w:sz w:val="24"/>
          <w:szCs w:val="24"/>
          <w:lang w:val="en-GB"/>
        </w:rPr>
        <w:t xml:space="preserve"> and </w:t>
      </w:r>
      <w:r w:rsidR="0077585C" w:rsidRPr="00690F06">
        <w:rPr>
          <w:rFonts w:ascii="Times New Roman" w:hAnsi="Times New Roman" w:cs="Times New Roman"/>
          <w:sz w:val="24"/>
          <w:szCs w:val="24"/>
          <w:lang w:val="en-GB"/>
        </w:rPr>
        <w:t>noticed</w:t>
      </w:r>
      <w:r w:rsidR="004E4B98" w:rsidRPr="00690F06">
        <w:rPr>
          <w:rFonts w:ascii="Times New Roman" w:hAnsi="Times New Roman" w:cs="Times New Roman"/>
          <w:sz w:val="24"/>
          <w:szCs w:val="24"/>
          <w:lang w:val="en-GB"/>
        </w:rPr>
        <w:t xml:space="preserve"> its appearances. Second, w</w:t>
      </w:r>
      <w:r w:rsidR="009D6505" w:rsidRPr="00690F06">
        <w:rPr>
          <w:rFonts w:ascii="Times New Roman" w:hAnsi="Times New Roman" w:cs="Times New Roman"/>
          <w:sz w:val="24"/>
          <w:szCs w:val="24"/>
          <w:lang w:val="en-GB"/>
        </w:rPr>
        <w:t xml:space="preserve">e have sought to reconstruct a </w:t>
      </w:r>
      <w:r w:rsidR="00DB3687" w:rsidRPr="00690F06">
        <w:rPr>
          <w:rFonts w:ascii="Times New Roman" w:hAnsi="Times New Roman" w:cs="Times New Roman"/>
          <w:sz w:val="24"/>
          <w:szCs w:val="24"/>
          <w:lang w:val="en-GB"/>
        </w:rPr>
        <w:t>‘</w:t>
      </w:r>
      <w:r w:rsidR="009D6505" w:rsidRPr="00690F06">
        <w:rPr>
          <w:rFonts w:ascii="Times New Roman" w:hAnsi="Times New Roman" w:cs="Times New Roman"/>
          <w:sz w:val="24"/>
          <w:szCs w:val="24"/>
          <w:lang w:val="en-GB"/>
        </w:rPr>
        <w:t>discursive calendar</w:t>
      </w:r>
      <w:r w:rsidR="00DB3687" w:rsidRPr="00690F06">
        <w:rPr>
          <w:rFonts w:ascii="Times New Roman" w:hAnsi="Times New Roman" w:cs="Times New Roman"/>
          <w:sz w:val="24"/>
          <w:szCs w:val="24"/>
          <w:lang w:val="en-GB"/>
        </w:rPr>
        <w:t>’</w:t>
      </w:r>
      <w:r w:rsidR="009D6505" w:rsidRPr="00690F06">
        <w:rPr>
          <w:rFonts w:ascii="Times New Roman" w:hAnsi="Times New Roman" w:cs="Times New Roman"/>
          <w:sz w:val="24"/>
          <w:szCs w:val="24"/>
          <w:lang w:val="en-GB"/>
        </w:rPr>
        <w:t xml:space="preserve"> with </w:t>
      </w:r>
      <w:r w:rsidR="00DB3687" w:rsidRPr="00690F06">
        <w:rPr>
          <w:rFonts w:ascii="Times New Roman" w:hAnsi="Times New Roman" w:cs="Times New Roman"/>
          <w:sz w:val="24"/>
          <w:szCs w:val="24"/>
          <w:lang w:val="en-GB"/>
        </w:rPr>
        <w:t>the aid of bibliometric methods</w:t>
      </w:r>
      <w:r w:rsidR="009D6505" w:rsidRPr="00690F06">
        <w:rPr>
          <w:rFonts w:ascii="Times New Roman" w:hAnsi="Times New Roman" w:cs="Times New Roman"/>
          <w:sz w:val="24"/>
          <w:szCs w:val="24"/>
          <w:lang w:val="en-GB"/>
        </w:rPr>
        <w:t xml:space="preserve">. As the concept of social skills has originated in science - or at least gained its current status through associations with scientific knowledge - we </w:t>
      </w:r>
      <w:r w:rsidR="009930F6" w:rsidRPr="00690F06">
        <w:rPr>
          <w:rFonts w:ascii="Times New Roman" w:hAnsi="Times New Roman" w:cs="Times New Roman"/>
          <w:sz w:val="24"/>
          <w:szCs w:val="24"/>
          <w:lang w:val="en-GB"/>
        </w:rPr>
        <w:t>have</w:t>
      </w:r>
      <w:r w:rsidR="00316F7B" w:rsidRPr="00690F06">
        <w:rPr>
          <w:rFonts w:ascii="Times New Roman" w:hAnsi="Times New Roman" w:cs="Times New Roman"/>
          <w:sz w:val="24"/>
          <w:szCs w:val="24"/>
          <w:lang w:val="en-GB"/>
        </w:rPr>
        <w:t xml:space="preserve"> </w:t>
      </w:r>
      <w:r w:rsidR="009D6505" w:rsidRPr="00690F06">
        <w:rPr>
          <w:rFonts w:ascii="Times New Roman" w:hAnsi="Times New Roman" w:cs="Times New Roman"/>
          <w:sz w:val="24"/>
          <w:szCs w:val="24"/>
          <w:lang w:val="en-GB"/>
        </w:rPr>
        <w:t>search</w:t>
      </w:r>
      <w:r w:rsidR="009930F6" w:rsidRPr="00690F06">
        <w:rPr>
          <w:rFonts w:ascii="Times New Roman" w:hAnsi="Times New Roman" w:cs="Times New Roman"/>
          <w:sz w:val="24"/>
          <w:szCs w:val="24"/>
          <w:lang w:val="en-GB"/>
        </w:rPr>
        <w:t>ed</w:t>
      </w:r>
      <w:r w:rsidR="009D6505" w:rsidRPr="00690F06">
        <w:rPr>
          <w:rFonts w:ascii="Times New Roman" w:hAnsi="Times New Roman" w:cs="Times New Roman"/>
          <w:sz w:val="24"/>
          <w:szCs w:val="24"/>
          <w:lang w:val="en-GB"/>
        </w:rPr>
        <w:t xml:space="preserve"> in the Web of Science (</w:t>
      </w:r>
      <w:r w:rsidR="0077585C" w:rsidRPr="00690F06">
        <w:rPr>
          <w:rFonts w:ascii="Times New Roman" w:hAnsi="Times New Roman" w:cs="Times New Roman"/>
          <w:sz w:val="24"/>
          <w:szCs w:val="24"/>
          <w:lang w:val="en-GB"/>
        </w:rPr>
        <w:t>and</w:t>
      </w:r>
      <w:r w:rsidR="009930F6" w:rsidRPr="00690F06">
        <w:rPr>
          <w:rFonts w:ascii="Times New Roman" w:hAnsi="Times New Roman" w:cs="Times New Roman"/>
          <w:sz w:val="24"/>
          <w:szCs w:val="24"/>
          <w:lang w:val="en-GB"/>
        </w:rPr>
        <w:t xml:space="preserve"> will </w:t>
      </w:r>
      <w:r w:rsidR="00A9068E" w:rsidRPr="00690F06">
        <w:rPr>
          <w:rFonts w:ascii="Times New Roman" w:hAnsi="Times New Roman" w:cs="Times New Roman"/>
          <w:sz w:val="24"/>
          <w:szCs w:val="24"/>
          <w:lang w:val="en-GB"/>
        </w:rPr>
        <w:t xml:space="preserve">explain </w:t>
      </w:r>
      <w:r w:rsidR="009930F6" w:rsidRPr="00690F06">
        <w:rPr>
          <w:rFonts w:ascii="Times New Roman" w:hAnsi="Times New Roman" w:cs="Times New Roman"/>
          <w:sz w:val="24"/>
          <w:szCs w:val="24"/>
          <w:lang w:val="en-GB"/>
        </w:rPr>
        <w:t xml:space="preserve">the </w:t>
      </w:r>
      <w:r w:rsidR="00DB3687" w:rsidRPr="00690F06">
        <w:rPr>
          <w:rFonts w:ascii="Times New Roman" w:hAnsi="Times New Roman" w:cs="Times New Roman"/>
          <w:sz w:val="24"/>
          <w:szCs w:val="24"/>
          <w:lang w:val="en-GB"/>
        </w:rPr>
        <w:t xml:space="preserve">relevant </w:t>
      </w:r>
      <w:r w:rsidR="009930F6" w:rsidRPr="00690F06">
        <w:rPr>
          <w:rFonts w:ascii="Times New Roman" w:hAnsi="Times New Roman" w:cs="Times New Roman"/>
          <w:sz w:val="24"/>
          <w:szCs w:val="24"/>
          <w:lang w:val="en-GB"/>
        </w:rPr>
        <w:t>methodological choices</w:t>
      </w:r>
      <w:r w:rsidR="009D6505" w:rsidRPr="00690F06">
        <w:rPr>
          <w:rFonts w:ascii="Times New Roman" w:hAnsi="Times New Roman" w:cs="Times New Roman"/>
          <w:sz w:val="24"/>
          <w:szCs w:val="24"/>
          <w:lang w:val="en-GB"/>
        </w:rPr>
        <w:t xml:space="preserve"> as </w:t>
      </w:r>
      <w:r w:rsidR="009930F6" w:rsidRPr="00690F06">
        <w:rPr>
          <w:rFonts w:ascii="Times New Roman" w:hAnsi="Times New Roman" w:cs="Times New Roman"/>
          <w:sz w:val="24"/>
          <w:szCs w:val="24"/>
          <w:lang w:val="en-GB"/>
        </w:rPr>
        <w:t>they appear</w:t>
      </w:r>
      <w:r w:rsidR="009D6505" w:rsidRPr="00690F06">
        <w:rPr>
          <w:rFonts w:ascii="Times New Roman" w:hAnsi="Times New Roman" w:cs="Times New Roman"/>
          <w:sz w:val="24"/>
          <w:szCs w:val="24"/>
          <w:lang w:val="en-GB"/>
        </w:rPr>
        <w:t xml:space="preserve">). </w:t>
      </w:r>
      <w:r w:rsidR="00DB3687" w:rsidRPr="00690F06">
        <w:rPr>
          <w:rFonts w:ascii="Times New Roman" w:hAnsi="Times New Roman" w:cs="Times New Roman"/>
          <w:sz w:val="24"/>
          <w:szCs w:val="24"/>
          <w:lang w:val="en-GB"/>
        </w:rPr>
        <w:t>Third, we have examined</w:t>
      </w:r>
      <w:r w:rsidR="009D6505" w:rsidRPr="00690F06">
        <w:rPr>
          <w:rFonts w:ascii="Times New Roman" w:hAnsi="Times New Roman" w:cs="Times New Roman"/>
          <w:sz w:val="24"/>
          <w:szCs w:val="24"/>
          <w:lang w:val="en-GB"/>
        </w:rPr>
        <w:t xml:space="preserve"> how the concept arrived through academic discourse in a Danish context, </w:t>
      </w:r>
      <w:r w:rsidR="00A9068E" w:rsidRPr="00690F06">
        <w:rPr>
          <w:rFonts w:ascii="Times New Roman" w:hAnsi="Times New Roman" w:cs="Times New Roman"/>
          <w:sz w:val="24"/>
          <w:szCs w:val="24"/>
          <w:lang w:val="en-GB"/>
        </w:rPr>
        <w:t>and</w:t>
      </w:r>
      <w:r w:rsidR="009D6505" w:rsidRPr="00690F06">
        <w:rPr>
          <w:rFonts w:ascii="Times New Roman" w:hAnsi="Times New Roman" w:cs="Times New Roman"/>
          <w:sz w:val="24"/>
          <w:szCs w:val="24"/>
          <w:lang w:val="en-GB"/>
        </w:rPr>
        <w:t xml:space="preserve"> </w:t>
      </w:r>
      <w:r w:rsidR="009930F6" w:rsidRPr="00690F06">
        <w:rPr>
          <w:rFonts w:ascii="Times New Roman" w:hAnsi="Times New Roman" w:cs="Times New Roman"/>
          <w:sz w:val="24"/>
          <w:szCs w:val="24"/>
          <w:lang w:val="en-GB"/>
        </w:rPr>
        <w:t>subsequently</w:t>
      </w:r>
      <w:r w:rsidR="009D6505" w:rsidRPr="00690F06">
        <w:rPr>
          <w:rFonts w:ascii="Times New Roman" w:hAnsi="Times New Roman" w:cs="Times New Roman"/>
          <w:sz w:val="24"/>
          <w:szCs w:val="24"/>
          <w:lang w:val="en-GB"/>
        </w:rPr>
        <w:t xml:space="preserve"> came to a “practical” use within different fields. </w:t>
      </w:r>
      <w:r w:rsidR="00664161" w:rsidRPr="00690F06">
        <w:rPr>
          <w:rFonts w:ascii="Times New Roman" w:hAnsi="Times New Roman" w:cs="Times New Roman"/>
          <w:sz w:val="24"/>
          <w:szCs w:val="24"/>
          <w:lang w:val="en-GB"/>
        </w:rPr>
        <w:t xml:space="preserve">We analyse </w:t>
      </w:r>
      <w:r w:rsidR="009D6505" w:rsidRPr="00690F06">
        <w:rPr>
          <w:rFonts w:ascii="Times New Roman" w:hAnsi="Times New Roman" w:cs="Times New Roman"/>
          <w:sz w:val="24"/>
          <w:szCs w:val="24"/>
          <w:lang w:val="en-GB"/>
        </w:rPr>
        <w:t xml:space="preserve">the use of the concept within </w:t>
      </w:r>
      <w:r w:rsidR="00190F58" w:rsidRPr="00690F06">
        <w:rPr>
          <w:rFonts w:ascii="Times New Roman" w:hAnsi="Times New Roman" w:cs="Times New Roman"/>
          <w:sz w:val="24"/>
          <w:szCs w:val="24"/>
          <w:lang w:val="en-GB"/>
        </w:rPr>
        <w:t xml:space="preserve">three </w:t>
      </w:r>
      <w:r w:rsidR="00910336" w:rsidRPr="00690F06">
        <w:rPr>
          <w:rFonts w:ascii="Times New Roman" w:hAnsi="Times New Roman" w:cs="Times New Roman"/>
          <w:sz w:val="24"/>
          <w:szCs w:val="24"/>
          <w:lang w:val="en-GB"/>
        </w:rPr>
        <w:t>particular</w:t>
      </w:r>
      <w:r w:rsidR="00190F58" w:rsidRPr="00690F06">
        <w:rPr>
          <w:rFonts w:ascii="Times New Roman" w:hAnsi="Times New Roman" w:cs="Times New Roman"/>
          <w:sz w:val="24"/>
          <w:szCs w:val="24"/>
          <w:lang w:val="en-GB"/>
        </w:rPr>
        <w:t xml:space="preserve"> contexts in contemporary Denmark</w:t>
      </w:r>
      <w:r w:rsidR="00664161" w:rsidRPr="00690F06">
        <w:rPr>
          <w:rFonts w:ascii="Times New Roman" w:hAnsi="Times New Roman" w:cs="Times New Roman"/>
          <w:sz w:val="24"/>
          <w:szCs w:val="24"/>
          <w:lang w:val="en-GB"/>
        </w:rPr>
        <w:t>,</w:t>
      </w:r>
      <w:r w:rsidR="009930F6" w:rsidRPr="00690F06">
        <w:rPr>
          <w:rFonts w:ascii="Times New Roman" w:hAnsi="Times New Roman" w:cs="Times New Roman"/>
          <w:sz w:val="24"/>
          <w:szCs w:val="24"/>
          <w:lang w:val="en-GB"/>
        </w:rPr>
        <w:t xml:space="preserve"> </w:t>
      </w:r>
      <w:r w:rsidR="00664161" w:rsidRPr="00690F06">
        <w:rPr>
          <w:rFonts w:ascii="Times New Roman" w:hAnsi="Times New Roman" w:cs="Times New Roman"/>
          <w:sz w:val="24"/>
          <w:szCs w:val="24"/>
          <w:lang w:val="en-GB"/>
        </w:rPr>
        <w:t>drawing</w:t>
      </w:r>
      <w:r w:rsidR="009930F6" w:rsidRPr="00690F06">
        <w:rPr>
          <w:rFonts w:ascii="Times New Roman" w:hAnsi="Times New Roman" w:cs="Times New Roman"/>
          <w:sz w:val="24"/>
          <w:szCs w:val="24"/>
          <w:lang w:val="en-GB"/>
        </w:rPr>
        <w:t xml:space="preserve"> </w:t>
      </w:r>
      <w:r w:rsidR="00190F58" w:rsidRPr="00690F06">
        <w:rPr>
          <w:rFonts w:ascii="Times New Roman" w:hAnsi="Times New Roman" w:cs="Times New Roman"/>
          <w:sz w:val="24"/>
          <w:szCs w:val="24"/>
          <w:lang w:val="en-GB"/>
        </w:rPr>
        <w:t xml:space="preserve">on </w:t>
      </w:r>
      <w:r w:rsidR="00C32C2A" w:rsidRPr="00690F06">
        <w:rPr>
          <w:rFonts w:ascii="Times New Roman" w:hAnsi="Times New Roman" w:cs="Times New Roman"/>
          <w:sz w:val="24"/>
          <w:szCs w:val="24"/>
          <w:lang w:val="en-GB"/>
        </w:rPr>
        <w:t>three</w:t>
      </w:r>
      <w:r w:rsidR="00190F58" w:rsidRPr="00690F06">
        <w:rPr>
          <w:rFonts w:ascii="Times New Roman" w:hAnsi="Times New Roman" w:cs="Times New Roman"/>
          <w:sz w:val="24"/>
          <w:szCs w:val="24"/>
          <w:lang w:val="en-GB"/>
        </w:rPr>
        <w:t xml:space="preserve"> separate empirical investigations</w:t>
      </w:r>
      <w:r w:rsidR="00B87A0B" w:rsidRPr="00690F06">
        <w:rPr>
          <w:rFonts w:ascii="Times New Roman" w:hAnsi="Times New Roman" w:cs="Times New Roman"/>
          <w:sz w:val="24"/>
          <w:szCs w:val="24"/>
          <w:lang w:val="en-GB"/>
        </w:rPr>
        <w:t>,</w:t>
      </w:r>
      <w:r w:rsidR="002B07D7" w:rsidRPr="00690F06">
        <w:rPr>
          <w:rFonts w:ascii="Times New Roman" w:hAnsi="Times New Roman" w:cs="Times New Roman"/>
          <w:sz w:val="24"/>
          <w:szCs w:val="24"/>
          <w:lang w:val="en-GB"/>
        </w:rPr>
        <w:t xml:space="preserve"> </w:t>
      </w:r>
      <w:r w:rsidR="005910B3" w:rsidRPr="00690F06">
        <w:rPr>
          <w:rFonts w:ascii="Times New Roman" w:hAnsi="Times New Roman" w:cs="Times New Roman"/>
          <w:sz w:val="24"/>
          <w:szCs w:val="24"/>
          <w:lang w:val="en-GB"/>
        </w:rPr>
        <w:t xml:space="preserve">first and foremost </w:t>
      </w:r>
      <w:r w:rsidR="00664161" w:rsidRPr="00690F06">
        <w:rPr>
          <w:rFonts w:ascii="Times New Roman" w:hAnsi="Times New Roman" w:cs="Times New Roman"/>
          <w:sz w:val="24"/>
          <w:szCs w:val="24"/>
          <w:lang w:val="en-GB"/>
        </w:rPr>
        <w:t>of</w:t>
      </w:r>
      <w:r w:rsidR="002B07D7" w:rsidRPr="00690F06">
        <w:rPr>
          <w:rFonts w:ascii="Times New Roman" w:hAnsi="Times New Roman" w:cs="Times New Roman"/>
          <w:sz w:val="24"/>
          <w:szCs w:val="24"/>
          <w:lang w:val="en-GB"/>
        </w:rPr>
        <w:t xml:space="preserve"> </w:t>
      </w:r>
      <w:r w:rsidR="00B723AF" w:rsidRPr="00690F06">
        <w:rPr>
          <w:rFonts w:ascii="Times New Roman" w:hAnsi="Times New Roman" w:cs="Times New Roman"/>
          <w:sz w:val="24"/>
          <w:szCs w:val="24"/>
          <w:lang w:val="en-GB"/>
        </w:rPr>
        <w:t xml:space="preserve">central </w:t>
      </w:r>
      <w:r w:rsidR="009F1F05" w:rsidRPr="00690F06">
        <w:rPr>
          <w:rFonts w:ascii="Times New Roman" w:hAnsi="Times New Roman" w:cs="Times New Roman"/>
          <w:sz w:val="24"/>
          <w:szCs w:val="24"/>
          <w:lang w:val="en-GB"/>
        </w:rPr>
        <w:t>policy documents</w:t>
      </w:r>
      <w:r w:rsidR="004B3C0A" w:rsidRPr="00690F06">
        <w:rPr>
          <w:rFonts w:ascii="Times New Roman" w:hAnsi="Times New Roman" w:cs="Times New Roman"/>
          <w:sz w:val="24"/>
          <w:szCs w:val="24"/>
          <w:lang w:val="en-GB"/>
        </w:rPr>
        <w:t xml:space="preserve"> (related to extensive fieldwork concerning the training of social skills within </w:t>
      </w:r>
      <w:r w:rsidR="00664161" w:rsidRPr="00690F06">
        <w:rPr>
          <w:rFonts w:ascii="Times New Roman" w:hAnsi="Times New Roman" w:cs="Times New Roman"/>
          <w:sz w:val="24"/>
          <w:szCs w:val="24"/>
          <w:lang w:val="en-GB"/>
        </w:rPr>
        <w:t>the chosen</w:t>
      </w:r>
      <w:r w:rsidR="004B3C0A" w:rsidRPr="00690F06">
        <w:rPr>
          <w:rFonts w:ascii="Times New Roman" w:hAnsi="Times New Roman" w:cs="Times New Roman"/>
          <w:sz w:val="24"/>
          <w:szCs w:val="24"/>
          <w:lang w:val="en-GB"/>
        </w:rPr>
        <w:t xml:space="preserve"> fields, but we will not draw on our observations and interview data </w:t>
      </w:r>
      <w:r w:rsidR="00420657" w:rsidRPr="00690F06">
        <w:rPr>
          <w:rFonts w:ascii="Times New Roman" w:hAnsi="Times New Roman" w:cs="Times New Roman"/>
          <w:sz w:val="24"/>
          <w:szCs w:val="24"/>
          <w:lang w:val="en-GB"/>
        </w:rPr>
        <w:t>here</w:t>
      </w:r>
      <w:r w:rsidR="004B3C0A" w:rsidRPr="00690F06">
        <w:rPr>
          <w:rFonts w:ascii="Times New Roman" w:hAnsi="Times New Roman" w:cs="Times New Roman"/>
          <w:sz w:val="24"/>
          <w:szCs w:val="24"/>
          <w:lang w:val="en-GB"/>
        </w:rPr>
        <w:t>)</w:t>
      </w:r>
      <w:r w:rsidR="002B07D7" w:rsidRPr="00690F06">
        <w:rPr>
          <w:rFonts w:ascii="Times New Roman" w:hAnsi="Times New Roman" w:cs="Times New Roman"/>
          <w:sz w:val="24"/>
          <w:szCs w:val="24"/>
          <w:lang w:val="en-GB"/>
        </w:rPr>
        <w:t>.</w:t>
      </w:r>
      <w:r w:rsidR="009D6505" w:rsidRPr="00690F06">
        <w:rPr>
          <w:rFonts w:ascii="Times New Roman" w:hAnsi="Times New Roman" w:cs="Times New Roman"/>
          <w:sz w:val="24"/>
          <w:szCs w:val="24"/>
          <w:lang w:val="en-GB"/>
        </w:rPr>
        <w:t xml:space="preserve"> Maasen &amp; Weingart’s fourth step </w:t>
      </w:r>
      <w:r w:rsidR="009D6505" w:rsidRPr="00690F06">
        <w:rPr>
          <w:rFonts w:ascii="Times New Roman" w:hAnsi="Times New Roman" w:cs="Times New Roman"/>
          <w:sz w:val="24"/>
          <w:szCs w:val="24"/>
          <w:lang w:val="en-GB"/>
        </w:rPr>
        <w:lastRenderedPageBreak/>
        <w:t xml:space="preserve">regards connecting local specificities to global significances, and we will in our concluding part </w:t>
      </w:r>
      <w:r w:rsidR="00664161" w:rsidRPr="00690F06">
        <w:rPr>
          <w:rFonts w:ascii="Times New Roman" w:hAnsi="Times New Roman" w:cs="Times New Roman"/>
          <w:sz w:val="24"/>
          <w:szCs w:val="24"/>
          <w:lang w:val="en-GB"/>
        </w:rPr>
        <w:t>seek</w:t>
      </w:r>
      <w:r w:rsidR="009D6505" w:rsidRPr="00690F06">
        <w:rPr>
          <w:rFonts w:ascii="Times New Roman" w:hAnsi="Times New Roman" w:cs="Times New Roman"/>
          <w:sz w:val="24"/>
          <w:szCs w:val="24"/>
          <w:lang w:val="en-GB"/>
        </w:rPr>
        <w:t xml:space="preserve"> to connect our findings to general</w:t>
      </w:r>
      <w:r w:rsidR="00316F7B" w:rsidRPr="00690F06">
        <w:rPr>
          <w:rFonts w:ascii="Times New Roman" w:hAnsi="Times New Roman" w:cs="Times New Roman"/>
          <w:sz w:val="24"/>
          <w:szCs w:val="24"/>
          <w:lang w:val="en-GB"/>
        </w:rPr>
        <w:t>, social</w:t>
      </w:r>
      <w:r w:rsidR="009D6505" w:rsidRPr="00690F06">
        <w:rPr>
          <w:rFonts w:ascii="Times New Roman" w:hAnsi="Times New Roman" w:cs="Times New Roman"/>
          <w:sz w:val="24"/>
          <w:szCs w:val="24"/>
          <w:lang w:val="en-GB"/>
        </w:rPr>
        <w:t xml:space="preserve"> trends. </w:t>
      </w:r>
    </w:p>
    <w:p w:rsidR="002E29BB" w:rsidRPr="00690F06" w:rsidRDefault="002E29BB" w:rsidP="000744A1">
      <w:pPr>
        <w:spacing w:after="0" w:line="480" w:lineRule="auto"/>
        <w:ind w:firstLine="1304"/>
        <w:rPr>
          <w:rFonts w:ascii="Times New Roman" w:hAnsi="Times New Roman" w:cs="Times New Roman"/>
          <w:sz w:val="24"/>
          <w:szCs w:val="24"/>
          <w:lang w:val="en-GB"/>
        </w:rPr>
      </w:pPr>
    </w:p>
    <w:p w:rsidR="00910336" w:rsidRPr="00690F06" w:rsidRDefault="00084A06" w:rsidP="000744A1">
      <w:pPr>
        <w:spacing w:after="0" w:line="480" w:lineRule="auto"/>
        <w:rPr>
          <w:rFonts w:ascii="Times New Roman" w:hAnsi="Times New Roman" w:cs="Times New Roman"/>
          <w:b/>
          <w:sz w:val="24"/>
          <w:szCs w:val="24"/>
          <w:lang w:val="en-GB"/>
        </w:rPr>
      </w:pPr>
      <w:r w:rsidRPr="00690F06">
        <w:rPr>
          <w:rFonts w:ascii="Times New Roman" w:hAnsi="Times New Roman" w:cs="Times New Roman"/>
          <w:b/>
          <w:sz w:val="24"/>
          <w:szCs w:val="24"/>
          <w:lang w:val="en-GB"/>
        </w:rPr>
        <w:t xml:space="preserve">The Web of Science story about </w:t>
      </w:r>
      <w:r w:rsidR="0073435F" w:rsidRPr="00690F06">
        <w:rPr>
          <w:rFonts w:ascii="Times New Roman" w:hAnsi="Times New Roman" w:cs="Times New Roman"/>
          <w:b/>
          <w:sz w:val="24"/>
          <w:szCs w:val="24"/>
          <w:lang w:val="en-GB"/>
        </w:rPr>
        <w:t xml:space="preserve">the making of a concern </w:t>
      </w:r>
      <w:r w:rsidR="00756876" w:rsidRPr="00690F06">
        <w:rPr>
          <w:rFonts w:ascii="Times New Roman" w:hAnsi="Times New Roman" w:cs="Times New Roman"/>
          <w:b/>
          <w:sz w:val="24"/>
          <w:szCs w:val="24"/>
          <w:lang w:val="en-GB"/>
        </w:rPr>
        <w:t>for</w:t>
      </w:r>
      <w:r w:rsidR="0073435F" w:rsidRPr="00690F06">
        <w:rPr>
          <w:rFonts w:ascii="Times New Roman" w:hAnsi="Times New Roman" w:cs="Times New Roman"/>
          <w:b/>
          <w:sz w:val="24"/>
          <w:szCs w:val="24"/>
          <w:lang w:val="en-GB"/>
        </w:rPr>
        <w:t xml:space="preserve"> </w:t>
      </w:r>
      <w:r w:rsidRPr="00690F06">
        <w:rPr>
          <w:rFonts w:ascii="Times New Roman" w:hAnsi="Times New Roman" w:cs="Times New Roman"/>
          <w:b/>
          <w:sz w:val="24"/>
          <w:szCs w:val="24"/>
          <w:lang w:val="en-GB"/>
        </w:rPr>
        <w:t>social skills</w:t>
      </w:r>
    </w:p>
    <w:p w:rsidR="001F6716" w:rsidRPr="00690F06" w:rsidRDefault="00115D67" w:rsidP="000744A1">
      <w:pPr>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A</w:t>
      </w:r>
      <w:r w:rsidR="00077A29" w:rsidRPr="00690F06">
        <w:rPr>
          <w:rFonts w:ascii="Times New Roman" w:hAnsi="Times New Roman" w:cs="Times New Roman"/>
          <w:sz w:val="24"/>
          <w:szCs w:val="24"/>
          <w:lang w:val="en-GB"/>
        </w:rPr>
        <w:t xml:space="preserve"> search for literature using the term “</w:t>
      </w:r>
      <w:r w:rsidR="00A129CD" w:rsidRPr="00690F06">
        <w:rPr>
          <w:rFonts w:ascii="Times New Roman" w:hAnsi="Times New Roman" w:cs="Times New Roman"/>
          <w:sz w:val="24"/>
          <w:szCs w:val="24"/>
          <w:lang w:val="en-GB"/>
        </w:rPr>
        <w:t>social skill</w:t>
      </w:r>
      <w:r w:rsidR="00077A29" w:rsidRPr="00690F06">
        <w:rPr>
          <w:rFonts w:ascii="Times New Roman" w:hAnsi="Times New Roman" w:cs="Times New Roman"/>
          <w:sz w:val="24"/>
          <w:szCs w:val="24"/>
          <w:lang w:val="en-GB"/>
        </w:rPr>
        <w:t>”</w:t>
      </w:r>
      <w:r w:rsidR="00A129CD" w:rsidRPr="00690F06">
        <w:rPr>
          <w:rFonts w:ascii="Times New Roman" w:hAnsi="Times New Roman" w:cs="Times New Roman"/>
          <w:sz w:val="24"/>
          <w:szCs w:val="24"/>
          <w:lang w:val="en-GB"/>
        </w:rPr>
        <w:t xml:space="preserve"> (or “social skills”)</w:t>
      </w:r>
      <w:r w:rsidRPr="00690F06">
        <w:rPr>
          <w:rFonts w:ascii="Times New Roman" w:hAnsi="Times New Roman" w:cs="Times New Roman"/>
          <w:sz w:val="24"/>
          <w:szCs w:val="24"/>
          <w:lang w:val="en-GB"/>
        </w:rPr>
        <w:t xml:space="preserve"> </w:t>
      </w:r>
      <w:r w:rsidR="000F6130" w:rsidRPr="00690F06">
        <w:rPr>
          <w:rFonts w:ascii="Times New Roman" w:hAnsi="Times New Roman" w:cs="Times New Roman"/>
          <w:sz w:val="24"/>
          <w:szCs w:val="24"/>
          <w:lang w:val="en-GB"/>
        </w:rPr>
        <w:t xml:space="preserve">up to the year 2014 </w:t>
      </w:r>
      <w:r w:rsidRPr="00690F06">
        <w:rPr>
          <w:rFonts w:ascii="Times New Roman" w:hAnsi="Times New Roman" w:cs="Times New Roman"/>
          <w:sz w:val="24"/>
          <w:szCs w:val="24"/>
          <w:lang w:val="en-GB"/>
        </w:rPr>
        <w:t xml:space="preserve">brought 5 </w:t>
      </w:r>
      <w:r w:rsidR="000F6130" w:rsidRPr="00690F06">
        <w:rPr>
          <w:rFonts w:ascii="Times New Roman" w:hAnsi="Times New Roman" w:cs="Times New Roman"/>
          <w:sz w:val="24"/>
          <w:szCs w:val="24"/>
          <w:lang w:val="en-GB"/>
        </w:rPr>
        <w:t xml:space="preserve">867 </w:t>
      </w:r>
      <w:r w:rsidRPr="00690F06">
        <w:rPr>
          <w:rFonts w:ascii="Times New Roman" w:hAnsi="Times New Roman" w:cs="Times New Roman"/>
          <w:sz w:val="24"/>
          <w:szCs w:val="24"/>
          <w:lang w:val="en-GB"/>
        </w:rPr>
        <w:t xml:space="preserve">hits on </w:t>
      </w:r>
      <w:r w:rsidR="000F6130" w:rsidRPr="00690F06">
        <w:rPr>
          <w:rFonts w:ascii="Times New Roman" w:hAnsi="Times New Roman" w:cs="Times New Roman"/>
          <w:sz w:val="24"/>
          <w:szCs w:val="24"/>
          <w:lang w:val="en-GB"/>
        </w:rPr>
        <w:t>April 10</w:t>
      </w:r>
      <w:r w:rsidRPr="00690F06">
        <w:rPr>
          <w:rFonts w:ascii="Times New Roman" w:hAnsi="Times New Roman" w:cs="Times New Roman"/>
          <w:sz w:val="24"/>
          <w:szCs w:val="24"/>
          <w:lang w:val="en-GB"/>
        </w:rPr>
        <w:t xml:space="preserve">, </w:t>
      </w:r>
      <w:r w:rsidR="000F6130" w:rsidRPr="00690F06">
        <w:rPr>
          <w:rFonts w:ascii="Times New Roman" w:hAnsi="Times New Roman" w:cs="Times New Roman"/>
          <w:sz w:val="24"/>
          <w:szCs w:val="24"/>
          <w:lang w:val="en-GB"/>
        </w:rPr>
        <w:t xml:space="preserve">2015 </w:t>
      </w:r>
      <w:r w:rsidRPr="00690F06">
        <w:rPr>
          <w:rFonts w:ascii="Times New Roman" w:hAnsi="Times New Roman" w:cs="Times New Roman"/>
          <w:sz w:val="24"/>
          <w:szCs w:val="24"/>
          <w:lang w:val="en-GB"/>
        </w:rPr>
        <w:t xml:space="preserve"> </w:t>
      </w:r>
      <w:r w:rsidR="002B4FD8" w:rsidRPr="00690F06">
        <w:rPr>
          <w:rFonts w:ascii="Times New Roman" w:hAnsi="Times New Roman" w:cs="Times New Roman"/>
          <w:sz w:val="24"/>
          <w:szCs w:val="24"/>
          <w:lang w:val="en-GB"/>
        </w:rPr>
        <w:t xml:space="preserve">in </w:t>
      </w:r>
      <w:r w:rsidRPr="00690F06">
        <w:rPr>
          <w:rFonts w:ascii="Times New Roman" w:hAnsi="Times New Roman" w:cs="Times New Roman"/>
          <w:sz w:val="24"/>
          <w:szCs w:val="24"/>
          <w:lang w:val="en-GB"/>
        </w:rPr>
        <w:t xml:space="preserve">the </w:t>
      </w:r>
      <w:r w:rsidR="00077A29" w:rsidRPr="00690F06">
        <w:rPr>
          <w:rFonts w:ascii="Times New Roman" w:hAnsi="Times New Roman" w:cs="Times New Roman"/>
          <w:sz w:val="24"/>
          <w:szCs w:val="24"/>
          <w:lang w:val="en-GB"/>
        </w:rPr>
        <w:t>Web of Science’s</w:t>
      </w:r>
      <w:r w:rsidR="00C21A48" w:rsidRPr="00690F06">
        <w:rPr>
          <w:rFonts w:ascii="Times New Roman" w:hAnsi="Times New Roman" w:cs="Times New Roman"/>
          <w:sz w:val="24"/>
          <w:szCs w:val="24"/>
          <w:lang w:val="en-GB"/>
        </w:rPr>
        <w:t xml:space="preserve"> Social Sciences Citation Index (while</w:t>
      </w:r>
      <w:r w:rsidRPr="00690F06">
        <w:rPr>
          <w:rFonts w:ascii="Times New Roman" w:hAnsi="Times New Roman" w:cs="Times New Roman"/>
          <w:sz w:val="24"/>
          <w:szCs w:val="24"/>
          <w:lang w:val="en-GB"/>
        </w:rPr>
        <w:t xml:space="preserve"> </w:t>
      </w:r>
      <w:r w:rsidR="00077A29" w:rsidRPr="00690F06">
        <w:rPr>
          <w:rFonts w:ascii="Times New Roman" w:hAnsi="Times New Roman" w:cs="Times New Roman"/>
          <w:sz w:val="24"/>
          <w:szCs w:val="24"/>
          <w:lang w:val="en-GB"/>
        </w:rPr>
        <w:t>the term “social competences”</w:t>
      </w:r>
      <w:r w:rsidR="00A129CD" w:rsidRPr="00690F06">
        <w:rPr>
          <w:rFonts w:ascii="Times New Roman" w:hAnsi="Times New Roman" w:cs="Times New Roman"/>
          <w:sz w:val="24"/>
          <w:szCs w:val="24"/>
          <w:lang w:val="en-GB"/>
        </w:rPr>
        <w:t xml:space="preserve"> </w:t>
      </w:r>
      <w:r w:rsidR="00C21A48" w:rsidRPr="00690F06">
        <w:rPr>
          <w:rFonts w:ascii="Times New Roman" w:hAnsi="Times New Roman" w:cs="Times New Roman"/>
          <w:sz w:val="24"/>
          <w:szCs w:val="24"/>
          <w:lang w:val="en-GB"/>
        </w:rPr>
        <w:t xml:space="preserve">only </w:t>
      </w:r>
      <w:r w:rsidR="00A129CD" w:rsidRPr="00690F06">
        <w:rPr>
          <w:rFonts w:ascii="Times New Roman" w:hAnsi="Times New Roman" w:cs="Times New Roman"/>
          <w:sz w:val="24"/>
          <w:szCs w:val="24"/>
          <w:lang w:val="en-GB"/>
        </w:rPr>
        <w:t>gave 9</w:t>
      </w:r>
      <w:r w:rsidR="000F6130" w:rsidRPr="00690F06">
        <w:rPr>
          <w:rFonts w:ascii="Times New Roman" w:hAnsi="Times New Roman" w:cs="Times New Roman"/>
          <w:sz w:val="24"/>
          <w:szCs w:val="24"/>
          <w:lang w:val="en-GB"/>
        </w:rPr>
        <w:t>4</w:t>
      </w:r>
      <w:r w:rsidR="00A129CD" w:rsidRPr="00690F06">
        <w:rPr>
          <w:rFonts w:ascii="Times New Roman" w:hAnsi="Times New Roman" w:cs="Times New Roman"/>
          <w:sz w:val="24"/>
          <w:szCs w:val="24"/>
          <w:lang w:val="en-GB"/>
        </w:rPr>
        <w:t xml:space="preserve"> hits</w:t>
      </w:r>
      <w:r w:rsidR="00C21A48" w:rsidRPr="00690F06">
        <w:rPr>
          <w:rFonts w:ascii="Times New Roman" w:hAnsi="Times New Roman" w:cs="Times New Roman"/>
          <w:sz w:val="24"/>
          <w:szCs w:val="24"/>
          <w:lang w:val="en-GB"/>
        </w:rPr>
        <w:t>)</w:t>
      </w:r>
      <w:r w:rsidR="00A129CD" w:rsidRPr="00690F06">
        <w:rPr>
          <w:rFonts w:ascii="Times New Roman" w:hAnsi="Times New Roman" w:cs="Times New Roman"/>
          <w:sz w:val="24"/>
          <w:szCs w:val="24"/>
          <w:lang w:val="en-GB"/>
        </w:rPr>
        <w:t xml:space="preserve">. </w:t>
      </w:r>
      <w:r w:rsidR="00A86367" w:rsidRPr="00690F06">
        <w:rPr>
          <w:rFonts w:ascii="Times New Roman" w:hAnsi="Times New Roman" w:cs="Times New Roman"/>
          <w:sz w:val="24"/>
          <w:szCs w:val="24"/>
          <w:lang w:val="en-GB"/>
        </w:rPr>
        <w:t xml:space="preserve">All records </w:t>
      </w:r>
      <w:r w:rsidRPr="00690F06">
        <w:rPr>
          <w:rFonts w:ascii="Times New Roman" w:hAnsi="Times New Roman" w:cs="Times New Roman"/>
          <w:sz w:val="24"/>
          <w:szCs w:val="24"/>
          <w:lang w:val="en-GB"/>
        </w:rPr>
        <w:t>had</w:t>
      </w:r>
      <w:r w:rsidR="00A86367" w:rsidRPr="00690F06">
        <w:rPr>
          <w:rFonts w:ascii="Times New Roman" w:hAnsi="Times New Roman" w:cs="Times New Roman"/>
          <w:sz w:val="24"/>
          <w:szCs w:val="24"/>
          <w:lang w:val="en-GB"/>
        </w:rPr>
        <w:t xml:space="preserve"> used the word combination in the titles</w:t>
      </w:r>
      <w:r w:rsidR="00FD2FE5" w:rsidRPr="00690F06">
        <w:rPr>
          <w:rFonts w:ascii="Times New Roman" w:hAnsi="Times New Roman" w:cs="Times New Roman"/>
          <w:sz w:val="24"/>
          <w:szCs w:val="24"/>
          <w:lang w:val="en-GB"/>
        </w:rPr>
        <w:t>, in the abstracts</w:t>
      </w:r>
      <w:r w:rsidR="000F6130" w:rsidRPr="00690F06">
        <w:rPr>
          <w:rFonts w:ascii="Times New Roman" w:hAnsi="Times New Roman" w:cs="Times New Roman"/>
          <w:sz w:val="24"/>
          <w:szCs w:val="24"/>
          <w:lang w:val="en-GB"/>
        </w:rPr>
        <w:t xml:space="preserve"> or as key words</w:t>
      </w:r>
      <w:r w:rsidR="00606970" w:rsidRPr="00690F06">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 xml:space="preserve">Starting with </w:t>
      </w:r>
      <w:r w:rsidR="00606970" w:rsidRPr="00690F06">
        <w:rPr>
          <w:rFonts w:ascii="Times New Roman" w:hAnsi="Times New Roman" w:cs="Times New Roman"/>
          <w:sz w:val="24"/>
          <w:szCs w:val="24"/>
          <w:lang w:val="en-GB"/>
        </w:rPr>
        <w:t xml:space="preserve">a single record in </w:t>
      </w:r>
      <w:r w:rsidRPr="00690F06">
        <w:rPr>
          <w:rFonts w:ascii="Times New Roman" w:hAnsi="Times New Roman" w:cs="Times New Roman"/>
          <w:sz w:val="24"/>
          <w:szCs w:val="24"/>
          <w:lang w:val="en-GB"/>
        </w:rPr>
        <w:t xml:space="preserve">1964 and thereafter from 0 to 4 in the following decade, </w:t>
      </w:r>
      <w:r w:rsidR="00FD49B0" w:rsidRPr="00690F06">
        <w:rPr>
          <w:rFonts w:ascii="Times New Roman" w:hAnsi="Times New Roman" w:cs="Times New Roman"/>
          <w:sz w:val="24"/>
          <w:szCs w:val="24"/>
          <w:lang w:val="en-GB"/>
        </w:rPr>
        <w:t>a sharp</w:t>
      </w:r>
      <w:r w:rsidR="00606970" w:rsidRPr="00690F06">
        <w:rPr>
          <w:rFonts w:ascii="Times New Roman" w:hAnsi="Times New Roman" w:cs="Times New Roman"/>
          <w:sz w:val="24"/>
          <w:szCs w:val="24"/>
          <w:lang w:val="en-GB"/>
        </w:rPr>
        <w:t xml:space="preserve"> growth started</w:t>
      </w:r>
      <w:r w:rsidR="00DE2835" w:rsidRPr="00690F06">
        <w:rPr>
          <w:rFonts w:ascii="Times New Roman" w:hAnsi="Times New Roman" w:cs="Times New Roman"/>
          <w:sz w:val="24"/>
          <w:szCs w:val="24"/>
          <w:lang w:val="en-GB"/>
        </w:rPr>
        <w:t xml:space="preserve"> in the mid 70’</w:t>
      </w:r>
      <w:r w:rsidRPr="00690F06">
        <w:rPr>
          <w:rFonts w:ascii="Times New Roman" w:hAnsi="Times New Roman" w:cs="Times New Roman"/>
          <w:sz w:val="24"/>
          <w:szCs w:val="24"/>
          <w:lang w:val="en-GB"/>
        </w:rPr>
        <w:t xml:space="preserve">s with </w:t>
      </w:r>
      <w:r w:rsidR="00FD49B0" w:rsidRPr="00690F06">
        <w:rPr>
          <w:rFonts w:ascii="Times New Roman" w:hAnsi="Times New Roman" w:cs="Times New Roman"/>
          <w:sz w:val="24"/>
          <w:szCs w:val="24"/>
          <w:lang w:val="en-GB"/>
        </w:rPr>
        <w:t xml:space="preserve">20 </w:t>
      </w:r>
      <w:r w:rsidR="00C21A48" w:rsidRPr="00690F06">
        <w:rPr>
          <w:rFonts w:ascii="Times New Roman" w:hAnsi="Times New Roman" w:cs="Times New Roman"/>
          <w:sz w:val="24"/>
          <w:szCs w:val="24"/>
          <w:lang w:val="en-GB"/>
        </w:rPr>
        <w:t xml:space="preserve">records </w:t>
      </w:r>
      <w:r w:rsidR="00FD49B0" w:rsidRPr="00690F06">
        <w:rPr>
          <w:rFonts w:ascii="Times New Roman" w:hAnsi="Times New Roman" w:cs="Times New Roman"/>
          <w:sz w:val="24"/>
          <w:szCs w:val="24"/>
          <w:lang w:val="en-GB"/>
        </w:rPr>
        <w:t>in 1976</w:t>
      </w:r>
      <w:r w:rsidR="002B3114" w:rsidRPr="00690F06">
        <w:rPr>
          <w:rFonts w:ascii="Times New Roman" w:hAnsi="Times New Roman" w:cs="Times New Roman"/>
          <w:sz w:val="24"/>
          <w:szCs w:val="24"/>
          <w:lang w:val="en-GB"/>
        </w:rPr>
        <w:t xml:space="preserve"> (figure 1)</w:t>
      </w:r>
      <w:r w:rsidR="00FD49B0" w:rsidRPr="00690F06">
        <w:rPr>
          <w:rFonts w:ascii="Times New Roman" w:hAnsi="Times New Roman" w:cs="Times New Roman"/>
          <w:sz w:val="24"/>
          <w:szCs w:val="24"/>
          <w:lang w:val="en-GB"/>
        </w:rPr>
        <w:t xml:space="preserve">. </w:t>
      </w:r>
      <w:r w:rsidR="00C21A48" w:rsidRPr="00690F06">
        <w:rPr>
          <w:rFonts w:ascii="Times New Roman" w:hAnsi="Times New Roman" w:cs="Times New Roman"/>
          <w:sz w:val="24"/>
          <w:szCs w:val="24"/>
          <w:lang w:val="en-GB"/>
        </w:rPr>
        <w:t>While</w:t>
      </w:r>
      <w:r w:rsidR="00FD49B0" w:rsidRPr="00690F06">
        <w:rPr>
          <w:rFonts w:ascii="Times New Roman" w:hAnsi="Times New Roman" w:cs="Times New Roman"/>
          <w:sz w:val="24"/>
          <w:szCs w:val="24"/>
          <w:lang w:val="en-GB"/>
        </w:rPr>
        <w:t xml:space="preserve"> the figures kept between 43 and 77 per year</w:t>
      </w:r>
      <w:r w:rsidR="00C21A48" w:rsidRPr="00690F06">
        <w:rPr>
          <w:rFonts w:ascii="Times New Roman" w:hAnsi="Times New Roman" w:cs="Times New Roman"/>
          <w:sz w:val="24"/>
          <w:szCs w:val="24"/>
          <w:lang w:val="en-GB"/>
        </w:rPr>
        <w:t xml:space="preserve"> in the </w:t>
      </w:r>
      <w:r w:rsidR="0077585C" w:rsidRPr="00690F06">
        <w:rPr>
          <w:rFonts w:ascii="Times New Roman" w:hAnsi="Times New Roman" w:cs="Times New Roman"/>
          <w:sz w:val="24"/>
          <w:szCs w:val="24"/>
          <w:lang w:val="en-GB"/>
        </w:rPr>
        <w:t>80’s</w:t>
      </w:r>
      <w:r w:rsidR="00C21A48" w:rsidRPr="00690F06">
        <w:rPr>
          <w:rFonts w:ascii="Times New Roman" w:hAnsi="Times New Roman" w:cs="Times New Roman"/>
          <w:sz w:val="24"/>
          <w:szCs w:val="24"/>
          <w:lang w:val="en-GB"/>
        </w:rPr>
        <w:t xml:space="preserve">, </w:t>
      </w:r>
      <w:r w:rsidR="00FD49B0" w:rsidRPr="00690F06">
        <w:rPr>
          <w:rFonts w:ascii="Times New Roman" w:hAnsi="Times New Roman" w:cs="Times New Roman"/>
          <w:sz w:val="24"/>
          <w:szCs w:val="24"/>
          <w:lang w:val="en-GB"/>
        </w:rPr>
        <w:t xml:space="preserve">a new increase started in </w:t>
      </w:r>
      <w:r w:rsidR="00C21A48" w:rsidRPr="00690F06">
        <w:rPr>
          <w:rFonts w:ascii="Times New Roman" w:hAnsi="Times New Roman" w:cs="Times New Roman"/>
          <w:sz w:val="24"/>
          <w:szCs w:val="24"/>
          <w:lang w:val="en-GB"/>
        </w:rPr>
        <w:t>t</w:t>
      </w:r>
      <w:r w:rsidR="00FD49B0" w:rsidRPr="00690F06">
        <w:rPr>
          <w:rFonts w:ascii="Times New Roman" w:hAnsi="Times New Roman" w:cs="Times New Roman"/>
          <w:sz w:val="24"/>
          <w:szCs w:val="24"/>
          <w:lang w:val="en-GB"/>
        </w:rPr>
        <w:t xml:space="preserve">he </w:t>
      </w:r>
      <w:r w:rsidR="0077585C" w:rsidRPr="00690F06">
        <w:rPr>
          <w:rFonts w:ascii="Times New Roman" w:hAnsi="Times New Roman" w:cs="Times New Roman"/>
          <w:sz w:val="24"/>
          <w:szCs w:val="24"/>
          <w:lang w:val="en-GB"/>
        </w:rPr>
        <w:t>90’</w:t>
      </w:r>
      <w:r w:rsidRPr="00690F06">
        <w:rPr>
          <w:rFonts w:ascii="Times New Roman" w:hAnsi="Times New Roman" w:cs="Times New Roman"/>
          <w:sz w:val="24"/>
          <w:szCs w:val="24"/>
          <w:lang w:val="en-GB"/>
        </w:rPr>
        <w:t>s: 93 hits in 1991, 180 in 2000,</w:t>
      </w:r>
      <w:r w:rsidR="00FD49B0" w:rsidRPr="00690F06">
        <w:rPr>
          <w:rFonts w:ascii="Times New Roman" w:hAnsi="Times New Roman" w:cs="Times New Roman"/>
          <w:sz w:val="24"/>
          <w:szCs w:val="24"/>
          <w:lang w:val="en-GB"/>
        </w:rPr>
        <w:t xml:space="preserve"> </w:t>
      </w:r>
      <w:r w:rsidR="000F6130" w:rsidRPr="00690F06">
        <w:rPr>
          <w:rFonts w:ascii="Times New Roman" w:hAnsi="Times New Roman" w:cs="Times New Roman"/>
          <w:sz w:val="24"/>
          <w:szCs w:val="24"/>
          <w:lang w:val="en-GB"/>
        </w:rPr>
        <w:t>429 in 2014</w:t>
      </w:r>
      <w:r w:rsidR="00FD49B0" w:rsidRPr="00690F06">
        <w:rPr>
          <w:rFonts w:ascii="Times New Roman" w:hAnsi="Times New Roman" w:cs="Times New Roman"/>
          <w:sz w:val="24"/>
          <w:szCs w:val="24"/>
          <w:lang w:val="en-GB"/>
        </w:rPr>
        <w:t xml:space="preserve">. </w:t>
      </w:r>
      <w:r w:rsidR="00B030FE" w:rsidRPr="00690F06">
        <w:rPr>
          <w:rFonts w:ascii="Times New Roman" w:hAnsi="Times New Roman" w:cs="Times New Roman"/>
          <w:sz w:val="24"/>
          <w:szCs w:val="24"/>
          <w:lang w:val="en-GB"/>
        </w:rPr>
        <w:t xml:space="preserve">With the </w:t>
      </w:r>
      <w:r w:rsidR="00392CF1" w:rsidRPr="00690F06">
        <w:rPr>
          <w:rFonts w:ascii="Times New Roman" w:hAnsi="Times New Roman" w:cs="Times New Roman"/>
          <w:sz w:val="24"/>
          <w:szCs w:val="24"/>
          <w:lang w:val="en-GB"/>
        </w:rPr>
        <w:t>parallel increase in the</w:t>
      </w:r>
      <w:r w:rsidR="00A23D80" w:rsidRPr="00690F06">
        <w:rPr>
          <w:rFonts w:ascii="Times New Roman" w:hAnsi="Times New Roman" w:cs="Times New Roman"/>
          <w:sz w:val="24"/>
          <w:szCs w:val="24"/>
          <w:lang w:val="en-GB"/>
        </w:rPr>
        <w:t xml:space="preserve"> number of</w:t>
      </w:r>
      <w:r w:rsidR="00FD49B0" w:rsidRPr="00690F06">
        <w:rPr>
          <w:rFonts w:ascii="Times New Roman" w:hAnsi="Times New Roman" w:cs="Times New Roman"/>
          <w:sz w:val="24"/>
          <w:szCs w:val="24"/>
          <w:lang w:val="en-GB"/>
        </w:rPr>
        <w:t xml:space="preserve"> </w:t>
      </w:r>
      <w:r w:rsidR="00E85AD1" w:rsidRPr="00690F06">
        <w:rPr>
          <w:rFonts w:ascii="Times New Roman" w:hAnsi="Times New Roman" w:cs="Times New Roman"/>
          <w:sz w:val="24"/>
          <w:szCs w:val="24"/>
          <w:lang w:val="en-GB"/>
        </w:rPr>
        <w:t>journals</w:t>
      </w:r>
      <w:r w:rsidR="00FD49B0" w:rsidRPr="00690F06">
        <w:rPr>
          <w:rFonts w:ascii="Times New Roman" w:hAnsi="Times New Roman" w:cs="Times New Roman"/>
          <w:sz w:val="24"/>
          <w:szCs w:val="24"/>
          <w:lang w:val="en-GB"/>
        </w:rPr>
        <w:t xml:space="preserve">, </w:t>
      </w:r>
      <w:r w:rsidR="00B030FE" w:rsidRPr="00690F06">
        <w:rPr>
          <w:rFonts w:ascii="Times New Roman" w:hAnsi="Times New Roman" w:cs="Times New Roman"/>
          <w:sz w:val="24"/>
          <w:szCs w:val="24"/>
          <w:lang w:val="en-GB"/>
        </w:rPr>
        <w:t>there</w:t>
      </w:r>
      <w:r w:rsidR="00FD49B0" w:rsidRPr="00690F06">
        <w:rPr>
          <w:rFonts w:ascii="Times New Roman" w:hAnsi="Times New Roman" w:cs="Times New Roman"/>
          <w:sz w:val="24"/>
          <w:szCs w:val="24"/>
          <w:lang w:val="en-GB"/>
        </w:rPr>
        <w:t xml:space="preserve"> would </w:t>
      </w:r>
      <w:r w:rsidR="00B030FE" w:rsidRPr="00690F06">
        <w:rPr>
          <w:rFonts w:ascii="Times New Roman" w:hAnsi="Times New Roman" w:cs="Times New Roman"/>
          <w:sz w:val="24"/>
          <w:szCs w:val="24"/>
          <w:lang w:val="en-GB"/>
        </w:rPr>
        <w:t>be</w:t>
      </w:r>
      <w:r w:rsidR="00FD49B0" w:rsidRPr="00690F06">
        <w:rPr>
          <w:rFonts w:ascii="Times New Roman" w:hAnsi="Times New Roman" w:cs="Times New Roman"/>
          <w:sz w:val="24"/>
          <w:szCs w:val="24"/>
          <w:lang w:val="en-GB"/>
        </w:rPr>
        <w:t xml:space="preserve"> an increase in</w:t>
      </w:r>
      <w:r w:rsidR="00CA0DF0" w:rsidRPr="00690F06">
        <w:rPr>
          <w:rFonts w:ascii="Times New Roman" w:hAnsi="Times New Roman" w:cs="Times New Roman"/>
          <w:sz w:val="24"/>
          <w:szCs w:val="24"/>
          <w:lang w:val="en-GB"/>
        </w:rPr>
        <w:t xml:space="preserve"> records </w:t>
      </w:r>
      <w:r w:rsidR="009C3370" w:rsidRPr="00690F06">
        <w:rPr>
          <w:rFonts w:ascii="Times New Roman" w:hAnsi="Times New Roman" w:cs="Times New Roman"/>
          <w:sz w:val="24"/>
          <w:szCs w:val="24"/>
          <w:lang w:val="en-GB"/>
        </w:rPr>
        <w:t>for</w:t>
      </w:r>
      <w:r w:rsidR="00FD49B0" w:rsidRPr="00690F06">
        <w:rPr>
          <w:rFonts w:ascii="Times New Roman" w:hAnsi="Times New Roman" w:cs="Times New Roman"/>
          <w:sz w:val="24"/>
          <w:szCs w:val="24"/>
          <w:lang w:val="en-GB"/>
        </w:rPr>
        <w:t xml:space="preserve"> </w:t>
      </w:r>
      <w:r w:rsidR="00FD2FE5" w:rsidRPr="00690F06">
        <w:rPr>
          <w:rFonts w:ascii="Times New Roman" w:hAnsi="Times New Roman" w:cs="Times New Roman"/>
          <w:sz w:val="24"/>
          <w:szCs w:val="24"/>
          <w:lang w:val="en-GB"/>
        </w:rPr>
        <w:t>almost any key word</w:t>
      </w:r>
      <w:r w:rsidR="006E2547" w:rsidRPr="00690F06">
        <w:rPr>
          <w:rFonts w:ascii="Times New Roman" w:hAnsi="Times New Roman" w:cs="Times New Roman"/>
          <w:sz w:val="24"/>
          <w:szCs w:val="24"/>
          <w:lang w:val="en-GB"/>
        </w:rPr>
        <w:t>, but</w:t>
      </w:r>
      <w:r w:rsidR="00FD49B0" w:rsidRPr="00690F06">
        <w:rPr>
          <w:rFonts w:ascii="Times New Roman" w:hAnsi="Times New Roman" w:cs="Times New Roman"/>
          <w:sz w:val="24"/>
          <w:szCs w:val="24"/>
          <w:lang w:val="en-GB"/>
        </w:rPr>
        <w:t xml:space="preserve"> the </w:t>
      </w:r>
      <w:r w:rsidR="00CA0DF0" w:rsidRPr="00690F06">
        <w:rPr>
          <w:rFonts w:ascii="Times New Roman" w:hAnsi="Times New Roman" w:cs="Times New Roman"/>
          <w:sz w:val="24"/>
          <w:szCs w:val="24"/>
          <w:lang w:val="en-GB"/>
        </w:rPr>
        <w:t>rather marked shift indicate</w:t>
      </w:r>
      <w:r w:rsidR="006E2547" w:rsidRPr="00690F06">
        <w:rPr>
          <w:rFonts w:ascii="Times New Roman" w:hAnsi="Times New Roman" w:cs="Times New Roman"/>
          <w:sz w:val="24"/>
          <w:szCs w:val="24"/>
          <w:lang w:val="en-GB"/>
        </w:rPr>
        <w:t>s</w:t>
      </w:r>
      <w:r w:rsidR="00CA0DF0" w:rsidRPr="00690F06">
        <w:rPr>
          <w:rFonts w:ascii="Times New Roman" w:hAnsi="Times New Roman" w:cs="Times New Roman"/>
          <w:sz w:val="24"/>
          <w:szCs w:val="24"/>
          <w:lang w:val="en-GB"/>
        </w:rPr>
        <w:t xml:space="preserve"> </w:t>
      </w:r>
      <w:r w:rsidR="008111D2" w:rsidRPr="00690F06">
        <w:rPr>
          <w:rFonts w:ascii="Times New Roman" w:hAnsi="Times New Roman" w:cs="Times New Roman"/>
          <w:sz w:val="24"/>
          <w:szCs w:val="24"/>
          <w:lang w:val="en-GB"/>
        </w:rPr>
        <w:t xml:space="preserve">that </w:t>
      </w:r>
      <w:r w:rsidR="006E2547" w:rsidRPr="00690F06">
        <w:rPr>
          <w:rFonts w:ascii="Times New Roman" w:hAnsi="Times New Roman" w:cs="Times New Roman"/>
          <w:sz w:val="24"/>
          <w:szCs w:val="24"/>
          <w:lang w:val="en-GB"/>
        </w:rPr>
        <w:t>something has</w:t>
      </w:r>
      <w:r w:rsidRPr="00690F06">
        <w:rPr>
          <w:rFonts w:ascii="Times New Roman" w:hAnsi="Times New Roman" w:cs="Times New Roman"/>
          <w:sz w:val="24"/>
          <w:szCs w:val="24"/>
          <w:lang w:val="en-GB"/>
        </w:rPr>
        <w:t xml:space="preserve"> occurred</w:t>
      </w:r>
      <w:r w:rsidR="00CA0DF0" w:rsidRPr="00690F06">
        <w:rPr>
          <w:rFonts w:ascii="Times New Roman" w:hAnsi="Times New Roman" w:cs="Times New Roman"/>
          <w:sz w:val="24"/>
          <w:szCs w:val="24"/>
          <w:lang w:val="en-GB"/>
        </w:rPr>
        <w:t xml:space="preserve">. </w:t>
      </w:r>
    </w:p>
    <w:p w:rsidR="00FB12A2" w:rsidRPr="00690F06" w:rsidRDefault="00273FC0" w:rsidP="00392CF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Of the 5</w:t>
      </w:r>
      <w:r w:rsidR="000F6130" w:rsidRPr="00690F06">
        <w:rPr>
          <w:rFonts w:ascii="Times New Roman" w:hAnsi="Times New Roman" w:cs="Times New Roman"/>
          <w:sz w:val="24"/>
          <w:szCs w:val="24"/>
          <w:lang w:val="en-GB"/>
        </w:rPr>
        <w:t>867</w:t>
      </w:r>
      <w:r w:rsidRPr="00690F06">
        <w:rPr>
          <w:rFonts w:ascii="Times New Roman" w:hAnsi="Times New Roman" w:cs="Times New Roman"/>
          <w:sz w:val="24"/>
          <w:szCs w:val="24"/>
          <w:lang w:val="en-GB"/>
        </w:rPr>
        <w:t xml:space="preserve"> hits 3</w:t>
      </w:r>
      <w:r w:rsidR="000F6130" w:rsidRPr="00690F06">
        <w:rPr>
          <w:rFonts w:ascii="Times New Roman" w:hAnsi="Times New Roman" w:cs="Times New Roman"/>
          <w:sz w:val="24"/>
          <w:szCs w:val="24"/>
          <w:lang w:val="en-GB"/>
        </w:rPr>
        <w:t>362</w:t>
      </w:r>
      <w:r w:rsidRPr="00690F06">
        <w:rPr>
          <w:rFonts w:ascii="Times New Roman" w:hAnsi="Times New Roman" w:cs="Times New Roman"/>
          <w:sz w:val="24"/>
          <w:szCs w:val="24"/>
          <w:lang w:val="en-GB"/>
        </w:rPr>
        <w:t xml:space="preserve"> have </w:t>
      </w:r>
      <w:r w:rsidR="0077585C" w:rsidRPr="00690F06">
        <w:rPr>
          <w:rFonts w:ascii="Times New Roman" w:hAnsi="Times New Roman" w:cs="Times New Roman"/>
          <w:sz w:val="24"/>
          <w:szCs w:val="24"/>
          <w:lang w:val="en-GB"/>
        </w:rPr>
        <w:t xml:space="preserve">at least </w:t>
      </w:r>
      <w:r w:rsidR="00A5600C" w:rsidRPr="00690F06">
        <w:rPr>
          <w:rFonts w:ascii="Times New Roman" w:hAnsi="Times New Roman" w:cs="Times New Roman"/>
          <w:sz w:val="24"/>
          <w:szCs w:val="24"/>
          <w:lang w:val="en-GB"/>
        </w:rPr>
        <w:t xml:space="preserve">one </w:t>
      </w:r>
      <w:r w:rsidR="0077585C" w:rsidRPr="00690F06">
        <w:rPr>
          <w:rFonts w:ascii="Times New Roman" w:hAnsi="Times New Roman" w:cs="Times New Roman"/>
          <w:sz w:val="24"/>
          <w:szCs w:val="24"/>
          <w:lang w:val="en-GB"/>
        </w:rPr>
        <w:t>author</w:t>
      </w:r>
      <w:r w:rsidRPr="00690F06">
        <w:rPr>
          <w:rFonts w:ascii="Times New Roman" w:hAnsi="Times New Roman" w:cs="Times New Roman"/>
          <w:sz w:val="24"/>
          <w:szCs w:val="24"/>
          <w:lang w:val="en-GB"/>
        </w:rPr>
        <w:t xml:space="preserve"> from an institution</w:t>
      </w:r>
      <w:r w:rsidR="00392CF1" w:rsidRPr="00690F06">
        <w:rPr>
          <w:rFonts w:ascii="Times New Roman" w:hAnsi="Times New Roman" w:cs="Times New Roman"/>
          <w:sz w:val="24"/>
          <w:szCs w:val="24"/>
          <w:lang w:val="en-GB"/>
        </w:rPr>
        <w:t xml:space="preserve"> in the United States</w:t>
      </w:r>
      <w:r w:rsidR="00A5600C"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 xml:space="preserve"> </w:t>
      </w:r>
      <w:r w:rsidR="00AD4289" w:rsidRPr="00690F06">
        <w:rPr>
          <w:rFonts w:ascii="Times New Roman" w:hAnsi="Times New Roman" w:cs="Times New Roman"/>
          <w:sz w:val="24"/>
          <w:szCs w:val="24"/>
          <w:lang w:val="en-GB"/>
        </w:rPr>
        <w:t xml:space="preserve">Far behind come England and Canada with respectively </w:t>
      </w:r>
      <w:r w:rsidR="000F6130" w:rsidRPr="00690F06">
        <w:rPr>
          <w:rFonts w:ascii="Times New Roman" w:hAnsi="Times New Roman" w:cs="Times New Roman"/>
          <w:sz w:val="24"/>
          <w:szCs w:val="24"/>
          <w:lang w:val="en-GB"/>
        </w:rPr>
        <w:t>402</w:t>
      </w:r>
      <w:r w:rsidR="00AD4289" w:rsidRPr="00690F06">
        <w:rPr>
          <w:rFonts w:ascii="Times New Roman" w:hAnsi="Times New Roman" w:cs="Times New Roman"/>
          <w:sz w:val="24"/>
          <w:szCs w:val="24"/>
          <w:lang w:val="en-GB"/>
        </w:rPr>
        <w:t xml:space="preserve"> and </w:t>
      </w:r>
      <w:r w:rsidR="000F6130" w:rsidRPr="00690F06">
        <w:rPr>
          <w:rFonts w:ascii="Times New Roman" w:hAnsi="Times New Roman" w:cs="Times New Roman"/>
          <w:sz w:val="24"/>
          <w:szCs w:val="24"/>
          <w:lang w:val="en-GB"/>
        </w:rPr>
        <w:t>401</w:t>
      </w:r>
      <w:r w:rsidR="00AD4289" w:rsidRPr="00690F06">
        <w:rPr>
          <w:rFonts w:ascii="Times New Roman" w:hAnsi="Times New Roman" w:cs="Times New Roman"/>
          <w:sz w:val="24"/>
          <w:szCs w:val="24"/>
          <w:lang w:val="en-GB"/>
        </w:rPr>
        <w:t xml:space="preserve"> records.  As we want to track the concept to Denmark, we note that Denmark has only </w:t>
      </w:r>
      <w:r w:rsidR="000F6130" w:rsidRPr="00690F06">
        <w:rPr>
          <w:rFonts w:ascii="Times New Roman" w:hAnsi="Times New Roman" w:cs="Times New Roman"/>
          <w:sz w:val="24"/>
          <w:szCs w:val="24"/>
          <w:lang w:val="en-GB"/>
        </w:rPr>
        <w:t>34</w:t>
      </w:r>
      <w:r w:rsidR="00AD4289" w:rsidRPr="00690F06">
        <w:rPr>
          <w:rFonts w:ascii="Times New Roman" w:hAnsi="Times New Roman" w:cs="Times New Roman"/>
          <w:sz w:val="24"/>
          <w:szCs w:val="24"/>
          <w:lang w:val="en-GB"/>
        </w:rPr>
        <w:t xml:space="preserve"> records, </w:t>
      </w:r>
      <w:r w:rsidR="00A035F8" w:rsidRPr="00690F06">
        <w:rPr>
          <w:rFonts w:ascii="Times New Roman" w:hAnsi="Times New Roman" w:cs="Times New Roman"/>
          <w:sz w:val="24"/>
          <w:szCs w:val="24"/>
          <w:lang w:val="en-GB"/>
        </w:rPr>
        <w:t>of which 2</w:t>
      </w:r>
      <w:r w:rsidR="000F6130" w:rsidRPr="00690F06">
        <w:rPr>
          <w:rFonts w:ascii="Times New Roman" w:hAnsi="Times New Roman" w:cs="Times New Roman"/>
          <w:sz w:val="24"/>
          <w:szCs w:val="24"/>
          <w:lang w:val="en-GB"/>
        </w:rPr>
        <w:t>4</w:t>
      </w:r>
      <w:r w:rsidR="00A035F8" w:rsidRPr="00690F06">
        <w:rPr>
          <w:rFonts w:ascii="Times New Roman" w:hAnsi="Times New Roman" w:cs="Times New Roman"/>
          <w:sz w:val="24"/>
          <w:szCs w:val="24"/>
          <w:lang w:val="en-GB"/>
        </w:rPr>
        <w:t xml:space="preserve"> are </w:t>
      </w:r>
      <w:r w:rsidR="00AD4289" w:rsidRPr="00690F06">
        <w:rPr>
          <w:rFonts w:ascii="Times New Roman" w:hAnsi="Times New Roman" w:cs="Times New Roman"/>
          <w:sz w:val="24"/>
          <w:szCs w:val="24"/>
          <w:lang w:val="en-GB"/>
        </w:rPr>
        <w:t xml:space="preserve">published within last 10 years. </w:t>
      </w:r>
      <w:r w:rsidR="00E41332" w:rsidRPr="00690F06">
        <w:rPr>
          <w:rFonts w:ascii="Times New Roman" w:hAnsi="Times New Roman" w:cs="Times New Roman"/>
          <w:sz w:val="24"/>
          <w:szCs w:val="24"/>
          <w:lang w:val="en-GB"/>
        </w:rPr>
        <w:t xml:space="preserve">The strong American </w:t>
      </w:r>
      <w:r w:rsidR="00AD4289" w:rsidRPr="00690F06">
        <w:rPr>
          <w:rFonts w:ascii="Times New Roman" w:hAnsi="Times New Roman" w:cs="Times New Roman"/>
          <w:sz w:val="24"/>
          <w:szCs w:val="24"/>
          <w:lang w:val="en-GB"/>
        </w:rPr>
        <w:t xml:space="preserve">dominance </w:t>
      </w:r>
      <w:r w:rsidR="00E41332" w:rsidRPr="00690F06">
        <w:rPr>
          <w:rFonts w:ascii="Times New Roman" w:hAnsi="Times New Roman" w:cs="Times New Roman"/>
          <w:sz w:val="24"/>
          <w:szCs w:val="24"/>
          <w:lang w:val="en-GB"/>
        </w:rPr>
        <w:t xml:space="preserve">reflects </w:t>
      </w:r>
      <w:r w:rsidR="00034A3B" w:rsidRPr="00690F06">
        <w:rPr>
          <w:rFonts w:ascii="Times New Roman" w:hAnsi="Times New Roman" w:cs="Times New Roman"/>
          <w:sz w:val="24"/>
          <w:szCs w:val="24"/>
          <w:lang w:val="en-GB"/>
        </w:rPr>
        <w:t>the</w:t>
      </w:r>
      <w:r w:rsidR="00E41332" w:rsidRPr="00690F06">
        <w:rPr>
          <w:rFonts w:ascii="Times New Roman" w:hAnsi="Times New Roman" w:cs="Times New Roman"/>
          <w:sz w:val="24"/>
          <w:szCs w:val="24"/>
          <w:lang w:val="en-GB"/>
        </w:rPr>
        <w:t xml:space="preserve"> American domina</w:t>
      </w:r>
      <w:r w:rsidR="00A23D80" w:rsidRPr="00690F06">
        <w:rPr>
          <w:rFonts w:ascii="Times New Roman" w:hAnsi="Times New Roman" w:cs="Times New Roman"/>
          <w:sz w:val="24"/>
          <w:szCs w:val="24"/>
          <w:lang w:val="en-GB"/>
        </w:rPr>
        <w:t>nce</w:t>
      </w:r>
      <w:r w:rsidR="00115D67" w:rsidRPr="00690F06">
        <w:rPr>
          <w:rFonts w:ascii="Times New Roman" w:hAnsi="Times New Roman" w:cs="Times New Roman"/>
          <w:sz w:val="24"/>
          <w:szCs w:val="24"/>
          <w:lang w:val="en-GB"/>
        </w:rPr>
        <w:t xml:space="preserve"> within the area of psychology, </w:t>
      </w:r>
      <w:r w:rsidR="006E2547" w:rsidRPr="00690F06">
        <w:rPr>
          <w:rFonts w:ascii="Times New Roman" w:hAnsi="Times New Roman" w:cs="Times New Roman"/>
          <w:sz w:val="24"/>
          <w:szCs w:val="24"/>
          <w:lang w:val="en-GB"/>
        </w:rPr>
        <w:t>to which</w:t>
      </w:r>
      <w:r w:rsidR="00115D67" w:rsidRPr="00690F06">
        <w:rPr>
          <w:rFonts w:ascii="Times New Roman" w:hAnsi="Times New Roman" w:cs="Times New Roman"/>
          <w:sz w:val="24"/>
          <w:szCs w:val="24"/>
          <w:lang w:val="en-GB"/>
        </w:rPr>
        <w:t xml:space="preserve"> the </w:t>
      </w:r>
      <w:r w:rsidR="00A23D80" w:rsidRPr="00690F06">
        <w:rPr>
          <w:rFonts w:ascii="Times New Roman" w:hAnsi="Times New Roman" w:cs="Times New Roman"/>
          <w:sz w:val="24"/>
          <w:szCs w:val="24"/>
          <w:lang w:val="en-GB"/>
        </w:rPr>
        <w:t>majority</w:t>
      </w:r>
      <w:r w:rsidR="00FB12A2" w:rsidRPr="00690F06">
        <w:rPr>
          <w:rFonts w:ascii="Times New Roman" w:hAnsi="Times New Roman" w:cs="Times New Roman"/>
          <w:sz w:val="24"/>
          <w:szCs w:val="24"/>
          <w:lang w:val="en-GB"/>
        </w:rPr>
        <w:t xml:space="preserve"> of hits </w:t>
      </w:r>
      <w:r w:rsidR="00115D67" w:rsidRPr="00690F06">
        <w:rPr>
          <w:rFonts w:ascii="Times New Roman" w:hAnsi="Times New Roman" w:cs="Times New Roman"/>
          <w:sz w:val="24"/>
          <w:szCs w:val="24"/>
          <w:lang w:val="en-GB"/>
        </w:rPr>
        <w:t>belong</w:t>
      </w:r>
      <w:r w:rsidR="00E41332" w:rsidRPr="00690F06">
        <w:rPr>
          <w:rFonts w:ascii="Times New Roman" w:hAnsi="Times New Roman" w:cs="Times New Roman"/>
          <w:sz w:val="24"/>
          <w:szCs w:val="24"/>
          <w:lang w:val="en-GB"/>
        </w:rPr>
        <w:t xml:space="preserve">: </w:t>
      </w:r>
      <w:r w:rsidR="000F6130" w:rsidRPr="00690F06">
        <w:rPr>
          <w:rFonts w:ascii="Times New Roman" w:hAnsi="Times New Roman" w:cs="Times New Roman"/>
          <w:sz w:val="24"/>
          <w:szCs w:val="24"/>
          <w:lang w:val="en-GB"/>
        </w:rPr>
        <w:t>3242</w:t>
      </w:r>
      <w:r w:rsidR="00FB12A2" w:rsidRPr="00690F06">
        <w:rPr>
          <w:rFonts w:ascii="Times New Roman" w:hAnsi="Times New Roman" w:cs="Times New Roman"/>
          <w:sz w:val="24"/>
          <w:szCs w:val="24"/>
          <w:lang w:val="en-GB"/>
        </w:rPr>
        <w:t xml:space="preserve"> or 5</w:t>
      </w:r>
      <w:r w:rsidR="000F6130" w:rsidRPr="00690F06">
        <w:rPr>
          <w:rFonts w:ascii="Times New Roman" w:hAnsi="Times New Roman" w:cs="Times New Roman"/>
          <w:sz w:val="24"/>
          <w:szCs w:val="24"/>
          <w:lang w:val="en-GB"/>
        </w:rPr>
        <w:t>5</w:t>
      </w:r>
      <w:r w:rsidR="00FB12A2" w:rsidRPr="00690F06">
        <w:rPr>
          <w:rFonts w:ascii="Times New Roman" w:hAnsi="Times New Roman" w:cs="Times New Roman"/>
          <w:sz w:val="24"/>
          <w:szCs w:val="24"/>
          <w:lang w:val="en-GB"/>
        </w:rPr>
        <w:t xml:space="preserve"> % of the records. Next come psychiatry, with 1</w:t>
      </w:r>
      <w:r w:rsidR="000F6130" w:rsidRPr="00690F06">
        <w:rPr>
          <w:rFonts w:ascii="Times New Roman" w:hAnsi="Times New Roman" w:cs="Times New Roman"/>
          <w:sz w:val="24"/>
          <w:szCs w:val="24"/>
          <w:lang w:val="en-GB"/>
        </w:rPr>
        <w:t>113</w:t>
      </w:r>
      <w:r w:rsidR="00FB12A2" w:rsidRPr="00690F06">
        <w:rPr>
          <w:rFonts w:ascii="Times New Roman" w:hAnsi="Times New Roman" w:cs="Times New Roman"/>
          <w:sz w:val="24"/>
          <w:szCs w:val="24"/>
          <w:lang w:val="en-GB"/>
        </w:rPr>
        <w:t xml:space="preserve"> or 19 %, and educational research with </w:t>
      </w:r>
      <w:r w:rsidR="000F6130" w:rsidRPr="00690F06">
        <w:rPr>
          <w:rFonts w:ascii="Times New Roman" w:hAnsi="Times New Roman" w:cs="Times New Roman"/>
          <w:sz w:val="24"/>
          <w:szCs w:val="24"/>
          <w:lang w:val="en-GB"/>
        </w:rPr>
        <w:t>1003</w:t>
      </w:r>
      <w:r w:rsidR="00FB12A2" w:rsidRPr="00690F06">
        <w:rPr>
          <w:rFonts w:ascii="Times New Roman" w:hAnsi="Times New Roman" w:cs="Times New Roman"/>
          <w:sz w:val="24"/>
          <w:szCs w:val="24"/>
          <w:lang w:val="en-GB"/>
        </w:rPr>
        <w:t xml:space="preserve"> or 1</w:t>
      </w:r>
      <w:r w:rsidR="000F6130" w:rsidRPr="00690F06">
        <w:rPr>
          <w:rFonts w:ascii="Times New Roman" w:hAnsi="Times New Roman" w:cs="Times New Roman"/>
          <w:sz w:val="24"/>
          <w:szCs w:val="24"/>
          <w:lang w:val="en-GB"/>
        </w:rPr>
        <w:t>7</w:t>
      </w:r>
      <w:r w:rsidR="00392CF1" w:rsidRPr="00690F06">
        <w:rPr>
          <w:rFonts w:ascii="Times New Roman" w:hAnsi="Times New Roman" w:cs="Times New Roman"/>
          <w:sz w:val="24"/>
          <w:szCs w:val="24"/>
          <w:lang w:val="en-GB"/>
        </w:rPr>
        <w:t xml:space="preserve"> %, followed by</w:t>
      </w:r>
      <w:r w:rsidR="00FB12A2" w:rsidRPr="00690F06">
        <w:rPr>
          <w:rFonts w:ascii="Times New Roman" w:hAnsi="Times New Roman" w:cs="Times New Roman"/>
          <w:sz w:val="24"/>
          <w:szCs w:val="24"/>
          <w:lang w:val="en-GB"/>
        </w:rPr>
        <w:t xml:space="preserve"> rehabili</w:t>
      </w:r>
      <w:r w:rsidR="00392CF1" w:rsidRPr="00690F06">
        <w:rPr>
          <w:rFonts w:ascii="Times New Roman" w:hAnsi="Times New Roman" w:cs="Times New Roman"/>
          <w:sz w:val="24"/>
          <w:szCs w:val="24"/>
          <w:lang w:val="en-GB"/>
        </w:rPr>
        <w:t>tation and other medical fields</w:t>
      </w:r>
      <w:r w:rsidR="00FB12A2" w:rsidRPr="00690F06">
        <w:rPr>
          <w:rFonts w:ascii="Times New Roman" w:hAnsi="Times New Roman" w:cs="Times New Roman"/>
          <w:sz w:val="24"/>
          <w:szCs w:val="24"/>
          <w:lang w:val="en-GB"/>
        </w:rPr>
        <w:t xml:space="preserve"> </w:t>
      </w:r>
      <w:r w:rsidR="00237334" w:rsidRPr="00690F06">
        <w:rPr>
          <w:rFonts w:ascii="Times New Roman" w:hAnsi="Times New Roman" w:cs="Times New Roman"/>
          <w:sz w:val="24"/>
          <w:szCs w:val="24"/>
          <w:lang w:val="en-GB"/>
        </w:rPr>
        <w:t>(</w:t>
      </w:r>
      <w:r w:rsidR="00034A3B" w:rsidRPr="00690F06">
        <w:rPr>
          <w:rFonts w:ascii="Times New Roman" w:hAnsi="Times New Roman" w:cs="Times New Roman"/>
          <w:sz w:val="24"/>
          <w:szCs w:val="24"/>
          <w:lang w:val="en-GB"/>
        </w:rPr>
        <w:t xml:space="preserve">while </w:t>
      </w:r>
      <w:r w:rsidR="00237334" w:rsidRPr="00690F06">
        <w:rPr>
          <w:rFonts w:ascii="Times New Roman" w:hAnsi="Times New Roman" w:cs="Times New Roman"/>
          <w:sz w:val="24"/>
          <w:szCs w:val="24"/>
          <w:lang w:val="en-GB"/>
        </w:rPr>
        <w:t xml:space="preserve">simultaneous classification within different fields is possible, most records </w:t>
      </w:r>
      <w:r w:rsidR="00034A3B" w:rsidRPr="00690F06">
        <w:rPr>
          <w:rFonts w:ascii="Times New Roman" w:hAnsi="Times New Roman" w:cs="Times New Roman"/>
          <w:sz w:val="24"/>
          <w:szCs w:val="24"/>
          <w:lang w:val="en-GB"/>
        </w:rPr>
        <w:t>appertain</w:t>
      </w:r>
      <w:r w:rsidR="00237334" w:rsidRPr="00690F06">
        <w:rPr>
          <w:rFonts w:ascii="Times New Roman" w:hAnsi="Times New Roman" w:cs="Times New Roman"/>
          <w:sz w:val="24"/>
          <w:szCs w:val="24"/>
          <w:lang w:val="en-GB"/>
        </w:rPr>
        <w:t xml:space="preserve"> to only one field)</w:t>
      </w:r>
      <w:r w:rsidR="00FB12A2" w:rsidRPr="00690F06">
        <w:rPr>
          <w:rFonts w:ascii="Times New Roman" w:hAnsi="Times New Roman" w:cs="Times New Roman"/>
          <w:sz w:val="24"/>
          <w:szCs w:val="24"/>
          <w:lang w:val="en-GB"/>
        </w:rPr>
        <w:t xml:space="preserve">. </w:t>
      </w:r>
    </w:p>
    <w:p w:rsidR="00A5600C" w:rsidRPr="00690F06" w:rsidDel="00AD4289" w:rsidRDefault="00EE57A1"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The articles about social skills and schizophrenia are the most cited, </w:t>
      </w:r>
      <w:r w:rsidR="009C3370" w:rsidRPr="00690F06">
        <w:rPr>
          <w:rFonts w:ascii="Times New Roman" w:hAnsi="Times New Roman" w:cs="Times New Roman"/>
          <w:sz w:val="24"/>
          <w:szCs w:val="24"/>
          <w:lang w:val="en-GB"/>
        </w:rPr>
        <w:t xml:space="preserve">followed by </w:t>
      </w:r>
      <w:r w:rsidRPr="00690F06">
        <w:rPr>
          <w:rFonts w:ascii="Times New Roman" w:hAnsi="Times New Roman" w:cs="Times New Roman"/>
          <w:sz w:val="24"/>
          <w:szCs w:val="24"/>
          <w:lang w:val="en-GB"/>
        </w:rPr>
        <w:t xml:space="preserve">those related to other diagnoses (autism, depression, social phobia, ADHD, </w:t>
      </w:r>
      <w:r w:rsidR="00DE2835"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mental retardation</w:t>
      </w:r>
      <w:r w:rsidR="00DE2835"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 xml:space="preserve">, learning disabilities …). </w:t>
      </w:r>
      <w:r w:rsidR="004A5947" w:rsidRPr="00690F06">
        <w:rPr>
          <w:rFonts w:ascii="Times New Roman" w:hAnsi="Times New Roman" w:cs="Times New Roman"/>
          <w:sz w:val="24"/>
          <w:szCs w:val="24"/>
          <w:lang w:val="en-GB"/>
        </w:rPr>
        <w:t>T</w:t>
      </w:r>
      <w:r w:rsidR="004469F6" w:rsidRPr="00690F06">
        <w:rPr>
          <w:rFonts w:ascii="Times New Roman" w:hAnsi="Times New Roman" w:cs="Times New Roman"/>
          <w:sz w:val="24"/>
          <w:szCs w:val="24"/>
          <w:lang w:val="en-GB"/>
        </w:rPr>
        <w:t>he most cited of all (with 1204 citations) deals with ADHD</w:t>
      </w:r>
      <w:r w:rsidR="00F54FF8" w:rsidRPr="00690F06">
        <w:rPr>
          <w:rFonts w:ascii="Times New Roman" w:hAnsi="Times New Roman" w:cs="Times New Roman"/>
          <w:sz w:val="24"/>
          <w:szCs w:val="24"/>
          <w:lang w:val="en-GB"/>
        </w:rPr>
        <w:t xml:space="preserve"> (Jensen et al. 1999</w:t>
      </w:r>
      <w:r w:rsidR="00392CF1" w:rsidRPr="00690F06">
        <w:rPr>
          <w:rFonts w:ascii="Times New Roman" w:hAnsi="Times New Roman" w:cs="Times New Roman"/>
          <w:sz w:val="24"/>
          <w:szCs w:val="24"/>
          <w:lang w:val="en-GB"/>
        </w:rPr>
        <w:t>)</w:t>
      </w:r>
      <w:r w:rsidR="004A5947" w:rsidRPr="00690F06">
        <w:rPr>
          <w:rFonts w:ascii="Times New Roman" w:hAnsi="Times New Roman" w:cs="Times New Roman"/>
          <w:sz w:val="24"/>
          <w:szCs w:val="24"/>
          <w:lang w:val="en-GB"/>
        </w:rPr>
        <w:t xml:space="preserve">. </w:t>
      </w:r>
      <w:r w:rsidR="00E12D64" w:rsidRPr="00690F06">
        <w:rPr>
          <w:rFonts w:ascii="Times New Roman" w:hAnsi="Times New Roman" w:cs="Times New Roman"/>
          <w:sz w:val="24"/>
          <w:szCs w:val="24"/>
          <w:lang w:val="en-GB"/>
        </w:rPr>
        <w:lastRenderedPageBreak/>
        <w:t xml:space="preserve">Ranking by </w:t>
      </w:r>
      <w:r w:rsidR="00D04001" w:rsidRPr="00690F06">
        <w:rPr>
          <w:rFonts w:ascii="Times New Roman" w:hAnsi="Times New Roman" w:cs="Times New Roman"/>
          <w:sz w:val="24"/>
          <w:szCs w:val="24"/>
          <w:lang w:val="en-GB"/>
        </w:rPr>
        <w:t>authors, JL Matson is by far the one with most records: 1</w:t>
      </w:r>
      <w:r w:rsidR="004469F6" w:rsidRPr="00690F06">
        <w:rPr>
          <w:rFonts w:ascii="Times New Roman" w:hAnsi="Times New Roman" w:cs="Times New Roman"/>
          <w:sz w:val="24"/>
          <w:szCs w:val="24"/>
          <w:lang w:val="en-GB"/>
        </w:rPr>
        <w:t>69</w:t>
      </w:r>
      <w:r w:rsidR="00D04001" w:rsidRPr="00690F06">
        <w:rPr>
          <w:rFonts w:ascii="Times New Roman" w:hAnsi="Times New Roman" w:cs="Times New Roman"/>
          <w:sz w:val="24"/>
          <w:szCs w:val="24"/>
          <w:lang w:val="en-GB"/>
        </w:rPr>
        <w:t xml:space="preserve"> in all. </w:t>
      </w:r>
      <w:r w:rsidR="00AB036A" w:rsidRPr="00690F06">
        <w:rPr>
          <w:rFonts w:ascii="Times New Roman" w:hAnsi="Times New Roman" w:cs="Times New Roman"/>
          <w:sz w:val="24"/>
          <w:szCs w:val="24"/>
          <w:lang w:val="en-GB"/>
        </w:rPr>
        <w:t>He is a well-publishing scholar, with over 700 publications, primarily about intellectual disabilities and autism spectrum disorders. In the author ranking he is</w:t>
      </w:r>
      <w:r w:rsidR="00D04001" w:rsidRPr="00690F06">
        <w:rPr>
          <w:rFonts w:ascii="Times New Roman" w:hAnsi="Times New Roman" w:cs="Times New Roman"/>
          <w:sz w:val="24"/>
          <w:szCs w:val="24"/>
          <w:lang w:val="en-GB"/>
        </w:rPr>
        <w:t xml:space="preserve"> followed by AS Bellack</w:t>
      </w:r>
      <w:r w:rsidR="004469F6" w:rsidRPr="00690F06">
        <w:rPr>
          <w:rFonts w:ascii="Times New Roman" w:hAnsi="Times New Roman" w:cs="Times New Roman"/>
          <w:sz w:val="24"/>
          <w:szCs w:val="24"/>
          <w:lang w:val="en-GB"/>
        </w:rPr>
        <w:t>,</w:t>
      </w:r>
      <w:r w:rsidR="00D04001" w:rsidRPr="00690F06">
        <w:rPr>
          <w:rFonts w:ascii="Times New Roman" w:hAnsi="Times New Roman" w:cs="Times New Roman"/>
          <w:sz w:val="24"/>
          <w:szCs w:val="24"/>
          <w:lang w:val="en-GB"/>
        </w:rPr>
        <w:t xml:space="preserve"> FM Gresham, KT Mueser, RP Liberman and M Hersen with from </w:t>
      </w:r>
      <w:r w:rsidR="004469F6" w:rsidRPr="00690F06">
        <w:rPr>
          <w:rFonts w:ascii="Times New Roman" w:hAnsi="Times New Roman" w:cs="Times New Roman"/>
          <w:sz w:val="24"/>
          <w:szCs w:val="24"/>
          <w:lang w:val="en-GB"/>
        </w:rPr>
        <w:t>57 down</w:t>
      </w:r>
      <w:r w:rsidR="00D04001" w:rsidRPr="00690F06">
        <w:rPr>
          <w:rFonts w:ascii="Times New Roman" w:hAnsi="Times New Roman" w:cs="Times New Roman"/>
          <w:sz w:val="24"/>
          <w:szCs w:val="24"/>
          <w:lang w:val="en-GB"/>
        </w:rPr>
        <w:t xml:space="preserve"> to </w:t>
      </w:r>
      <w:r w:rsidR="004469F6" w:rsidRPr="00690F06">
        <w:rPr>
          <w:rFonts w:ascii="Times New Roman" w:hAnsi="Times New Roman" w:cs="Times New Roman"/>
          <w:sz w:val="24"/>
          <w:szCs w:val="24"/>
          <w:lang w:val="en-GB"/>
        </w:rPr>
        <w:t>43</w:t>
      </w:r>
      <w:r w:rsidR="00D04001" w:rsidRPr="00690F06">
        <w:rPr>
          <w:rFonts w:ascii="Times New Roman" w:hAnsi="Times New Roman" w:cs="Times New Roman"/>
          <w:sz w:val="24"/>
          <w:szCs w:val="24"/>
          <w:lang w:val="en-GB"/>
        </w:rPr>
        <w:t xml:space="preserve"> records. Lib</w:t>
      </w:r>
      <w:r w:rsidR="00E12D64" w:rsidRPr="00690F06">
        <w:rPr>
          <w:rFonts w:ascii="Times New Roman" w:hAnsi="Times New Roman" w:cs="Times New Roman"/>
          <w:sz w:val="24"/>
          <w:szCs w:val="24"/>
          <w:lang w:val="en-GB"/>
        </w:rPr>
        <w:t xml:space="preserve">erman is </w:t>
      </w:r>
      <w:r w:rsidR="005E771F" w:rsidRPr="00690F06">
        <w:rPr>
          <w:rFonts w:ascii="Times New Roman" w:hAnsi="Times New Roman" w:cs="Times New Roman"/>
          <w:sz w:val="24"/>
          <w:szCs w:val="24"/>
          <w:lang w:val="en-GB"/>
        </w:rPr>
        <w:t xml:space="preserve">a </w:t>
      </w:r>
      <w:r w:rsidR="00E12D64" w:rsidRPr="00690F06">
        <w:rPr>
          <w:rFonts w:ascii="Times New Roman" w:hAnsi="Times New Roman" w:cs="Times New Roman"/>
          <w:sz w:val="24"/>
          <w:szCs w:val="24"/>
          <w:lang w:val="en-GB"/>
        </w:rPr>
        <w:t>professor in psychiatry</w:t>
      </w:r>
      <w:r w:rsidR="005E771F" w:rsidRPr="00690F06">
        <w:rPr>
          <w:rFonts w:ascii="Times New Roman" w:hAnsi="Times New Roman" w:cs="Times New Roman"/>
          <w:sz w:val="24"/>
          <w:szCs w:val="24"/>
          <w:lang w:val="en-GB"/>
        </w:rPr>
        <w:t>;</w:t>
      </w:r>
      <w:r w:rsidR="00D04001" w:rsidRPr="00690F06">
        <w:rPr>
          <w:rFonts w:ascii="Times New Roman" w:hAnsi="Times New Roman" w:cs="Times New Roman"/>
          <w:sz w:val="24"/>
          <w:szCs w:val="24"/>
          <w:lang w:val="en-GB"/>
        </w:rPr>
        <w:t xml:space="preserve"> the five others are professors in psychology</w:t>
      </w:r>
      <w:r w:rsidR="00E12D64" w:rsidRPr="00690F06">
        <w:rPr>
          <w:rFonts w:ascii="Times New Roman" w:hAnsi="Times New Roman" w:cs="Times New Roman"/>
          <w:sz w:val="24"/>
          <w:szCs w:val="24"/>
          <w:lang w:val="en-GB"/>
        </w:rPr>
        <w:t xml:space="preserve">, all in </w:t>
      </w:r>
      <w:r w:rsidR="000E3F0F" w:rsidRPr="00690F06">
        <w:rPr>
          <w:rFonts w:ascii="Times New Roman" w:hAnsi="Times New Roman" w:cs="Times New Roman"/>
          <w:sz w:val="24"/>
          <w:szCs w:val="24"/>
          <w:lang w:val="en-GB"/>
        </w:rPr>
        <w:t xml:space="preserve">the </w:t>
      </w:r>
      <w:r w:rsidR="00E12D64" w:rsidRPr="00690F06">
        <w:rPr>
          <w:rFonts w:ascii="Times New Roman" w:hAnsi="Times New Roman" w:cs="Times New Roman"/>
          <w:sz w:val="24"/>
          <w:szCs w:val="24"/>
          <w:lang w:val="en-GB"/>
        </w:rPr>
        <w:t>USA</w:t>
      </w:r>
      <w:r w:rsidR="00D04001" w:rsidRPr="00690F06">
        <w:rPr>
          <w:rFonts w:ascii="Times New Roman" w:hAnsi="Times New Roman" w:cs="Times New Roman"/>
          <w:sz w:val="24"/>
          <w:szCs w:val="24"/>
          <w:lang w:val="en-GB"/>
        </w:rPr>
        <w:t xml:space="preserve">. </w:t>
      </w:r>
    </w:p>
    <w:p w:rsidR="00362573" w:rsidRPr="00690F06" w:rsidRDefault="00362573" w:rsidP="000744A1">
      <w:pPr>
        <w:spacing w:after="0" w:line="480" w:lineRule="auto"/>
        <w:rPr>
          <w:rFonts w:ascii="Times New Roman" w:hAnsi="Times New Roman" w:cs="Times New Roman"/>
          <w:sz w:val="24"/>
          <w:szCs w:val="24"/>
          <w:lang w:val="en-GB"/>
        </w:rPr>
      </w:pPr>
    </w:p>
    <w:p w:rsidR="002B3114" w:rsidRPr="00690F06" w:rsidRDefault="005769F8" w:rsidP="000744A1">
      <w:pPr>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[Figure 1 in here]</w:t>
      </w:r>
    </w:p>
    <w:p w:rsidR="002B3114" w:rsidRPr="00690F06" w:rsidRDefault="002B3114" w:rsidP="000744A1">
      <w:pPr>
        <w:spacing w:after="0" w:line="480" w:lineRule="auto"/>
        <w:rPr>
          <w:rFonts w:ascii="Times New Roman" w:hAnsi="Times New Roman" w:cs="Times New Roman"/>
          <w:sz w:val="24"/>
          <w:szCs w:val="24"/>
          <w:lang w:val="en-GB"/>
        </w:rPr>
      </w:pPr>
    </w:p>
    <w:p w:rsidR="00362573" w:rsidRPr="00690F06" w:rsidRDefault="00362573" w:rsidP="000744A1">
      <w:pPr>
        <w:spacing w:after="0" w:line="480" w:lineRule="auto"/>
        <w:rPr>
          <w:rFonts w:ascii="Times New Roman" w:hAnsi="Times New Roman" w:cs="Times New Roman"/>
          <w:b/>
          <w:sz w:val="24"/>
          <w:szCs w:val="24"/>
          <w:lang w:val="en-GB"/>
        </w:rPr>
      </w:pPr>
      <w:r w:rsidRPr="00690F06">
        <w:rPr>
          <w:rFonts w:ascii="Times New Roman" w:hAnsi="Times New Roman" w:cs="Times New Roman"/>
          <w:b/>
          <w:sz w:val="24"/>
          <w:szCs w:val="24"/>
          <w:lang w:val="en-GB"/>
        </w:rPr>
        <w:t>A</w:t>
      </w:r>
      <w:r w:rsidR="005769F8" w:rsidRPr="00690F06">
        <w:rPr>
          <w:rFonts w:ascii="Times New Roman" w:hAnsi="Times New Roman" w:cs="Times New Roman"/>
          <w:b/>
          <w:sz w:val="24"/>
          <w:szCs w:val="24"/>
          <w:lang w:val="en-GB"/>
        </w:rPr>
        <w:t xml:space="preserve"> behavio</w:t>
      </w:r>
      <w:r w:rsidR="002F7851" w:rsidRPr="00690F06">
        <w:rPr>
          <w:rFonts w:ascii="Times New Roman" w:hAnsi="Times New Roman" w:cs="Times New Roman"/>
          <w:b/>
          <w:sz w:val="24"/>
          <w:szCs w:val="24"/>
          <w:lang w:val="en-GB"/>
        </w:rPr>
        <w:t>u</w:t>
      </w:r>
      <w:r w:rsidRPr="00690F06">
        <w:rPr>
          <w:rFonts w:ascii="Times New Roman" w:hAnsi="Times New Roman" w:cs="Times New Roman"/>
          <w:b/>
          <w:sz w:val="24"/>
          <w:szCs w:val="24"/>
          <w:lang w:val="en-GB"/>
        </w:rPr>
        <w:t>rist paradigm</w:t>
      </w:r>
    </w:p>
    <w:p w:rsidR="00543061" w:rsidRPr="00690F06" w:rsidRDefault="00D555FE" w:rsidP="000744A1">
      <w:pPr>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T</w:t>
      </w:r>
      <w:r w:rsidR="00A86367" w:rsidRPr="00690F06">
        <w:rPr>
          <w:rFonts w:ascii="Times New Roman" w:hAnsi="Times New Roman" w:cs="Times New Roman"/>
          <w:sz w:val="24"/>
          <w:szCs w:val="24"/>
          <w:lang w:val="en-GB"/>
        </w:rPr>
        <w:t xml:space="preserve">he first records </w:t>
      </w:r>
      <w:r w:rsidRPr="00690F06">
        <w:rPr>
          <w:rFonts w:ascii="Times New Roman" w:hAnsi="Times New Roman" w:cs="Times New Roman"/>
          <w:sz w:val="24"/>
          <w:szCs w:val="24"/>
          <w:lang w:val="en-GB"/>
        </w:rPr>
        <w:t xml:space="preserve">using the concept social skills </w:t>
      </w:r>
      <w:r w:rsidR="002B241D" w:rsidRPr="00690F06">
        <w:rPr>
          <w:rFonts w:ascii="Times New Roman" w:hAnsi="Times New Roman" w:cs="Times New Roman"/>
          <w:sz w:val="24"/>
          <w:szCs w:val="24"/>
          <w:lang w:val="en-GB"/>
        </w:rPr>
        <w:t xml:space="preserve">are quite disparate and </w:t>
      </w:r>
      <w:r w:rsidR="006E2547" w:rsidRPr="00690F06">
        <w:rPr>
          <w:rFonts w:ascii="Times New Roman" w:hAnsi="Times New Roman" w:cs="Times New Roman"/>
          <w:sz w:val="24"/>
          <w:szCs w:val="24"/>
          <w:lang w:val="en-GB"/>
        </w:rPr>
        <w:t xml:space="preserve">seem </w:t>
      </w:r>
      <w:r w:rsidR="005F479C" w:rsidRPr="00690F06">
        <w:rPr>
          <w:rFonts w:ascii="Times New Roman" w:hAnsi="Times New Roman" w:cs="Times New Roman"/>
          <w:sz w:val="24"/>
          <w:szCs w:val="24"/>
          <w:lang w:val="en-GB"/>
        </w:rPr>
        <w:t>unconnected</w:t>
      </w:r>
      <w:r w:rsidR="0081644E" w:rsidRPr="00690F06">
        <w:rPr>
          <w:rFonts w:ascii="Times New Roman" w:hAnsi="Times New Roman" w:cs="Times New Roman"/>
          <w:sz w:val="24"/>
          <w:szCs w:val="24"/>
          <w:lang w:val="en-GB"/>
        </w:rPr>
        <w:t>.</w:t>
      </w:r>
      <w:r w:rsidR="00A86367" w:rsidRPr="00690F06">
        <w:rPr>
          <w:rFonts w:ascii="Times New Roman" w:hAnsi="Times New Roman" w:cs="Times New Roman"/>
          <w:sz w:val="24"/>
          <w:szCs w:val="24"/>
          <w:lang w:val="en-GB"/>
        </w:rPr>
        <w:t xml:space="preserve"> The first was entitled “A new method of charting social skills progress” (Gunzburg 1964) and published in </w:t>
      </w:r>
      <w:r w:rsidR="00A86367" w:rsidRPr="00690F06">
        <w:rPr>
          <w:rFonts w:ascii="Times New Roman" w:hAnsi="Times New Roman" w:cs="Times New Roman"/>
          <w:i/>
          <w:sz w:val="24"/>
          <w:szCs w:val="24"/>
          <w:lang w:val="en-GB"/>
        </w:rPr>
        <w:t>Mental Retardation</w:t>
      </w:r>
      <w:r w:rsidR="002B241D" w:rsidRPr="00690F06">
        <w:rPr>
          <w:rFonts w:ascii="Times New Roman" w:hAnsi="Times New Roman" w:cs="Times New Roman"/>
          <w:sz w:val="24"/>
          <w:szCs w:val="24"/>
          <w:lang w:val="en-GB"/>
        </w:rPr>
        <w:t>. It was followed by an article on reading as a social skill</w:t>
      </w:r>
      <w:r w:rsidR="00A86367" w:rsidRPr="00690F06">
        <w:rPr>
          <w:rFonts w:ascii="Times New Roman" w:hAnsi="Times New Roman" w:cs="Times New Roman"/>
          <w:sz w:val="24"/>
          <w:szCs w:val="24"/>
          <w:lang w:val="en-GB"/>
        </w:rPr>
        <w:t xml:space="preserve"> (</w:t>
      </w:r>
      <w:r w:rsidR="002B241D" w:rsidRPr="00690F06">
        <w:rPr>
          <w:rFonts w:ascii="Times New Roman" w:hAnsi="Times New Roman" w:cs="Times New Roman"/>
          <w:sz w:val="24"/>
          <w:szCs w:val="24"/>
          <w:lang w:val="en-GB"/>
        </w:rPr>
        <w:t>i</w:t>
      </w:r>
      <w:r w:rsidR="00C11BFE" w:rsidRPr="00690F06">
        <w:rPr>
          <w:rFonts w:ascii="Times New Roman" w:hAnsi="Times New Roman" w:cs="Times New Roman"/>
          <w:sz w:val="24"/>
          <w:szCs w:val="24"/>
          <w:lang w:val="en-GB"/>
        </w:rPr>
        <w:t xml:space="preserve">n </w:t>
      </w:r>
      <w:r w:rsidR="00C11BFE" w:rsidRPr="00690F06">
        <w:rPr>
          <w:rFonts w:ascii="Times New Roman" w:hAnsi="Times New Roman" w:cs="Times New Roman"/>
          <w:i/>
          <w:sz w:val="24"/>
          <w:szCs w:val="24"/>
          <w:lang w:val="en-GB"/>
        </w:rPr>
        <w:t>Educational Leadership</w:t>
      </w:r>
      <w:r w:rsidR="00C11BFE" w:rsidRPr="00690F06">
        <w:rPr>
          <w:rFonts w:ascii="Times New Roman" w:hAnsi="Times New Roman" w:cs="Times New Roman"/>
          <w:sz w:val="24"/>
          <w:szCs w:val="24"/>
          <w:lang w:val="en-GB"/>
        </w:rPr>
        <w:t xml:space="preserve">, Shores </w:t>
      </w:r>
      <w:r w:rsidR="002B241D" w:rsidRPr="00690F06">
        <w:rPr>
          <w:rFonts w:ascii="Times New Roman" w:hAnsi="Times New Roman" w:cs="Times New Roman"/>
          <w:sz w:val="24"/>
          <w:szCs w:val="24"/>
          <w:lang w:val="en-GB"/>
        </w:rPr>
        <w:t xml:space="preserve">1965). </w:t>
      </w:r>
      <w:r w:rsidR="00C11BFE" w:rsidRPr="00690F06">
        <w:rPr>
          <w:rFonts w:ascii="Times New Roman" w:hAnsi="Times New Roman" w:cs="Times New Roman"/>
          <w:sz w:val="24"/>
          <w:szCs w:val="24"/>
          <w:lang w:val="en-GB"/>
        </w:rPr>
        <w:t>In the following years most records deal</w:t>
      </w:r>
      <w:r w:rsidR="0081644E" w:rsidRPr="00690F06">
        <w:rPr>
          <w:rFonts w:ascii="Times New Roman" w:hAnsi="Times New Roman" w:cs="Times New Roman"/>
          <w:sz w:val="24"/>
          <w:szCs w:val="24"/>
          <w:lang w:val="en-GB"/>
        </w:rPr>
        <w:t>t</w:t>
      </w:r>
      <w:r w:rsidR="00C11BFE" w:rsidRPr="00690F06">
        <w:rPr>
          <w:rFonts w:ascii="Times New Roman" w:hAnsi="Times New Roman" w:cs="Times New Roman"/>
          <w:sz w:val="24"/>
          <w:szCs w:val="24"/>
          <w:lang w:val="en-GB"/>
        </w:rPr>
        <w:t xml:space="preserve"> with other gr</w:t>
      </w:r>
      <w:r w:rsidR="00613E51" w:rsidRPr="00690F06">
        <w:rPr>
          <w:rFonts w:ascii="Times New Roman" w:hAnsi="Times New Roman" w:cs="Times New Roman"/>
          <w:sz w:val="24"/>
          <w:szCs w:val="24"/>
          <w:lang w:val="en-GB"/>
        </w:rPr>
        <w:t>o</w:t>
      </w:r>
      <w:r w:rsidR="00C11BFE" w:rsidRPr="00690F06">
        <w:rPr>
          <w:rFonts w:ascii="Times New Roman" w:hAnsi="Times New Roman" w:cs="Times New Roman"/>
          <w:sz w:val="24"/>
          <w:szCs w:val="24"/>
          <w:lang w:val="en-GB"/>
        </w:rPr>
        <w:t>ups with particular problems: epileptic, developmentally handicapped,</w:t>
      </w:r>
      <w:r w:rsidR="00613E51" w:rsidRPr="00690F06">
        <w:rPr>
          <w:rFonts w:ascii="Times New Roman" w:hAnsi="Times New Roman" w:cs="Times New Roman"/>
          <w:sz w:val="24"/>
          <w:szCs w:val="24"/>
          <w:lang w:val="en-GB"/>
        </w:rPr>
        <w:t xml:space="preserve"> depressed, pre</w:t>
      </w:r>
      <w:r w:rsidR="00C11BFE" w:rsidRPr="00690F06">
        <w:rPr>
          <w:rFonts w:ascii="Times New Roman" w:hAnsi="Times New Roman" w:cs="Times New Roman"/>
          <w:sz w:val="24"/>
          <w:szCs w:val="24"/>
          <w:lang w:val="en-GB"/>
        </w:rPr>
        <w:t xml:space="preserve">school blanket holders </w:t>
      </w:r>
      <w:r w:rsidR="000E3F0F" w:rsidRPr="00690F06">
        <w:rPr>
          <w:rFonts w:ascii="Times New Roman" w:hAnsi="Times New Roman" w:cs="Times New Roman"/>
          <w:sz w:val="24"/>
          <w:szCs w:val="24"/>
          <w:lang w:val="en-GB"/>
        </w:rPr>
        <w:t xml:space="preserve">etc. </w:t>
      </w:r>
      <w:r w:rsidR="003500F4" w:rsidRPr="00690F06">
        <w:rPr>
          <w:rFonts w:ascii="Times New Roman" w:hAnsi="Times New Roman" w:cs="Times New Roman"/>
          <w:sz w:val="24"/>
          <w:szCs w:val="24"/>
          <w:lang w:val="en-GB"/>
        </w:rPr>
        <w:t>T</w:t>
      </w:r>
      <w:r w:rsidR="00613E51" w:rsidRPr="00690F06">
        <w:rPr>
          <w:rFonts w:ascii="Times New Roman" w:hAnsi="Times New Roman" w:cs="Times New Roman"/>
          <w:sz w:val="24"/>
          <w:szCs w:val="24"/>
          <w:lang w:val="en-GB"/>
        </w:rPr>
        <w:t xml:space="preserve">he article on the depressed, published in </w:t>
      </w:r>
      <w:r w:rsidR="00613E51" w:rsidRPr="00690F06">
        <w:rPr>
          <w:rFonts w:ascii="Times New Roman" w:hAnsi="Times New Roman" w:cs="Times New Roman"/>
          <w:i/>
          <w:sz w:val="24"/>
          <w:szCs w:val="24"/>
          <w:lang w:val="en-GB"/>
        </w:rPr>
        <w:t>Journal of Consulting and Clinical Psychology</w:t>
      </w:r>
      <w:r w:rsidR="004469F6" w:rsidRPr="00690F06">
        <w:rPr>
          <w:rFonts w:ascii="Times New Roman" w:hAnsi="Times New Roman" w:cs="Times New Roman"/>
          <w:sz w:val="24"/>
          <w:szCs w:val="24"/>
          <w:lang w:val="en-GB"/>
        </w:rPr>
        <w:t xml:space="preserve"> (Libe</w:t>
      </w:r>
      <w:r w:rsidR="005C7C9A" w:rsidRPr="00690F06">
        <w:rPr>
          <w:rFonts w:ascii="Times New Roman" w:hAnsi="Times New Roman" w:cs="Times New Roman"/>
          <w:sz w:val="24"/>
          <w:szCs w:val="24"/>
          <w:lang w:val="en-GB"/>
        </w:rPr>
        <w:t>t &amp; Lewisohn 1973)</w:t>
      </w:r>
      <w:r w:rsidR="00DB3687" w:rsidRPr="00690F06">
        <w:rPr>
          <w:rFonts w:ascii="Times New Roman" w:hAnsi="Times New Roman" w:cs="Times New Roman"/>
          <w:sz w:val="24"/>
          <w:szCs w:val="24"/>
          <w:lang w:val="en-GB"/>
        </w:rPr>
        <w:t>,</w:t>
      </w:r>
      <w:r w:rsidR="00613E51" w:rsidRPr="00690F06">
        <w:rPr>
          <w:rFonts w:ascii="Times New Roman" w:hAnsi="Times New Roman" w:cs="Times New Roman"/>
          <w:sz w:val="24"/>
          <w:szCs w:val="24"/>
          <w:lang w:val="en-GB"/>
        </w:rPr>
        <w:t xml:space="preserve"> is </w:t>
      </w:r>
      <w:r w:rsidR="003500F4" w:rsidRPr="00690F06">
        <w:rPr>
          <w:rFonts w:ascii="Times New Roman" w:hAnsi="Times New Roman" w:cs="Times New Roman"/>
          <w:sz w:val="24"/>
          <w:szCs w:val="24"/>
          <w:lang w:val="en-GB"/>
        </w:rPr>
        <w:t xml:space="preserve">by far </w:t>
      </w:r>
      <w:r w:rsidR="004A5947" w:rsidRPr="00690F06">
        <w:rPr>
          <w:rFonts w:ascii="Times New Roman" w:hAnsi="Times New Roman" w:cs="Times New Roman"/>
          <w:sz w:val="24"/>
          <w:szCs w:val="24"/>
          <w:lang w:val="en-GB"/>
        </w:rPr>
        <w:t>the most cited</w:t>
      </w:r>
      <w:r w:rsidR="00613E51" w:rsidRPr="00690F06">
        <w:rPr>
          <w:rFonts w:ascii="Times New Roman" w:hAnsi="Times New Roman" w:cs="Times New Roman"/>
          <w:sz w:val="24"/>
          <w:szCs w:val="24"/>
          <w:lang w:val="en-GB"/>
        </w:rPr>
        <w:t xml:space="preserve"> </w:t>
      </w:r>
      <w:r w:rsidR="004A5947" w:rsidRPr="00690F06">
        <w:rPr>
          <w:rFonts w:ascii="Times New Roman" w:hAnsi="Times New Roman" w:cs="Times New Roman"/>
          <w:sz w:val="24"/>
          <w:szCs w:val="24"/>
          <w:lang w:val="en-GB"/>
        </w:rPr>
        <w:t>(</w:t>
      </w:r>
      <w:r w:rsidR="00613E51" w:rsidRPr="00690F06">
        <w:rPr>
          <w:rFonts w:ascii="Times New Roman" w:hAnsi="Times New Roman" w:cs="Times New Roman"/>
          <w:sz w:val="24"/>
          <w:szCs w:val="24"/>
          <w:lang w:val="en-GB"/>
        </w:rPr>
        <w:t>23</w:t>
      </w:r>
      <w:r w:rsidR="000C645A" w:rsidRPr="00690F06">
        <w:rPr>
          <w:rFonts w:ascii="Times New Roman" w:hAnsi="Times New Roman" w:cs="Times New Roman"/>
          <w:sz w:val="24"/>
          <w:szCs w:val="24"/>
          <w:lang w:val="en-GB"/>
        </w:rPr>
        <w:t>8</w:t>
      </w:r>
      <w:r w:rsidR="00613E51" w:rsidRPr="00690F06">
        <w:rPr>
          <w:rFonts w:ascii="Times New Roman" w:hAnsi="Times New Roman" w:cs="Times New Roman"/>
          <w:sz w:val="24"/>
          <w:szCs w:val="24"/>
          <w:lang w:val="en-GB"/>
        </w:rPr>
        <w:t xml:space="preserve"> citations</w:t>
      </w:r>
      <w:r w:rsidR="004A5947" w:rsidRPr="00690F06">
        <w:rPr>
          <w:rFonts w:ascii="Times New Roman" w:hAnsi="Times New Roman" w:cs="Times New Roman"/>
          <w:sz w:val="24"/>
          <w:szCs w:val="24"/>
          <w:lang w:val="en-GB"/>
        </w:rPr>
        <w:t>)</w:t>
      </w:r>
      <w:r w:rsidR="00613E51" w:rsidRPr="00690F06">
        <w:rPr>
          <w:rFonts w:ascii="Times New Roman" w:hAnsi="Times New Roman" w:cs="Times New Roman"/>
          <w:sz w:val="24"/>
          <w:szCs w:val="24"/>
          <w:lang w:val="en-GB"/>
        </w:rPr>
        <w:t xml:space="preserve">. </w:t>
      </w:r>
      <w:r w:rsidR="005F479C" w:rsidRPr="00690F06">
        <w:rPr>
          <w:rFonts w:ascii="Times New Roman" w:hAnsi="Times New Roman" w:cs="Times New Roman"/>
          <w:sz w:val="24"/>
          <w:szCs w:val="24"/>
          <w:lang w:val="en-GB"/>
        </w:rPr>
        <w:t>T</w:t>
      </w:r>
      <w:r w:rsidR="00613E51" w:rsidRPr="00690F06">
        <w:rPr>
          <w:rFonts w:ascii="Times New Roman" w:hAnsi="Times New Roman" w:cs="Times New Roman"/>
          <w:sz w:val="24"/>
          <w:szCs w:val="24"/>
          <w:lang w:val="en-GB"/>
        </w:rPr>
        <w:t>he abstract</w:t>
      </w:r>
      <w:r w:rsidR="004A5947" w:rsidRPr="00690F06">
        <w:rPr>
          <w:rFonts w:ascii="Times New Roman" w:hAnsi="Times New Roman" w:cs="Times New Roman"/>
          <w:sz w:val="24"/>
          <w:szCs w:val="24"/>
          <w:lang w:val="en-GB"/>
        </w:rPr>
        <w:t>’s</w:t>
      </w:r>
      <w:r w:rsidR="00613E51" w:rsidRPr="00690F06">
        <w:rPr>
          <w:rFonts w:ascii="Times New Roman" w:hAnsi="Times New Roman" w:cs="Times New Roman"/>
          <w:sz w:val="24"/>
          <w:szCs w:val="24"/>
          <w:lang w:val="en-GB"/>
        </w:rPr>
        <w:t xml:space="preserve"> </w:t>
      </w:r>
      <w:r w:rsidR="002B2D7B" w:rsidRPr="00690F06">
        <w:rPr>
          <w:rFonts w:ascii="Times New Roman" w:hAnsi="Times New Roman" w:cs="Times New Roman"/>
          <w:sz w:val="24"/>
          <w:szCs w:val="24"/>
          <w:lang w:val="en-GB"/>
        </w:rPr>
        <w:t xml:space="preserve">definition of social skills </w:t>
      </w:r>
      <w:r w:rsidR="005769F8" w:rsidRPr="00690F06">
        <w:rPr>
          <w:rFonts w:ascii="Times New Roman" w:hAnsi="Times New Roman" w:cs="Times New Roman"/>
          <w:sz w:val="24"/>
          <w:szCs w:val="24"/>
          <w:lang w:val="en-GB"/>
        </w:rPr>
        <w:t xml:space="preserve">connects </w:t>
      </w:r>
      <w:r w:rsidR="004A5947" w:rsidRPr="00690F06">
        <w:rPr>
          <w:rFonts w:ascii="Times New Roman" w:hAnsi="Times New Roman" w:cs="Times New Roman"/>
          <w:sz w:val="24"/>
          <w:szCs w:val="24"/>
          <w:lang w:val="en-GB"/>
        </w:rPr>
        <w:t xml:space="preserve">it </w:t>
      </w:r>
      <w:r w:rsidR="005769F8" w:rsidRPr="00690F06">
        <w:rPr>
          <w:rFonts w:ascii="Times New Roman" w:hAnsi="Times New Roman" w:cs="Times New Roman"/>
          <w:sz w:val="24"/>
          <w:szCs w:val="24"/>
          <w:lang w:val="en-GB"/>
        </w:rPr>
        <w:t>to a behavio</w:t>
      </w:r>
      <w:r w:rsidR="002F7851" w:rsidRPr="00690F06">
        <w:rPr>
          <w:rFonts w:ascii="Times New Roman" w:hAnsi="Times New Roman" w:cs="Times New Roman"/>
          <w:sz w:val="24"/>
          <w:szCs w:val="24"/>
          <w:lang w:val="en-GB"/>
        </w:rPr>
        <w:t>u</w:t>
      </w:r>
      <w:r w:rsidR="002B2D7B" w:rsidRPr="00690F06">
        <w:rPr>
          <w:rFonts w:ascii="Times New Roman" w:hAnsi="Times New Roman" w:cs="Times New Roman"/>
          <w:sz w:val="24"/>
          <w:szCs w:val="24"/>
          <w:lang w:val="en-GB"/>
        </w:rPr>
        <w:t>rist paradigm</w:t>
      </w:r>
      <w:r w:rsidR="00613E51" w:rsidRPr="00690F06">
        <w:rPr>
          <w:rFonts w:ascii="Times New Roman" w:hAnsi="Times New Roman" w:cs="Times New Roman"/>
          <w:sz w:val="24"/>
          <w:szCs w:val="24"/>
          <w:lang w:val="en-GB"/>
        </w:rPr>
        <w:t xml:space="preserve">: “Social skill was defined as the complex ability both to emit behaviors that are positively reinforced and not to emit behaviors that are punished by others.” </w:t>
      </w:r>
      <w:r w:rsidR="00664161" w:rsidRPr="00690F06">
        <w:rPr>
          <w:rFonts w:ascii="Times New Roman" w:hAnsi="Times New Roman" w:cs="Times New Roman"/>
          <w:sz w:val="24"/>
          <w:szCs w:val="24"/>
          <w:lang w:val="en-GB"/>
        </w:rPr>
        <w:t>So w</w:t>
      </w:r>
      <w:r w:rsidR="004A5947" w:rsidRPr="00690F06">
        <w:rPr>
          <w:rFonts w:ascii="Times New Roman" w:hAnsi="Times New Roman" w:cs="Times New Roman"/>
          <w:sz w:val="24"/>
          <w:szCs w:val="24"/>
          <w:lang w:val="en-GB"/>
        </w:rPr>
        <w:t>hat</w:t>
      </w:r>
      <w:r w:rsidR="00543061" w:rsidRPr="00690F06">
        <w:rPr>
          <w:rFonts w:ascii="Times New Roman" w:hAnsi="Times New Roman" w:cs="Times New Roman"/>
          <w:sz w:val="24"/>
          <w:szCs w:val="24"/>
          <w:lang w:val="en-GB"/>
        </w:rPr>
        <w:t xml:space="preserve"> determines whether </w:t>
      </w:r>
      <w:r w:rsidR="00100D2A" w:rsidRPr="00690F06">
        <w:rPr>
          <w:rFonts w:ascii="Times New Roman" w:hAnsi="Times New Roman" w:cs="Times New Roman"/>
          <w:sz w:val="24"/>
          <w:szCs w:val="24"/>
          <w:lang w:val="en-GB"/>
        </w:rPr>
        <w:t>a</w:t>
      </w:r>
      <w:r w:rsidR="00543061" w:rsidRPr="00690F06">
        <w:rPr>
          <w:rFonts w:ascii="Times New Roman" w:hAnsi="Times New Roman" w:cs="Times New Roman"/>
          <w:sz w:val="24"/>
          <w:szCs w:val="24"/>
          <w:lang w:val="en-GB"/>
        </w:rPr>
        <w:t xml:space="preserve"> person </w:t>
      </w:r>
      <w:r w:rsidR="006E4135" w:rsidRPr="00690F06">
        <w:rPr>
          <w:rFonts w:ascii="Times New Roman" w:hAnsi="Times New Roman" w:cs="Times New Roman"/>
          <w:sz w:val="24"/>
          <w:szCs w:val="24"/>
          <w:lang w:val="en-GB"/>
        </w:rPr>
        <w:t xml:space="preserve">is </w:t>
      </w:r>
      <w:r w:rsidR="00C256AE" w:rsidRPr="00690F06">
        <w:rPr>
          <w:rFonts w:ascii="Times New Roman" w:hAnsi="Times New Roman" w:cs="Times New Roman"/>
          <w:sz w:val="24"/>
          <w:szCs w:val="24"/>
          <w:lang w:val="en-GB"/>
        </w:rPr>
        <w:t xml:space="preserve">considered </w:t>
      </w:r>
      <w:r w:rsidR="00362573" w:rsidRPr="00690F06">
        <w:rPr>
          <w:rFonts w:ascii="Times New Roman" w:hAnsi="Times New Roman" w:cs="Times New Roman"/>
          <w:sz w:val="24"/>
          <w:szCs w:val="24"/>
          <w:lang w:val="en-GB"/>
        </w:rPr>
        <w:t>skilful</w:t>
      </w:r>
      <w:r w:rsidR="00664161" w:rsidRPr="00690F06">
        <w:rPr>
          <w:rFonts w:ascii="Times New Roman" w:hAnsi="Times New Roman" w:cs="Times New Roman"/>
          <w:sz w:val="24"/>
          <w:szCs w:val="24"/>
          <w:lang w:val="en-GB"/>
        </w:rPr>
        <w:t>, is</w:t>
      </w:r>
      <w:r w:rsidR="00403CE1" w:rsidRPr="00690F06">
        <w:rPr>
          <w:rFonts w:ascii="Times New Roman" w:hAnsi="Times New Roman" w:cs="Times New Roman"/>
          <w:sz w:val="24"/>
          <w:szCs w:val="24"/>
          <w:lang w:val="en-GB"/>
        </w:rPr>
        <w:t xml:space="preserve"> not </w:t>
      </w:r>
      <w:r w:rsidR="004A5947" w:rsidRPr="00690F06">
        <w:rPr>
          <w:rFonts w:ascii="Times New Roman" w:hAnsi="Times New Roman" w:cs="Times New Roman"/>
          <w:sz w:val="24"/>
          <w:szCs w:val="24"/>
          <w:lang w:val="en-GB"/>
        </w:rPr>
        <w:t>characteristics of</w:t>
      </w:r>
      <w:r w:rsidR="00084A06" w:rsidRPr="00690F06">
        <w:rPr>
          <w:rFonts w:ascii="Times New Roman" w:hAnsi="Times New Roman" w:cs="Times New Roman"/>
          <w:sz w:val="24"/>
          <w:szCs w:val="24"/>
          <w:lang w:val="en-GB"/>
        </w:rPr>
        <w:t xml:space="preserve"> the behavio</w:t>
      </w:r>
      <w:r w:rsidR="005C7C9A" w:rsidRPr="00690F06">
        <w:rPr>
          <w:rFonts w:ascii="Times New Roman" w:hAnsi="Times New Roman" w:cs="Times New Roman"/>
          <w:sz w:val="24"/>
          <w:szCs w:val="24"/>
          <w:lang w:val="en-GB"/>
        </w:rPr>
        <w:t>u</w:t>
      </w:r>
      <w:r w:rsidR="00084A06" w:rsidRPr="00690F06">
        <w:rPr>
          <w:rFonts w:ascii="Times New Roman" w:hAnsi="Times New Roman" w:cs="Times New Roman"/>
          <w:sz w:val="24"/>
          <w:szCs w:val="24"/>
          <w:lang w:val="en-GB"/>
        </w:rPr>
        <w:t xml:space="preserve">r </w:t>
      </w:r>
      <w:r w:rsidR="004A5947" w:rsidRPr="00690F06">
        <w:rPr>
          <w:rFonts w:ascii="Times New Roman" w:hAnsi="Times New Roman" w:cs="Times New Roman"/>
          <w:sz w:val="24"/>
          <w:szCs w:val="24"/>
          <w:lang w:val="en-GB"/>
        </w:rPr>
        <w:t xml:space="preserve">or </w:t>
      </w:r>
      <w:r w:rsidR="00664161" w:rsidRPr="00690F06">
        <w:rPr>
          <w:rFonts w:ascii="Times New Roman" w:hAnsi="Times New Roman" w:cs="Times New Roman"/>
          <w:sz w:val="24"/>
          <w:szCs w:val="24"/>
          <w:lang w:val="en-GB"/>
        </w:rPr>
        <w:t>the person, but the ability</w:t>
      </w:r>
      <w:r w:rsidR="00403CE1" w:rsidRPr="00690F06">
        <w:rPr>
          <w:rFonts w:ascii="Times New Roman" w:hAnsi="Times New Roman" w:cs="Times New Roman"/>
          <w:sz w:val="24"/>
          <w:szCs w:val="24"/>
          <w:lang w:val="en-GB"/>
        </w:rPr>
        <w:t xml:space="preserve"> to adapt to a given structure of positive and negative sanctions. </w:t>
      </w:r>
      <w:r w:rsidR="004A5947" w:rsidRPr="00690F06">
        <w:rPr>
          <w:rFonts w:ascii="Times New Roman" w:hAnsi="Times New Roman" w:cs="Times New Roman"/>
          <w:sz w:val="24"/>
          <w:szCs w:val="24"/>
          <w:lang w:val="en-GB"/>
        </w:rPr>
        <w:t>Behaviourism</w:t>
      </w:r>
      <w:r w:rsidR="002B241D" w:rsidRPr="00690F06">
        <w:rPr>
          <w:rFonts w:ascii="Times New Roman" w:hAnsi="Times New Roman" w:cs="Times New Roman"/>
          <w:sz w:val="24"/>
          <w:szCs w:val="24"/>
          <w:lang w:val="en-GB"/>
        </w:rPr>
        <w:t xml:space="preserve"> </w:t>
      </w:r>
      <w:r w:rsidR="003500F4" w:rsidRPr="00690F06">
        <w:rPr>
          <w:rFonts w:ascii="Times New Roman" w:hAnsi="Times New Roman" w:cs="Times New Roman"/>
          <w:sz w:val="24"/>
          <w:szCs w:val="24"/>
          <w:lang w:val="en-GB"/>
        </w:rPr>
        <w:t xml:space="preserve">is the dominating </w:t>
      </w:r>
      <w:r w:rsidR="004A5947" w:rsidRPr="00690F06">
        <w:rPr>
          <w:rFonts w:ascii="Times New Roman" w:hAnsi="Times New Roman" w:cs="Times New Roman"/>
          <w:sz w:val="24"/>
          <w:szCs w:val="24"/>
          <w:lang w:val="en-GB"/>
        </w:rPr>
        <w:t>perspective on</w:t>
      </w:r>
      <w:r w:rsidR="00D636C3" w:rsidRPr="00690F06">
        <w:rPr>
          <w:rFonts w:ascii="Times New Roman" w:hAnsi="Times New Roman" w:cs="Times New Roman"/>
          <w:sz w:val="24"/>
          <w:szCs w:val="24"/>
          <w:lang w:val="en-GB"/>
        </w:rPr>
        <w:t xml:space="preserve"> social skills in the 70’</w:t>
      </w:r>
      <w:r w:rsidR="002B241D" w:rsidRPr="00690F06">
        <w:rPr>
          <w:rFonts w:ascii="Times New Roman" w:hAnsi="Times New Roman" w:cs="Times New Roman"/>
          <w:sz w:val="24"/>
          <w:szCs w:val="24"/>
          <w:lang w:val="en-GB"/>
        </w:rPr>
        <w:t xml:space="preserve">s.  </w:t>
      </w:r>
    </w:p>
    <w:p w:rsidR="003842AF" w:rsidRPr="00690F06" w:rsidRDefault="003F07BA"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F</w:t>
      </w:r>
      <w:r w:rsidR="002B2D7B" w:rsidRPr="00690F06">
        <w:rPr>
          <w:rFonts w:ascii="Times New Roman" w:hAnsi="Times New Roman" w:cs="Times New Roman"/>
          <w:sz w:val="24"/>
          <w:szCs w:val="24"/>
          <w:lang w:val="en-GB"/>
        </w:rPr>
        <w:t xml:space="preserve">rom the mid-seventies </w:t>
      </w:r>
      <w:r w:rsidR="0081644E" w:rsidRPr="00690F06">
        <w:rPr>
          <w:rFonts w:ascii="Times New Roman" w:hAnsi="Times New Roman" w:cs="Times New Roman"/>
          <w:sz w:val="24"/>
          <w:szCs w:val="24"/>
          <w:lang w:val="en-GB"/>
        </w:rPr>
        <w:t xml:space="preserve">on </w:t>
      </w:r>
      <w:r w:rsidR="003842AF" w:rsidRPr="00690F06">
        <w:rPr>
          <w:rFonts w:ascii="Times New Roman" w:hAnsi="Times New Roman" w:cs="Times New Roman"/>
          <w:sz w:val="24"/>
          <w:szCs w:val="24"/>
          <w:lang w:val="en-GB"/>
        </w:rPr>
        <w:t xml:space="preserve">articles </w:t>
      </w:r>
      <w:r w:rsidRPr="00690F06">
        <w:rPr>
          <w:rFonts w:ascii="Times New Roman" w:hAnsi="Times New Roman" w:cs="Times New Roman"/>
          <w:sz w:val="24"/>
          <w:szCs w:val="24"/>
          <w:lang w:val="en-GB"/>
        </w:rPr>
        <w:t xml:space="preserve">about people with diagnoses (autism, alcoholism etc.) became supplemented by articles </w:t>
      </w:r>
      <w:r w:rsidR="00C256AE" w:rsidRPr="00690F06">
        <w:rPr>
          <w:rFonts w:ascii="Times New Roman" w:hAnsi="Times New Roman" w:cs="Times New Roman"/>
          <w:sz w:val="24"/>
          <w:szCs w:val="24"/>
          <w:lang w:val="en-GB"/>
        </w:rPr>
        <w:t>about</w:t>
      </w:r>
      <w:r w:rsidR="003842AF" w:rsidRPr="00690F06">
        <w:rPr>
          <w:rFonts w:ascii="Times New Roman" w:hAnsi="Times New Roman" w:cs="Times New Roman"/>
          <w:sz w:val="24"/>
          <w:szCs w:val="24"/>
          <w:lang w:val="en-GB"/>
        </w:rPr>
        <w:t xml:space="preserve"> presumably </w:t>
      </w:r>
      <w:r w:rsidR="00070F29" w:rsidRPr="00690F06">
        <w:rPr>
          <w:rFonts w:ascii="Times New Roman" w:hAnsi="Times New Roman" w:cs="Times New Roman"/>
          <w:sz w:val="24"/>
          <w:szCs w:val="24"/>
          <w:lang w:val="en-GB"/>
        </w:rPr>
        <w:t>healthy</w:t>
      </w:r>
      <w:r w:rsidR="003842AF" w:rsidRPr="00690F06">
        <w:rPr>
          <w:rFonts w:ascii="Times New Roman" w:hAnsi="Times New Roman" w:cs="Times New Roman"/>
          <w:sz w:val="24"/>
          <w:szCs w:val="24"/>
          <w:lang w:val="en-GB"/>
        </w:rPr>
        <w:t xml:space="preserve"> people</w:t>
      </w:r>
      <w:r w:rsidRPr="00690F06">
        <w:rPr>
          <w:rFonts w:ascii="Times New Roman" w:hAnsi="Times New Roman" w:cs="Times New Roman"/>
          <w:sz w:val="24"/>
          <w:szCs w:val="24"/>
          <w:lang w:val="en-GB"/>
        </w:rPr>
        <w:t>, like</w:t>
      </w:r>
      <w:r w:rsidR="002C7E0C" w:rsidRPr="00690F06">
        <w:rPr>
          <w:rFonts w:ascii="Times New Roman" w:hAnsi="Times New Roman" w:cs="Times New Roman"/>
          <w:sz w:val="24"/>
          <w:szCs w:val="24"/>
          <w:lang w:val="en-GB"/>
        </w:rPr>
        <w:t xml:space="preserve"> </w:t>
      </w:r>
      <w:r w:rsidR="003842AF" w:rsidRPr="00690F06">
        <w:rPr>
          <w:rFonts w:ascii="Times New Roman" w:hAnsi="Times New Roman" w:cs="Times New Roman"/>
          <w:sz w:val="24"/>
          <w:szCs w:val="24"/>
          <w:lang w:val="en-GB"/>
        </w:rPr>
        <w:t>police o</w:t>
      </w:r>
      <w:r w:rsidR="002B2D7B" w:rsidRPr="00690F06">
        <w:rPr>
          <w:rFonts w:ascii="Times New Roman" w:hAnsi="Times New Roman" w:cs="Times New Roman"/>
          <w:sz w:val="24"/>
          <w:szCs w:val="24"/>
          <w:lang w:val="en-GB"/>
        </w:rPr>
        <w:t>f</w:t>
      </w:r>
      <w:r w:rsidR="003842AF" w:rsidRPr="00690F06">
        <w:rPr>
          <w:rFonts w:ascii="Times New Roman" w:hAnsi="Times New Roman" w:cs="Times New Roman"/>
          <w:sz w:val="24"/>
          <w:szCs w:val="24"/>
          <w:lang w:val="en-GB"/>
        </w:rPr>
        <w:t>f</w:t>
      </w:r>
      <w:r w:rsidRPr="00690F06">
        <w:rPr>
          <w:rFonts w:ascii="Times New Roman" w:hAnsi="Times New Roman" w:cs="Times New Roman"/>
          <w:sz w:val="24"/>
          <w:szCs w:val="24"/>
          <w:lang w:val="en-GB"/>
        </w:rPr>
        <w:t xml:space="preserve">icers (Cooper &amp; Bradshaw 1975) and </w:t>
      </w:r>
      <w:r w:rsidR="002C7E0C" w:rsidRPr="00690F06">
        <w:rPr>
          <w:rFonts w:ascii="Times New Roman" w:hAnsi="Times New Roman" w:cs="Times New Roman"/>
          <w:sz w:val="24"/>
          <w:szCs w:val="24"/>
          <w:lang w:val="en-GB"/>
        </w:rPr>
        <w:t xml:space="preserve">managers (Graves 1976). </w:t>
      </w:r>
      <w:r w:rsidRPr="00690F06">
        <w:rPr>
          <w:rFonts w:ascii="Times New Roman" w:hAnsi="Times New Roman" w:cs="Times New Roman"/>
          <w:sz w:val="24"/>
          <w:szCs w:val="24"/>
          <w:lang w:val="en-GB"/>
        </w:rPr>
        <w:t xml:space="preserve">The first of these receiving a high </w:t>
      </w:r>
      <w:r w:rsidRPr="00690F06">
        <w:rPr>
          <w:rFonts w:ascii="Times New Roman" w:hAnsi="Times New Roman" w:cs="Times New Roman"/>
          <w:sz w:val="24"/>
          <w:szCs w:val="24"/>
          <w:lang w:val="en-GB"/>
        </w:rPr>
        <w:lastRenderedPageBreak/>
        <w:t>number of citations (326) was en</w:t>
      </w:r>
      <w:r w:rsidR="002C7E0C" w:rsidRPr="00690F06">
        <w:rPr>
          <w:rFonts w:ascii="Times New Roman" w:hAnsi="Times New Roman" w:cs="Times New Roman"/>
          <w:sz w:val="24"/>
          <w:szCs w:val="24"/>
          <w:lang w:val="en-GB"/>
        </w:rPr>
        <w:t>title</w:t>
      </w:r>
      <w:r w:rsidRPr="00690F06">
        <w:rPr>
          <w:rFonts w:ascii="Times New Roman" w:hAnsi="Times New Roman" w:cs="Times New Roman"/>
          <w:sz w:val="24"/>
          <w:szCs w:val="24"/>
          <w:lang w:val="en-GB"/>
        </w:rPr>
        <w:t>d</w:t>
      </w:r>
      <w:r w:rsidR="002C7E0C" w:rsidRPr="00690F06">
        <w:rPr>
          <w:rFonts w:ascii="Times New Roman" w:hAnsi="Times New Roman" w:cs="Times New Roman"/>
          <w:sz w:val="24"/>
          <w:szCs w:val="24"/>
          <w:lang w:val="en-GB"/>
        </w:rPr>
        <w:t xml:space="preserve"> “Coaching children in social skills for friendship making” </w:t>
      </w:r>
      <w:r w:rsidR="006427C3" w:rsidRPr="00690F06">
        <w:rPr>
          <w:rFonts w:ascii="Times New Roman" w:hAnsi="Times New Roman" w:cs="Times New Roman"/>
          <w:sz w:val="24"/>
          <w:szCs w:val="24"/>
          <w:lang w:val="en-GB"/>
        </w:rPr>
        <w:t>(</w:t>
      </w:r>
      <w:r w:rsidR="002C7E0C" w:rsidRPr="00690F06">
        <w:rPr>
          <w:rFonts w:ascii="Times New Roman" w:hAnsi="Times New Roman" w:cs="Times New Roman"/>
          <w:sz w:val="24"/>
          <w:szCs w:val="24"/>
          <w:lang w:val="en-GB"/>
        </w:rPr>
        <w:t>Oden &amp; Asher 1977)</w:t>
      </w:r>
      <w:r w:rsidRPr="00690F06">
        <w:rPr>
          <w:rFonts w:ascii="Times New Roman" w:hAnsi="Times New Roman" w:cs="Times New Roman"/>
          <w:sz w:val="24"/>
          <w:szCs w:val="24"/>
          <w:lang w:val="en-GB"/>
        </w:rPr>
        <w:t>. It may mark</w:t>
      </w:r>
      <w:r w:rsidR="00676F47" w:rsidRPr="00690F06">
        <w:rPr>
          <w:rFonts w:ascii="Times New Roman" w:hAnsi="Times New Roman" w:cs="Times New Roman"/>
          <w:sz w:val="24"/>
          <w:szCs w:val="24"/>
          <w:lang w:val="en-GB"/>
        </w:rPr>
        <w:t xml:space="preserve"> a growing interest in undiagnosed people’s social skills</w:t>
      </w:r>
      <w:r w:rsidRPr="00690F06">
        <w:rPr>
          <w:rFonts w:ascii="Times New Roman" w:hAnsi="Times New Roman" w:cs="Times New Roman"/>
          <w:sz w:val="24"/>
          <w:szCs w:val="24"/>
          <w:lang w:val="en-GB"/>
        </w:rPr>
        <w:t>, as</w:t>
      </w:r>
      <w:r w:rsidR="002C7E0C" w:rsidRPr="00690F06">
        <w:rPr>
          <w:rFonts w:ascii="Times New Roman" w:hAnsi="Times New Roman" w:cs="Times New Roman"/>
          <w:sz w:val="24"/>
          <w:szCs w:val="24"/>
          <w:lang w:val="en-GB"/>
        </w:rPr>
        <w:t xml:space="preserve"> </w:t>
      </w:r>
      <w:r w:rsidR="00C27D8E" w:rsidRPr="00690F06">
        <w:rPr>
          <w:rFonts w:ascii="Times New Roman" w:hAnsi="Times New Roman" w:cs="Times New Roman"/>
          <w:sz w:val="24"/>
          <w:szCs w:val="24"/>
          <w:lang w:val="en-GB"/>
        </w:rPr>
        <w:t xml:space="preserve">other </w:t>
      </w:r>
      <w:r w:rsidRPr="00690F06">
        <w:rPr>
          <w:rFonts w:ascii="Times New Roman" w:hAnsi="Times New Roman" w:cs="Times New Roman"/>
          <w:sz w:val="24"/>
          <w:szCs w:val="24"/>
          <w:lang w:val="en-GB"/>
        </w:rPr>
        <w:t xml:space="preserve">1977 </w:t>
      </w:r>
      <w:r w:rsidR="00C27D8E" w:rsidRPr="00690F06">
        <w:rPr>
          <w:rFonts w:ascii="Times New Roman" w:hAnsi="Times New Roman" w:cs="Times New Roman"/>
          <w:sz w:val="24"/>
          <w:szCs w:val="24"/>
          <w:lang w:val="en-GB"/>
        </w:rPr>
        <w:t>articles on children</w:t>
      </w:r>
      <w:r w:rsidR="001E407D" w:rsidRPr="00690F06">
        <w:rPr>
          <w:rFonts w:ascii="Times New Roman" w:hAnsi="Times New Roman" w:cs="Times New Roman"/>
          <w:sz w:val="24"/>
          <w:szCs w:val="24"/>
          <w:lang w:val="en-GB"/>
        </w:rPr>
        <w:t xml:space="preserve"> </w:t>
      </w:r>
      <w:r w:rsidR="00C27D8E" w:rsidRPr="00690F06">
        <w:rPr>
          <w:rFonts w:ascii="Times New Roman" w:hAnsi="Times New Roman" w:cs="Times New Roman"/>
          <w:sz w:val="24"/>
          <w:szCs w:val="24"/>
          <w:lang w:val="en-GB"/>
        </w:rPr>
        <w:t>( “</w:t>
      </w:r>
      <w:r w:rsidR="001E407D" w:rsidRPr="00690F06">
        <w:rPr>
          <w:rFonts w:ascii="Times New Roman" w:hAnsi="Times New Roman" w:cs="Times New Roman"/>
          <w:sz w:val="24"/>
          <w:szCs w:val="24"/>
          <w:lang w:val="en-GB"/>
        </w:rPr>
        <w:t>play</w:t>
      </w:r>
      <w:r w:rsidR="002C7E0C" w:rsidRPr="00690F06">
        <w:rPr>
          <w:rFonts w:ascii="Times New Roman" w:hAnsi="Times New Roman" w:cs="Times New Roman"/>
          <w:sz w:val="24"/>
          <w:szCs w:val="24"/>
          <w:lang w:val="en-GB"/>
        </w:rPr>
        <w:t xml:space="preserve">group toddlers” </w:t>
      </w:r>
      <w:r w:rsidR="00403CE1" w:rsidRPr="00690F06">
        <w:rPr>
          <w:rFonts w:ascii="Times New Roman" w:hAnsi="Times New Roman" w:cs="Times New Roman"/>
          <w:sz w:val="24"/>
          <w:szCs w:val="24"/>
          <w:lang w:val="en-GB"/>
        </w:rPr>
        <w:t>by Mueller &amp; Brenner and</w:t>
      </w:r>
      <w:r w:rsidR="001E407D" w:rsidRPr="00690F06">
        <w:rPr>
          <w:rFonts w:ascii="Times New Roman" w:hAnsi="Times New Roman" w:cs="Times New Roman"/>
          <w:sz w:val="24"/>
          <w:szCs w:val="24"/>
          <w:lang w:val="en-GB"/>
        </w:rPr>
        <w:t xml:space="preserve"> “unassertive children” </w:t>
      </w:r>
      <w:r w:rsidR="00403CE1" w:rsidRPr="00690F06">
        <w:rPr>
          <w:rFonts w:ascii="Times New Roman" w:hAnsi="Times New Roman" w:cs="Times New Roman"/>
          <w:sz w:val="24"/>
          <w:szCs w:val="24"/>
          <w:lang w:val="en-GB"/>
        </w:rPr>
        <w:t xml:space="preserve">by </w:t>
      </w:r>
      <w:r w:rsidR="001E407D" w:rsidRPr="00690F06">
        <w:rPr>
          <w:rFonts w:ascii="Times New Roman" w:hAnsi="Times New Roman" w:cs="Times New Roman"/>
          <w:sz w:val="24"/>
          <w:szCs w:val="24"/>
          <w:lang w:val="en-GB"/>
        </w:rPr>
        <w:t>Bornstein, Bellack &amp; Hersen</w:t>
      </w:r>
      <w:r w:rsidR="00C27D8E" w:rsidRPr="00690F06">
        <w:rPr>
          <w:rFonts w:ascii="Times New Roman" w:hAnsi="Times New Roman" w:cs="Times New Roman"/>
          <w:sz w:val="24"/>
          <w:szCs w:val="24"/>
          <w:lang w:val="en-GB"/>
        </w:rPr>
        <w:t>)</w:t>
      </w:r>
      <w:r w:rsidR="001E407D" w:rsidRPr="00690F06">
        <w:rPr>
          <w:rFonts w:ascii="Times New Roman" w:hAnsi="Times New Roman" w:cs="Times New Roman"/>
          <w:sz w:val="24"/>
          <w:szCs w:val="24"/>
          <w:lang w:val="en-GB"/>
        </w:rPr>
        <w:t xml:space="preserve"> </w:t>
      </w:r>
      <w:r w:rsidR="00C27D8E" w:rsidRPr="00690F06">
        <w:rPr>
          <w:rFonts w:ascii="Times New Roman" w:hAnsi="Times New Roman" w:cs="Times New Roman"/>
          <w:sz w:val="24"/>
          <w:szCs w:val="24"/>
          <w:lang w:val="en-GB"/>
        </w:rPr>
        <w:t>also received a decent attention measured by citations (</w:t>
      </w:r>
      <w:r w:rsidR="001E407D" w:rsidRPr="00690F06">
        <w:rPr>
          <w:rFonts w:ascii="Times New Roman" w:hAnsi="Times New Roman" w:cs="Times New Roman"/>
          <w:sz w:val="24"/>
          <w:szCs w:val="24"/>
          <w:lang w:val="en-GB"/>
        </w:rPr>
        <w:t>98 and 11</w:t>
      </w:r>
      <w:r w:rsidR="000C645A" w:rsidRPr="00690F06">
        <w:rPr>
          <w:rFonts w:ascii="Times New Roman" w:hAnsi="Times New Roman" w:cs="Times New Roman"/>
          <w:sz w:val="24"/>
          <w:szCs w:val="24"/>
          <w:lang w:val="en-GB"/>
        </w:rPr>
        <w:t>5</w:t>
      </w:r>
      <w:r w:rsidR="001E407D" w:rsidRPr="00690F06">
        <w:rPr>
          <w:rFonts w:ascii="Times New Roman" w:hAnsi="Times New Roman" w:cs="Times New Roman"/>
          <w:sz w:val="24"/>
          <w:szCs w:val="24"/>
          <w:lang w:val="en-GB"/>
        </w:rPr>
        <w:t xml:space="preserve"> respectively). Bellack &amp; Hersen </w:t>
      </w:r>
      <w:r w:rsidR="00D636C3" w:rsidRPr="00690F06">
        <w:rPr>
          <w:rFonts w:ascii="Times New Roman" w:hAnsi="Times New Roman" w:cs="Times New Roman"/>
          <w:sz w:val="24"/>
          <w:szCs w:val="24"/>
          <w:lang w:val="en-GB"/>
        </w:rPr>
        <w:t>are in the late 70’</w:t>
      </w:r>
      <w:r w:rsidR="002B241D" w:rsidRPr="00690F06">
        <w:rPr>
          <w:rFonts w:ascii="Times New Roman" w:hAnsi="Times New Roman" w:cs="Times New Roman"/>
          <w:sz w:val="24"/>
          <w:szCs w:val="24"/>
          <w:lang w:val="en-GB"/>
        </w:rPr>
        <w:t xml:space="preserve">s involved in several articles published in </w:t>
      </w:r>
      <w:r w:rsidR="00C256AE" w:rsidRPr="00690F06">
        <w:rPr>
          <w:rFonts w:ascii="Times New Roman" w:hAnsi="Times New Roman" w:cs="Times New Roman"/>
          <w:sz w:val="24"/>
          <w:szCs w:val="24"/>
          <w:lang w:val="en-GB"/>
        </w:rPr>
        <w:t xml:space="preserve">a range of </w:t>
      </w:r>
      <w:r w:rsidR="002B241D" w:rsidRPr="00690F06">
        <w:rPr>
          <w:rFonts w:ascii="Times New Roman" w:hAnsi="Times New Roman" w:cs="Times New Roman"/>
          <w:sz w:val="24"/>
          <w:szCs w:val="24"/>
          <w:lang w:val="en-GB"/>
        </w:rPr>
        <w:t>journals with the term “</w:t>
      </w:r>
      <w:r w:rsidR="00DB3687" w:rsidRPr="00690F06">
        <w:rPr>
          <w:rFonts w:ascii="Times New Roman" w:hAnsi="Times New Roman" w:cs="Times New Roman"/>
          <w:sz w:val="24"/>
          <w:szCs w:val="24"/>
          <w:lang w:val="en-GB"/>
        </w:rPr>
        <w:t>b</w:t>
      </w:r>
      <w:r w:rsidR="002B241D" w:rsidRPr="00690F06">
        <w:rPr>
          <w:rFonts w:ascii="Times New Roman" w:hAnsi="Times New Roman" w:cs="Times New Roman"/>
          <w:sz w:val="24"/>
          <w:szCs w:val="24"/>
          <w:lang w:val="en-GB"/>
        </w:rPr>
        <w:t>ehavio</w:t>
      </w:r>
      <w:r w:rsidR="002F7851" w:rsidRPr="00690F06">
        <w:rPr>
          <w:rFonts w:ascii="Times New Roman" w:hAnsi="Times New Roman" w:cs="Times New Roman"/>
          <w:sz w:val="24"/>
          <w:szCs w:val="24"/>
          <w:lang w:val="en-GB"/>
        </w:rPr>
        <w:t>u</w:t>
      </w:r>
      <w:r w:rsidR="002B241D" w:rsidRPr="00690F06">
        <w:rPr>
          <w:rFonts w:ascii="Times New Roman" w:hAnsi="Times New Roman" w:cs="Times New Roman"/>
          <w:sz w:val="24"/>
          <w:szCs w:val="24"/>
          <w:lang w:val="en-GB"/>
        </w:rPr>
        <w:t xml:space="preserve">r” in the name: </w:t>
      </w:r>
      <w:r w:rsidR="001E407D" w:rsidRPr="00690F06">
        <w:rPr>
          <w:rFonts w:ascii="Times New Roman" w:hAnsi="Times New Roman" w:cs="Times New Roman"/>
          <w:i/>
          <w:sz w:val="24"/>
          <w:szCs w:val="24"/>
          <w:lang w:val="en-GB"/>
        </w:rPr>
        <w:t>Behavior Therapy</w:t>
      </w:r>
      <w:r w:rsidR="001E407D" w:rsidRPr="00690F06">
        <w:rPr>
          <w:rFonts w:ascii="Times New Roman" w:hAnsi="Times New Roman" w:cs="Times New Roman"/>
          <w:sz w:val="24"/>
          <w:szCs w:val="24"/>
          <w:lang w:val="en-GB"/>
        </w:rPr>
        <w:t xml:space="preserve">, </w:t>
      </w:r>
      <w:r w:rsidR="00AA2C35" w:rsidRPr="00690F06">
        <w:rPr>
          <w:rFonts w:ascii="Times New Roman" w:hAnsi="Times New Roman" w:cs="Times New Roman"/>
          <w:i/>
          <w:sz w:val="24"/>
          <w:szCs w:val="24"/>
          <w:lang w:val="en-GB"/>
        </w:rPr>
        <w:t>Behaviour Research and Therapy, Behavior Modification, Behavioral Engineering</w:t>
      </w:r>
      <w:r w:rsidR="002B2D7B" w:rsidRPr="00690F06">
        <w:rPr>
          <w:rFonts w:ascii="Times New Roman" w:hAnsi="Times New Roman" w:cs="Times New Roman"/>
          <w:i/>
          <w:sz w:val="24"/>
          <w:szCs w:val="24"/>
          <w:lang w:val="en-GB"/>
        </w:rPr>
        <w:t xml:space="preserve"> </w:t>
      </w:r>
      <w:r w:rsidR="002B2D7B" w:rsidRPr="00690F06">
        <w:rPr>
          <w:rFonts w:ascii="Times New Roman" w:hAnsi="Times New Roman" w:cs="Times New Roman"/>
          <w:sz w:val="24"/>
          <w:szCs w:val="24"/>
          <w:lang w:val="en-GB"/>
        </w:rPr>
        <w:t>etc</w:t>
      </w:r>
      <w:r w:rsidR="002B2D7B" w:rsidRPr="00690F06">
        <w:rPr>
          <w:rFonts w:ascii="Times New Roman" w:hAnsi="Times New Roman" w:cs="Times New Roman"/>
          <w:i/>
          <w:sz w:val="24"/>
          <w:szCs w:val="24"/>
          <w:lang w:val="en-GB"/>
        </w:rPr>
        <w:t>.</w:t>
      </w:r>
      <w:r w:rsidR="00AA2C35" w:rsidRPr="00690F06">
        <w:rPr>
          <w:rFonts w:ascii="Times New Roman" w:hAnsi="Times New Roman" w:cs="Times New Roman"/>
          <w:sz w:val="24"/>
          <w:szCs w:val="24"/>
          <w:lang w:val="en-GB"/>
        </w:rPr>
        <w:t xml:space="preserve">  </w:t>
      </w:r>
    </w:p>
    <w:p w:rsidR="00253CBA" w:rsidRPr="00690F06" w:rsidRDefault="0081644E"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In 1982 </w:t>
      </w:r>
      <w:r w:rsidR="00253CBA" w:rsidRPr="00690F06">
        <w:rPr>
          <w:rFonts w:ascii="Times New Roman" w:hAnsi="Times New Roman" w:cs="Times New Roman"/>
          <w:sz w:val="24"/>
          <w:szCs w:val="24"/>
          <w:lang w:val="en-GB"/>
        </w:rPr>
        <w:t xml:space="preserve">the first </w:t>
      </w:r>
      <w:r w:rsidR="00D555FE" w:rsidRPr="00690F06">
        <w:rPr>
          <w:rFonts w:ascii="Times New Roman" w:hAnsi="Times New Roman" w:cs="Times New Roman"/>
          <w:sz w:val="24"/>
          <w:szCs w:val="24"/>
          <w:lang w:val="en-GB"/>
        </w:rPr>
        <w:t>of</w:t>
      </w:r>
      <w:r w:rsidR="00253CBA" w:rsidRPr="00690F06">
        <w:rPr>
          <w:rFonts w:ascii="Times New Roman" w:hAnsi="Times New Roman" w:cs="Times New Roman"/>
          <w:sz w:val="24"/>
          <w:szCs w:val="24"/>
          <w:lang w:val="en-GB"/>
        </w:rPr>
        <w:t xml:space="preserve"> the 10 most cited</w:t>
      </w:r>
      <w:r w:rsidR="00D555FE" w:rsidRPr="00690F06">
        <w:rPr>
          <w:rFonts w:ascii="Times New Roman" w:hAnsi="Times New Roman" w:cs="Times New Roman"/>
          <w:sz w:val="24"/>
          <w:szCs w:val="24"/>
          <w:lang w:val="en-GB"/>
        </w:rPr>
        <w:t xml:space="preserve"> articles</w:t>
      </w:r>
      <w:r w:rsidR="00253CBA" w:rsidRPr="00690F06">
        <w:rPr>
          <w:rFonts w:ascii="Times New Roman" w:hAnsi="Times New Roman" w:cs="Times New Roman"/>
          <w:sz w:val="24"/>
          <w:szCs w:val="24"/>
          <w:lang w:val="en-GB"/>
        </w:rPr>
        <w:t xml:space="preserve"> </w:t>
      </w:r>
      <w:r w:rsidR="00757B54" w:rsidRPr="00690F06">
        <w:rPr>
          <w:rFonts w:ascii="Times New Roman" w:hAnsi="Times New Roman" w:cs="Times New Roman"/>
          <w:sz w:val="24"/>
          <w:szCs w:val="24"/>
          <w:lang w:val="en-GB"/>
        </w:rPr>
        <w:t>appeared</w:t>
      </w:r>
      <w:r w:rsidR="006E4135" w:rsidRPr="00690F06">
        <w:rPr>
          <w:rFonts w:ascii="Times New Roman" w:hAnsi="Times New Roman" w:cs="Times New Roman"/>
          <w:sz w:val="24"/>
          <w:szCs w:val="24"/>
          <w:lang w:val="en-GB"/>
        </w:rPr>
        <w:t>.</w:t>
      </w:r>
      <w:r w:rsidR="00757B54" w:rsidRPr="00690F06">
        <w:rPr>
          <w:rFonts w:ascii="Times New Roman" w:hAnsi="Times New Roman" w:cs="Times New Roman"/>
          <w:sz w:val="24"/>
          <w:szCs w:val="24"/>
          <w:lang w:val="en-GB"/>
        </w:rPr>
        <w:t xml:space="preserve"> </w:t>
      </w:r>
      <w:r w:rsidR="00253CBA" w:rsidRPr="00690F06">
        <w:rPr>
          <w:rFonts w:ascii="Times New Roman" w:hAnsi="Times New Roman" w:cs="Times New Roman"/>
          <w:sz w:val="24"/>
          <w:szCs w:val="24"/>
          <w:lang w:val="en-GB"/>
        </w:rPr>
        <w:t xml:space="preserve">It </w:t>
      </w:r>
      <w:r w:rsidR="006E4135" w:rsidRPr="00690F06">
        <w:rPr>
          <w:rFonts w:ascii="Times New Roman" w:hAnsi="Times New Roman" w:cs="Times New Roman"/>
          <w:sz w:val="24"/>
          <w:szCs w:val="24"/>
          <w:lang w:val="en-GB"/>
        </w:rPr>
        <w:t xml:space="preserve">was </w:t>
      </w:r>
      <w:r w:rsidR="00253CBA" w:rsidRPr="00690F06">
        <w:rPr>
          <w:rFonts w:ascii="Times New Roman" w:hAnsi="Times New Roman" w:cs="Times New Roman"/>
          <w:sz w:val="24"/>
          <w:szCs w:val="24"/>
          <w:lang w:val="en-GB"/>
        </w:rPr>
        <w:t xml:space="preserve">written by McFall, published in </w:t>
      </w:r>
      <w:r w:rsidR="00253CBA" w:rsidRPr="00690F06">
        <w:rPr>
          <w:rFonts w:ascii="Times New Roman" w:hAnsi="Times New Roman" w:cs="Times New Roman"/>
          <w:i/>
          <w:sz w:val="24"/>
          <w:szCs w:val="24"/>
          <w:lang w:val="en-GB"/>
        </w:rPr>
        <w:t>Behavioral Assessment</w:t>
      </w:r>
      <w:r w:rsidR="00253CBA" w:rsidRPr="00690F06">
        <w:rPr>
          <w:rFonts w:ascii="Times New Roman" w:hAnsi="Times New Roman" w:cs="Times New Roman"/>
          <w:sz w:val="24"/>
          <w:szCs w:val="24"/>
          <w:lang w:val="en-GB"/>
        </w:rPr>
        <w:t xml:space="preserve"> and entitled “A review and reformulation of the concept of social skills”. The </w:t>
      </w:r>
      <w:r w:rsidR="00C944C1" w:rsidRPr="00690F06">
        <w:rPr>
          <w:rFonts w:ascii="Times New Roman" w:hAnsi="Times New Roman" w:cs="Times New Roman"/>
          <w:sz w:val="24"/>
          <w:szCs w:val="24"/>
          <w:lang w:val="en-GB"/>
        </w:rPr>
        <w:t>author</w:t>
      </w:r>
      <w:r w:rsidR="00253CBA" w:rsidRPr="00690F06">
        <w:rPr>
          <w:rFonts w:ascii="Times New Roman" w:hAnsi="Times New Roman" w:cs="Times New Roman"/>
          <w:sz w:val="24"/>
          <w:szCs w:val="24"/>
          <w:lang w:val="en-GB"/>
        </w:rPr>
        <w:t xml:space="preserve"> claim</w:t>
      </w:r>
      <w:r w:rsidR="00C944C1" w:rsidRPr="00690F06">
        <w:rPr>
          <w:rFonts w:ascii="Times New Roman" w:hAnsi="Times New Roman" w:cs="Times New Roman"/>
          <w:sz w:val="24"/>
          <w:szCs w:val="24"/>
          <w:lang w:val="en-GB"/>
        </w:rPr>
        <w:t>s</w:t>
      </w:r>
      <w:r w:rsidR="00253CBA" w:rsidRPr="00690F06">
        <w:rPr>
          <w:rFonts w:ascii="Times New Roman" w:hAnsi="Times New Roman" w:cs="Times New Roman"/>
          <w:sz w:val="24"/>
          <w:szCs w:val="24"/>
          <w:lang w:val="en-GB"/>
        </w:rPr>
        <w:t xml:space="preserve"> that </w:t>
      </w:r>
      <w:r w:rsidR="00C944C1" w:rsidRPr="00690F06">
        <w:rPr>
          <w:rFonts w:ascii="Times New Roman" w:hAnsi="Times New Roman" w:cs="Times New Roman"/>
          <w:sz w:val="24"/>
          <w:szCs w:val="24"/>
          <w:lang w:val="en-GB"/>
        </w:rPr>
        <w:t xml:space="preserve">while </w:t>
      </w:r>
      <w:r w:rsidR="00253CBA" w:rsidRPr="00690F06">
        <w:rPr>
          <w:rFonts w:ascii="Times New Roman" w:hAnsi="Times New Roman" w:cs="Times New Roman"/>
          <w:sz w:val="24"/>
          <w:szCs w:val="24"/>
          <w:lang w:val="en-GB"/>
        </w:rPr>
        <w:t>the initial interest for social skills came from behaviourally oriented researchers, the concept</w:t>
      </w:r>
      <w:r w:rsidR="00C944C1" w:rsidRPr="00690F06">
        <w:rPr>
          <w:rFonts w:ascii="Times New Roman" w:hAnsi="Times New Roman" w:cs="Times New Roman"/>
          <w:sz w:val="24"/>
          <w:szCs w:val="24"/>
          <w:lang w:val="en-GB"/>
        </w:rPr>
        <w:t xml:space="preserve"> is</w:t>
      </w:r>
      <w:r w:rsidR="00253CBA" w:rsidRPr="00690F06">
        <w:rPr>
          <w:rFonts w:ascii="Times New Roman" w:hAnsi="Times New Roman" w:cs="Times New Roman"/>
          <w:sz w:val="24"/>
          <w:szCs w:val="24"/>
          <w:lang w:val="en-GB"/>
        </w:rPr>
        <w:t xml:space="preserve"> </w:t>
      </w:r>
      <w:r w:rsidR="00D555FE" w:rsidRPr="00690F06">
        <w:rPr>
          <w:rFonts w:ascii="Times New Roman" w:hAnsi="Times New Roman" w:cs="Times New Roman"/>
          <w:sz w:val="24"/>
          <w:szCs w:val="24"/>
          <w:lang w:val="en-GB"/>
        </w:rPr>
        <w:t xml:space="preserve">at the time of writing </w:t>
      </w:r>
      <w:r w:rsidR="00253CBA" w:rsidRPr="00690F06">
        <w:rPr>
          <w:rFonts w:ascii="Times New Roman" w:hAnsi="Times New Roman" w:cs="Times New Roman"/>
          <w:sz w:val="24"/>
          <w:szCs w:val="24"/>
          <w:lang w:val="en-GB"/>
        </w:rPr>
        <w:t xml:space="preserve">used by researchers with much broader psychological and medical interests. </w:t>
      </w:r>
      <w:r w:rsidR="00C944C1" w:rsidRPr="00690F06">
        <w:rPr>
          <w:rFonts w:ascii="Times New Roman" w:hAnsi="Times New Roman" w:cs="Times New Roman"/>
          <w:sz w:val="24"/>
          <w:szCs w:val="24"/>
          <w:lang w:val="en-GB"/>
        </w:rPr>
        <w:t>Opposing both</w:t>
      </w:r>
      <w:r w:rsidR="00E3153E" w:rsidRPr="00690F06">
        <w:rPr>
          <w:rFonts w:ascii="Times New Roman" w:hAnsi="Times New Roman" w:cs="Times New Roman"/>
          <w:sz w:val="24"/>
          <w:szCs w:val="24"/>
          <w:lang w:val="en-GB"/>
        </w:rPr>
        <w:t xml:space="preserve"> an understanding of </w:t>
      </w:r>
      <w:r w:rsidR="00253CBA" w:rsidRPr="00690F06">
        <w:rPr>
          <w:rFonts w:ascii="Times New Roman" w:hAnsi="Times New Roman" w:cs="Times New Roman"/>
          <w:sz w:val="24"/>
          <w:szCs w:val="24"/>
          <w:lang w:val="en-GB"/>
        </w:rPr>
        <w:t xml:space="preserve">social skills as </w:t>
      </w:r>
      <w:r w:rsidR="003500F4" w:rsidRPr="00690F06">
        <w:rPr>
          <w:rFonts w:ascii="Times New Roman" w:hAnsi="Times New Roman" w:cs="Times New Roman"/>
          <w:sz w:val="24"/>
          <w:szCs w:val="24"/>
          <w:lang w:val="en-GB"/>
        </w:rPr>
        <w:t xml:space="preserve">personal </w:t>
      </w:r>
      <w:r w:rsidR="00253CBA" w:rsidRPr="00690F06">
        <w:rPr>
          <w:rFonts w:ascii="Times New Roman" w:hAnsi="Times New Roman" w:cs="Times New Roman"/>
          <w:sz w:val="24"/>
          <w:szCs w:val="24"/>
          <w:lang w:val="en-GB"/>
        </w:rPr>
        <w:t xml:space="preserve">attributes </w:t>
      </w:r>
      <w:r w:rsidR="00664161" w:rsidRPr="00690F06">
        <w:rPr>
          <w:rFonts w:ascii="Times New Roman" w:hAnsi="Times New Roman" w:cs="Times New Roman"/>
          <w:sz w:val="24"/>
          <w:szCs w:val="24"/>
          <w:lang w:val="en-GB"/>
        </w:rPr>
        <w:t>and</w:t>
      </w:r>
      <w:r w:rsidR="00E3153E" w:rsidRPr="00690F06">
        <w:rPr>
          <w:rFonts w:ascii="Times New Roman" w:hAnsi="Times New Roman" w:cs="Times New Roman"/>
          <w:sz w:val="24"/>
          <w:szCs w:val="24"/>
          <w:lang w:val="en-GB"/>
        </w:rPr>
        <w:t xml:space="preserve"> an understanding of </w:t>
      </w:r>
      <w:r w:rsidR="00253CBA" w:rsidRPr="00690F06">
        <w:rPr>
          <w:rFonts w:ascii="Times New Roman" w:hAnsi="Times New Roman" w:cs="Times New Roman"/>
          <w:sz w:val="24"/>
          <w:szCs w:val="24"/>
          <w:lang w:val="en-GB"/>
        </w:rPr>
        <w:t>social skills as performance in a given situation</w:t>
      </w:r>
      <w:r w:rsidR="008B5421" w:rsidRPr="00690F06">
        <w:rPr>
          <w:rFonts w:ascii="Times New Roman" w:hAnsi="Times New Roman" w:cs="Times New Roman"/>
          <w:sz w:val="24"/>
          <w:szCs w:val="24"/>
          <w:lang w:val="en-GB"/>
        </w:rPr>
        <w:t xml:space="preserve">, </w:t>
      </w:r>
      <w:r w:rsidR="00C944C1" w:rsidRPr="00690F06">
        <w:rPr>
          <w:rFonts w:ascii="Times New Roman" w:hAnsi="Times New Roman" w:cs="Times New Roman"/>
          <w:sz w:val="24"/>
          <w:szCs w:val="24"/>
          <w:lang w:val="en-GB"/>
        </w:rPr>
        <w:t xml:space="preserve">McFall </w:t>
      </w:r>
      <w:r w:rsidR="008B5421" w:rsidRPr="00690F06">
        <w:rPr>
          <w:rFonts w:ascii="Times New Roman" w:hAnsi="Times New Roman" w:cs="Times New Roman"/>
          <w:sz w:val="24"/>
          <w:szCs w:val="24"/>
          <w:lang w:val="en-GB"/>
        </w:rPr>
        <w:t xml:space="preserve">introduces a more communication oriented paradigm, linking </w:t>
      </w:r>
      <w:r w:rsidR="00253CBA" w:rsidRPr="00690F06">
        <w:rPr>
          <w:rFonts w:ascii="Times New Roman" w:hAnsi="Times New Roman" w:cs="Times New Roman"/>
          <w:sz w:val="24"/>
          <w:szCs w:val="24"/>
          <w:lang w:val="en-GB"/>
        </w:rPr>
        <w:t xml:space="preserve">social skills </w:t>
      </w:r>
      <w:r w:rsidR="008B5421" w:rsidRPr="00690F06">
        <w:rPr>
          <w:rFonts w:ascii="Times New Roman" w:hAnsi="Times New Roman" w:cs="Times New Roman"/>
          <w:sz w:val="24"/>
          <w:szCs w:val="24"/>
          <w:lang w:val="en-GB"/>
        </w:rPr>
        <w:t xml:space="preserve">to </w:t>
      </w:r>
      <w:r w:rsidR="00253CBA" w:rsidRPr="00690F06">
        <w:rPr>
          <w:rFonts w:ascii="Times New Roman" w:hAnsi="Times New Roman" w:cs="Times New Roman"/>
          <w:sz w:val="24"/>
          <w:szCs w:val="24"/>
          <w:lang w:val="en-GB"/>
        </w:rPr>
        <w:t xml:space="preserve">a process of decoding, deciding and encoding </w:t>
      </w:r>
      <w:r w:rsidR="003500F4" w:rsidRPr="00690F06">
        <w:rPr>
          <w:rFonts w:ascii="Times New Roman" w:hAnsi="Times New Roman" w:cs="Times New Roman"/>
          <w:sz w:val="24"/>
          <w:szCs w:val="24"/>
          <w:lang w:val="en-GB"/>
        </w:rPr>
        <w:t>(drawing</w:t>
      </w:r>
      <w:r w:rsidR="00A0270A" w:rsidRPr="00690F06">
        <w:rPr>
          <w:rFonts w:ascii="Times New Roman" w:hAnsi="Times New Roman" w:cs="Times New Roman"/>
          <w:sz w:val="24"/>
          <w:szCs w:val="24"/>
          <w:lang w:val="en-GB"/>
        </w:rPr>
        <w:t xml:space="preserve"> on Stuart Hall’s </w:t>
      </w:r>
      <w:r w:rsidR="003500F4" w:rsidRPr="00690F06">
        <w:rPr>
          <w:rFonts w:ascii="Times New Roman" w:hAnsi="Times New Roman" w:cs="Times New Roman"/>
          <w:sz w:val="24"/>
          <w:szCs w:val="24"/>
          <w:lang w:val="en-GB"/>
        </w:rPr>
        <w:t xml:space="preserve">conceptualization - </w:t>
      </w:r>
      <w:r w:rsidR="00A0270A" w:rsidRPr="00690F06">
        <w:rPr>
          <w:rFonts w:ascii="Times New Roman" w:hAnsi="Times New Roman" w:cs="Times New Roman"/>
          <w:sz w:val="24"/>
          <w:szCs w:val="24"/>
          <w:lang w:val="en-GB"/>
        </w:rPr>
        <w:t>Hall 1980).</w:t>
      </w:r>
    </w:p>
    <w:p w:rsidR="00253CBA" w:rsidRPr="00690F06" w:rsidRDefault="00253CBA" w:rsidP="000744A1">
      <w:pPr>
        <w:spacing w:after="0" w:line="480" w:lineRule="auto"/>
        <w:ind w:firstLine="1304"/>
        <w:rPr>
          <w:rFonts w:ascii="Times New Roman" w:hAnsi="Times New Roman" w:cs="Times New Roman"/>
          <w:sz w:val="24"/>
          <w:szCs w:val="24"/>
          <w:lang w:val="en-GB"/>
        </w:rPr>
      </w:pPr>
    </w:p>
    <w:p w:rsidR="006445BA" w:rsidRPr="00690F06" w:rsidRDefault="006445BA" w:rsidP="000744A1">
      <w:pPr>
        <w:spacing w:after="0" w:line="480" w:lineRule="auto"/>
        <w:rPr>
          <w:rFonts w:ascii="Times New Roman" w:hAnsi="Times New Roman" w:cs="Times New Roman"/>
          <w:b/>
          <w:sz w:val="24"/>
          <w:szCs w:val="24"/>
          <w:lang w:val="en-GB"/>
        </w:rPr>
      </w:pPr>
      <w:r w:rsidRPr="00690F06">
        <w:rPr>
          <w:rFonts w:ascii="Times New Roman" w:hAnsi="Times New Roman" w:cs="Times New Roman"/>
          <w:b/>
          <w:sz w:val="24"/>
          <w:szCs w:val="24"/>
          <w:lang w:val="en-GB"/>
        </w:rPr>
        <w:t xml:space="preserve">Training and assessment </w:t>
      </w:r>
    </w:p>
    <w:p w:rsidR="00A262A1" w:rsidRPr="00690F06" w:rsidRDefault="00982296" w:rsidP="000C7FBC">
      <w:pPr>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T</w:t>
      </w:r>
      <w:r w:rsidR="006445BA" w:rsidRPr="00690F06">
        <w:rPr>
          <w:rFonts w:ascii="Times New Roman" w:hAnsi="Times New Roman" w:cs="Times New Roman"/>
          <w:sz w:val="24"/>
          <w:szCs w:val="24"/>
          <w:lang w:val="en-GB"/>
        </w:rPr>
        <w:t xml:space="preserve">he idea of </w:t>
      </w:r>
      <w:r w:rsidRPr="00690F06">
        <w:rPr>
          <w:rFonts w:ascii="Times New Roman" w:hAnsi="Times New Roman" w:cs="Times New Roman"/>
          <w:sz w:val="24"/>
          <w:szCs w:val="24"/>
          <w:lang w:val="en-GB"/>
        </w:rPr>
        <w:t xml:space="preserve">social skills </w:t>
      </w:r>
      <w:r w:rsidR="006445BA" w:rsidRPr="00690F06">
        <w:rPr>
          <w:rFonts w:ascii="Times New Roman" w:hAnsi="Times New Roman" w:cs="Times New Roman"/>
          <w:sz w:val="24"/>
          <w:szCs w:val="24"/>
          <w:lang w:val="en-GB"/>
        </w:rPr>
        <w:t>training</w:t>
      </w:r>
      <w:r w:rsidR="00745918" w:rsidRPr="00690F06">
        <w:rPr>
          <w:rFonts w:ascii="Times New Roman" w:hAnsi="Times New Roman" w:cs="Times New Roman"/>
          <w:sz w:val="24"/>
          <w:szCs w:val="24"/>
          <w:lang w:val="en-GB"/>
        </w:rPr>
        <w:t xml:space="preserve"> and courses </w:t>
      </w:r>
      <w:r w:rsidR="003500F4" w:rsidRPr="00690F06">
        <w:rPr>
          <w:rFonts w:ascii="Times New Roman" w:hAnsi="Times New Roman" w:cs="Times New Roman"/>
          <w:sz w:val="24"/>
          <w:szCs w:val="24"/>
          <w:lang w:val="en-GB"/>
        </w:rPr>
        <w:t>is introduced in</w:t>
      </w:r>
      <w:r w:rsidR="00A262A1" w:rsidRPr="00690F06">
        <w:rPr>
          <w:rFonts w:ascii="Times New Roman" w:hAnsi="Times New Roman" w:cs="Times New Roman"/>
          <w:sz w:val="24"/>
          <w:szCs w:val="24"/>
          <w:lang w:val="en-GB"/>
        </w:rPr>
        <w:t xml:space="preserve"> 197</w:t>
      </w:r>
      <w:r w:rsidR="0065017F" w:rsidRPr="00690F06">
        <w:rPr>
          <w:rFonts w:ascii="Times New Roman" w:hAnsi="Times New Roman" w:cs="Times New Roman"/>
          <w:sz w:val="24"/>
          <w:szCs w:val="24"/>
          <w:lang w:val="en-GB"/>
        </w:rPr>
        <w:t>6</w:t>
      </w:r>
      <w:r w:rsidR="00A262A1" w:rsidRPr="00690F06">
        <w:rPr>
          <w:rFonts w:ascii="Times New Roman" w:hAnsi="Times New Roman" w:cs="Times New Roman"/>
          <w:sz w:val="24"/>
          <w:szCs w:val="24"/>
          <w:lang w:val="en-GB"/>
        </w:rPr>
        <w:t xml:space="preserve"> </w:t>
      </w:r>
      <w:r w:rsidR="00C944C1" w:rsidRPr="00690F06">
        <w:rPr>
          <w:rFonts w:ascii="Times New Roman" w:hAnsi="Times New Roman" w:cs="Times New Roman"/>
          <w:sz w:val="24"/>
          <w:szCs w:val="24"/>
          <w:lang w:val="en-GB"/>
        </w:rPr>
        <w:t>in an article by</w:t>
      </w:r>
      <w:r w:rsidR="003500F4" w:rsidRPr="00690F06">
        <w:rPr>
          <w:rFonts w:ascii="Times New Roman" w:hAnsi="Times New Roman" w:cs="Times New Roman"/>
          <w:sz w:val="24"/>
          <w:szCs w:val="24"/>
          <w:lang w:val="en-GB"/>
        </w:rPr>
        <w:t xml:space="preserve"> </w:t>
      </w:r>
      <w:r w:rsidR="00A262A1" w:rsidRPr="00690F06">
        <w:rPr>
          <w:rFonts w:ascii="Times New Roman" w:hAnsi="Times New Roman" w:cs="Times New Roman"/>
          <w:sz w:val="24"/>
          <w:szCs w:val="24"/>
          <w:lang w:val="en-GB"/>
        </w:rPr>
        <w:t>F</w:t>
      </w:r>
      <w:r w:rsidR="00653CED" w:rsidRPr="00690F06">
        <w:rPr>
          <w:rFonts w:ascii="Times New Roman" w:hAnsi="Times New Roman" w:cs="Times New Roman"/>
          <w:sz w:val="24"/>
          <w:szCs w:val="24"/>
          <w:lang w:val="en-GB"/>
        </w:rPr>
        <w:t xml:space="preserve">rederiksen et al. </w:t>
      </w:r>
      <w:r w:rsidR="00A262A1" w:rsidRPr="00690F06">
        <w:rPr>
          <w:rFonts w:ascii="Times New Roman" w:hAnsi="Times New Roman" w:cs="Times New Roman"/>
          <w:sz w:val="24"/>
          <w:szCs w:val="24"/>
          <w:lang w:val="en-GB"/>
        </w:rPr>
        <w:t>entitled</w:t>
      </w:r>
      <w:r w:rsidR="00653CED" w:rsidRPr="00690F06">
        <w:rPr>
          <w:rFonts w:ascii="Times New Roman" w:hAnsi="Times New Roman" w:cs="Times New Roman"/>
          <w:sz w:val="24"/>
          <w:szCs w:val="24"/>
          <w:lang w:val="en-GB"/>
        </w:rPr>
        <w:t xml:space="preserve"> </w:t>
      </w:r>
      <w:r w:rsidR="00A262A1" w:rsidRPr="00690F06">
        <w:rPr>
          <w:rFonts w:ascii="Times New Roman" w:hAnsi="Times New Roman" w:cs="Times New Roman"/>
          <w:sz w:val="24"/>
          <w:szCs w:val="24"/>
          <w:lang w:val="en-GB"/>
        </w:rPr>
        <w:t>“Social skills training to modify abus</w:t>
      </w:r>
      <w:r w:rsidR="00C944C1" w:rsidRPr="00690F06">
        <w:rPr>
          <w:rFonts w:ascii="Times New Roman" w:hAnsi="Times New Roman" w:cs="Times New Roman"/>
          <w:sz w:val="24"/>
          <w:szCs w:val="24"/>
          <w:lang w:val="en-GB"/>
        </w:rPr>
        <w:t>ive verbal outbursts in adults”.</w:t>
      </w:r>
      <w:r w:rsidR="00A262A1" w:rsidRPr="00690F06">
        <w:rPr>
          <w:rFonts w:ascii="Times New Roman" w:hAnsi="Times New Roman" w:cs="Times New Roman"/>
          <w:sz w:val="24"/>
          <w:szCs w:val="24"/>
          <w:lang w:val="en-GB"/>
        </w:rPr>
        <w:t xml:space="preserve"> </w:t>
      </w:r>
      <w:r w:rsidR="00C944C1" w:rsidRPr="00690F06">
        <w:rPr>
          <w:rFonts w:ascii="Times New Roman" w:hAnsi="Times New Roman" w:cs="Times New Roman"/>
          <w:sz w:val="24"/>
          <w:szCs w:val="24"/>
          <w:lang w:val="en-GB"/>
        </w:rPr>
        <w:t>This</w:t>
      </w:r>
      <w:r w:rsidR="00A262A1" w:rsidRPr="00690F06">
        <w:rPr>
          <w:rFonts w:ascii="Times New Roman" w:hAnsi="Times New Roman" w:cs="Times New Roman"/>
          <w:sz w:val="24"/>
          <w:szCs w:val="24"/>
          <w:lang w:val="en-GB"/>
        </w:rPr>
        <w:t xml:space="preserve"> </w:t>
      </w:r>
      <w:r w:rsidR="006E4135" w:rsidRPr="00690F06">
        <w:rPr>
          <w:rFonts w:ascii="Times New Roman" w:hAnsi="Times New Roman" w:cs="Times New Roman"/>
          <w:sz w:val="24"/>
          <w:szCs w:val="24"/>
          <w:lang w:val="en-GB"/>
        </w:rPr>
        <w:t>is</w:t>
      </w:r>
      <w:r w:rsidR="00A262A1" w:rsidRPr="00690F06">
        <w:rPr>
          <w:rFonts w:ascii="Times New Roman" w:hAnsi="Times New Roman" w:cs="Times New Roman"/>
          <w:sz w:val="24"/>
          <w:szCs w:val="24"/>
          <w:lang w:val="en-GB"/>
        </w:rPr>
        <w:t xml:space="preserve"> </w:t>
      </w:r>
      <w:r w:rsidR="003500F4" w:rsidRPr="00690F06">
        <w:rPr>
          <w:rFonts w:ascii="Times New Roman" w:hAnsi="Times New Roman" w:cs="Times New Roman"/>
          <w:sz w:val="24"/>
          <w:szCs w:val="24"/>
          <w:lang w:val="en-GB"/>
        </w:rPr>
        <w:t xml:space="preserve">also </w:t>
      </w:r>
      <w:r w:rsidR="00A262A1" w:rsidRPr="00690F06">
        <w:rPr>
          <w:rFonts w:ascii="Times New Roman" w:hAnsi="Times New Roman" w:cs="Times New Roman"/>
          <w:sz w:val="24"/>
          <w:szCs w:val="24"/>
          <w:lang w:val="en-GB"/>
        </w:rPr>
        <w:t xml:space="preserve">the first </w:t>
      </w:r>
      <w:r w:rsidR="0002791D" w:rsidRPr="00690F06">
        <w:rPr>
          <w:rFonts w:ascii="Times New Roman" w:hAnsi="Times New Roman" w:cs="Times New Roman"/>
          <w:sz w:val="24"/>
          <w:szCs w:val="24"/>
          <w:lang w:val="en-GB"/>
        </w:rPr>
        <w:t xml:space="preserve">title </w:t>
      </w:r>
      <w:r w:rsidR="00A262A1" w:rsidRPr="00690F06">
        <w:rPr>
          <w:rFonts w:ascii="Times New Roman" w:hAnsi="Times New Roman" w:cs="Times New Roman"/>
          <w:sz w:val="24"/>
          <w:szCs w:val="24"/>
          <w:lang w:val="en-GB"/>
        </w:rPr>
        <w:t xml:space="preserve">that links social skills to management of aggression. </w:t>
      </w:r>
      <w:r w:rsidR="00982029" w:rsidRPr="00690F06">
        <w:rPr>
          <w:rFonts w:ascii="Times New Roman" w:hAnsi="Times New Roman" w:cs="Times New Roman"/>
          <w:sz w:val="24"/>
          <w:szCs w:val="24"/>
          <w:lang w:val="en-GB"/>
        </w:rPr>
        <w:t xml:space="preserve">In 1980 social skills </w:t>
      </w:r>
      <w:r w:rsidR="00034A3B" w:rsidRPr="00690F06">
        <w:rPr>
          <w:rFonts w:ascii="Times New Roman" w:hAnsi="Times New Roman" w:cs="Times New Roman"/>
          <w:sz w:val="24"/>
          <w:szCs w:val="24"/>
          <w:lang w:val="en-GB"/>
        </w:rPr>
        <w:t>is</w:t>
      </w:r>
      <w:r w:rsidR="00982029" w:rsidRPr="00690F06">
        <w:rPr>
          <w:rFonts w:ascii="Times New Roman" w:hAnsi="Times New Roman" w:cs="Times New Roman"/>
          <w:sz w:val="24"/>
          <w:szCs w:val="24"/>
          <w:lang w:val="en-GB"/>
        </w:rPr>
        <w:t xml:space="preserve"> linked to the notion of “anger management” (Rahaim et al. 1980)</w:t>
      </w:r>
      <w:r w:rsidR="00773601" w:rsidRPr="00690F06">
        <w:rPr>
          <w:rFonts w:ascii="Times New Roman" w:hAnsi="Times New Roman" w:cs="Times New Roman"/>
          <w:sz w:val="24"/>
          <w:szCs w:val="24"/>
          <w:lang w:val="en-GB"/>
        </w:rPr>
        <w:t xml:space="preserve">, and we will see that the topic of emotional control will later become </w:t>
      </w:r>
      <w:r w:rsidR="00C944C1" w:rsidRPr="00690F06">
        <w:rPr>
          <w:rFonts w:ascii="Times New Roman" w:hAnsi="Times New Roman" w:cs="Times New Roman"/>
          <w:sz w:val="24"/>
          <w:szCs w:val="24"/>
          <w:lang w:val="en-GB"/>
        </w:rPr>
        <w:t xml:space="preserve">very </w:t>
      </w:r>
      <w:r w:rsidR="00773601" w:rsidRPr="00690F06">
        <w:rPr>
          <w:rFonts w:ascii="Times New Roman" w:hAnsi="Times New Roman" w:cs="Times New Roman"/>
          <w:sz w:val="24"/>
          <w:szCs w:val="24"/>
          <w:lang w:val="en-GB"/>
        </w:rPr>
        <w:t>important</w:t>
      </w:r>
      <w:r w:rsidR="00982029" w:rsidRPr="00690F06">
        <w:rPr>
          <w:rFonts w:ascii="Times New Roman" w:hAnsi="Times New Roman" w:cs="Times New Roman"/>
          <w:sz w:val="24"/>
          <w:szCs w:val="24"/>
          <w:lang w:val="en-GB"/>
        </w:rPr>
        <w:t>.</w:t>
      </w:r>
      <w:r w:rsidR="00BC7CFF" w:rsidRPr="00690F06">
        <w:rPr>
          <w:rFonts w:ascii="Times New Roman" w:hAnsi="Times New Roman" w:cs="Times New Roman"/>
          <w:sz w:val="24"/>
          <w:szCs w:val="24"/>
          <w:lang w:val="en-GB"/>
        </w:rPr>
        <w:t xml:space="preserve"> </w:t>
      </w:r>
      <w:r w:rsidR="00A262A1" w:rsidRPr="00690F06">
        <w:rPr>
          <w:rFonts w:ascii="Times New Roman" w:hAnsi="Times New Roman" w:cs="Times New Roman"/>
          <w:sz w:val="24"/>
          <w:szCs w:val="24"/>
          <w:lang w:val="en-GB"/>
        </w:rPr>
        <w:t>In 197</w:t>
      </w:r>
      <w:r w:rsidR="005769F8" w:rsidRPr="00690F06">
        <w:rPr>
          <w:rFonts w:ascii="Times New Roman" w:hAnsi="Times New Roman" w:cs="Times New Roman"/>
          <w:sz w:val="24"/>
          <w:szCs w:val="24"/>
          <w:lang w:val="en-GB"/>
        </w:rPr>
        <w:t>7 the disadvantaged at the labo</w:t>
      </w:r>
      <w:r w:rsidR="002F7851" w:rsidRPr="00690F06">
        <w:rPr>
          <w:rFonts w:ascii="Times New Roman" w:hAnsi="Times New Roman" w:cs="Times New Roman"/>
          <w:sz w:val="24"/>
          <w:szCs w:val="24"/>
          <w:lang w:val="en-GB"/>
        </w:rPr>
        <w:t>u</w:t>
      </w:r>
      <w:r w:rsidR="00A262A1" w:rsidRPr="00690F06">
        <w:rPr>
          <w:rFonts w:ascii="Times New Roman" w:hAnsi="Times New Roman" w:cs="Times New Roman"/>
          <w:sz w:val="24"/>
          <w:szCs w:val="24"/>
          <w:lang w:val="en-GB"/>
        </w:rPr>
        <w:t xml:space="preserve">r market </w:t>
      </w:r>
      <w:r w:rsidR="0081644E" w:rsidRPr="00690F06">
        <w:rPr>
          <w:rFonts w:ascii="Times New Roman" w:hAnsi="Times New Roman" w:cs="Times New Roman"/>
          <w:sz w:val="24"/>
          <w:szCs w:val="24"/>
          <w:lang w:val="en-GB"/>
        </w:rPr>
        <w:t>we</w:t>
      </w:r>
      <w:r w:rsidR="0096629F" w:rsidRPr="00690F06">
        <w:rPr>
          <w:rFonts w:ascii="Times New Roman" w:hAnsi="Times New Roman" w:cs="Times New Roman"/>
          <w:sz w:val="24"/>
          <w:szCs w:val="24"/>
          <w:lang w:val="en-GB"/>
        </w:rPr>
        <w:t xml:space="preserve">re </w:t>
      </w:r>
      <w:r w:rsidR="00745918" w:rsidRPr="00690F06">
        <w:rPr>
          <w:rFonts w:ascii="Times New Roman" w:hAnsi="Times New Roman" w:cs="Times New Roman"/>
          <w:sz w:val="24"/>
          <w:szCs w:val="24"/>
          <w:lang w:val="en-GB"/>
        </w:rPr>
        <w:t>targeted for the first time (</w:t>
      </w:r>
      <w:r w:rsidR="00A262A1" w:rsidRPr="00690F06">
        <w:rPr>
          <w:rFonts w:ascii="Times New Roman" w:hAnsi="Times New Roman" w:cs="Times New Roman"/>
          <w:sz w:val="24"/>
          <w:szCs w:val="24"/>
          <w:lang w:val="en-GB"/>
        </w:rPr>
        <w:t>Shady &amp; Ku</w:t>
      </w:r>
      <w:r w:rsidR="00745918" w:rsidRPr="00690F06">
        <w:rPr>
          <w:rFonts w:ascii="Times New Roman" w:hAnsi="Times New Roman" w:cs="Times New Roman"/>
          <w:sz w:val="24"/>
          <w:szCs w:val="24"/>
          <w:lang w:val="en-GB"/>
        </w:rPr>
        <w:t>c 1977), and i</w:t>
      </w:r>
      <w:r w:rsidR="00253CBA" w:rsidRPr="00690F06">
        <w:rPr>
          <w:rFonts w:ascii="Times New Roman" w:hAnsi="Times New Roman" w:cs="Times New Roman"/>
          <w:sz w:val="24"/>
          <w:szCs w:val="24"/>
          <w:lang w:val="en-GB"/>
        </w:rPr>
        <w:t xml:space="preserve">n the following years </w:t>
      </w:r>
      <w:r w:rsidR="00A262A1" w:rsidRPr="00690F06">
        <w:rPr>
          <w:rFonts w:ascii="Times New Roman" w:hAnsi="Times New Roman" w:cs="Times New Roman"/>
          <w:sz w:val="24"/>
          <w:szCs w:val="24"/>
          <w:lang w:val="en-GB"/>
        </w:rPr>
        <w:t>social skills training</w:t>
      </w:r>
      <w:r w:rsidR="00DC2B89" w:rsidRPr="00690F06">
        <w:rPr>
          <w:rFonts w:ascii="Times New Roman" w:hAnsi="Times New Roman" w:cs="Times New Roman"/>
          <w:sz w:val="24"/>
          <w:szCs w:val="24"/>
          <w:lang w:val="en-GB"/>
        </w:rPr>
        <w:t xml:space="preserve"> for </w:t>
      </w:r>
      <w:r w:rsidR="00253CBA" w:rsidRPr="00690F06">
        <w:rPr>
          <w:rFonts w:ascii="Times New Roman" w:hAnsi="Times New Roman" w:cs="Times New Roman"/>
          <w:sz w:val="24"/>
          <w:szCs w:val="24"/>
          <w:lang w:val="en-GB"/>
        </w:rPr>
        <w:t xml:space="preserve">different </w:t>
      </w:r>
      <w:r w:rsidR="00253CBA" w:rsidRPr="00690F06">
        <w:rPr>
          <w:rFonts w:ascii="Times New Roman" w:hAnsi="Times New Roman" w:cs="Times New Roman"/>
          <w:sz w:val="24"/>
          <w:szCs w:val="24"/>
          <w:lang w:val="en-GB"/>
        </w:rPr>
        <w:lastRenderedPageBreak/>
        <w:t>kinds of</w:t>
      </w:r>
      <w:r w:rsidR="00DC2B89" w:rsidRPr="00690F06">
        <w:rPr>
          <w:rFonts w:ascii="Times New Roman" w:hAnsi="Times New Roman" w:cs="Times New Roman"/>
          <w:sz w:val="24"/>
          <w:szCs w:val="24"/>
          <w:lang w:val="en-GB"/>
        </w:rPr>
        <w:t xml:space="preserve"> offenders (</w:t>
      </w:r>
      <w:r w:rsidR="00253CBA" w:rsidRPr="00690F06">
        <w:rPr>
          <w:rFonts w:ascii="Times New Roman" w:hAnsi="Times New Roman" w:cs="Times New Roman"/>
          <w:sz w:val="24"/>
          <w:szCs w:val="24"/>
          <w:lang w:val="en-GB"/>
        </w:rPr>
        <w:t xml:space="preserve">sex offenders - </w:t>
      </w:r>
      <w:r w:rsidR="00DC2B89" w:rsidRPr="00690F06">
        <w:rPr>
          <w:rFonts w:ascii="Times New Roman" w:hAnsi="Times New Roman" w:cs="Times New Roman"/>
          <w:sz w:val="24"/>
          <w:szCs w:val="24"/>
          <w:lang w:val="en-GB"/>
        </w:rPr>
        <w:t xml:space="preserve">Allen </w:t>
      </w:r>
      <w:r w:rsidR="00253CBA" w:rsidRPr="00690F06">
        <w:rPr>
          <w:rFonts w:ascii="Times New Roman" w:hAnsi="Times New Roman" w:cs="Times New Roman"/>
          <w:sz w:val="24"/>
          <w:szCs w:val="24"/>
          <w:lang w:val="en-GB"/>
        </w:rPr>
        <w:t>1977, arsonists - Rice &amp; Chaplin 1979, juvenile delinquents -</w:t>
      </w:r>
      <w:r w:rsidR="00745918" w:rsidRPr="00690F06">
        <w:rPr>
          <w:rFonts w:ascii="Times New Roman" w:hAnsi="Times New Roman" w:cs="Times New Roman"/>
          <w:sz w:val="24"/>
          <w:szCs w:val="24"/>
          <w:lang w:val="en-GB"/>
        </w:rPr>
        <w:t xml:space="preserve"> Ollendick &amp; Hersen 1979, etc.) entered the scene.</w:t>
      </w:r>
      <w:r w:rsidR="00253CBA" w:rsidRPr="00690F06">
        <w:rPr>
          <w:rFonts w:ascii="Times New Roman" w:hAnsi="Times New Roman" w:cs="Times New Roman"/>
          <w:sz w:val="24"/>
          <w:szCs w:val="24"/>
          <w:lang w:val="en-GB"/>
        </w:rPr>
        <w:t xml:space="preserve"> </w:t>
      </w:r>
    </w:p>
    <w:p w:rsidR="00CD4A48" w:rsidRPr="00690F06" w:rsidRDefault="00FC20C8"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1982 </w:t>
      </w:r>
      <w:r w:rsidR="006445BA" w:rsidRPr="00690F06">
        <w:rPr>
          <w:rFonts w:ascii="Times New Roman" w:hAnsi="Times New Roman" w:cs="Times New Roman"/>
          <w:sz w:val="24"/>
          <w:szCs w:val="24"/>
          <w:lang w:val="en-GB"/>
        </w:rPr>
        <w:t>was a year of quite a few</w:t>
      </w:r>
      <w:r w:rsidRPr="00690F06">
        <w:rPr>
          <w:rFonts w:ascii="Times New Roman" w:hAnsi="Times New Roman" w:cs="Times New Roman"/>
          <w:sz w:val="24"/>
          <w:szCs w:val="24"/>
          <w:lang w:val="en-GB"/>
        </w:rPr>
        <w:t xml:space="preserve"> book</w:t>
      </w:r>
      <w:r w:rsidR="009C3370" w:rsidRPr="00690F06">
        <w:rPr>
          <w:rFonts w:ascii="Times New Roman" w:hAnsi="Times New Roman" w:cs="Times New Roman"/>
          <w:sz w:val="24"/>
          <w:szCs w:val="24"/>
          <w:lang w:val="en-GB"/>
        </w:rPr>
        <w:t>s</w:t>
      </w:r>
      <w:r w:rsidRPr="00690F06">
        <w:rPr>
          <w:rFonts w:ascii="Times New Roman" w:hAnsi="Times New Roman" w:cs="Times New Roman"/>
          <w:sz w:val="24"/>
          <w:szCs w:val="24"/>
          <w:lang w:val="en-GB"/>
        </w:rPr>
        <w:t xml:space="preserve"> </w:t>
      </w:r>
      <w:r w:rsidR="006445BA" w:rsidRPr="00690F06">
        <w:rPr>
          <w:rFonts w:ascii="Times New Roman" w:hAnsi="Times New Roman" w:cs="Times New Roman"/>
          <w:sz w:val="24"/>
          <w:szCs w:val="24"/>
          <w:lang w:val="en-GB"/>
        </w:rPr>
        <w:t>related to social skills</w:t>
      </w:r>
      <w:r w:rsidR="00BC7CFF" w:rsidRPr="00690F06">
        <w:rPr>
          <w:rFonts w:ascii="Times New Roman" w:hAnsi="Times New Roman" w:cs="Times New Roman"/>
          <w:sz w:val="24"/>
          <w:szCs w:val="24"/>
          <w:lang w:val="en-GB"/>
        </w:rPr>
        <w:t xml:space="preserve">. In a review of </w:t>
      </w:r>
      <w:r w:rsidRPr="00690F06">
        <w:rPr>
          <w:rFonts w:ascii="Times New Roman" w:hAnsi="Times New Roman" w:cs="Times New Roman"/>
          <w:sz w:val="24"/>
          <w:szCs w:val="24"/>
          <w:lang w:val="en-GB"/>
        </w:rPr>
        <w:t xml:space="preserve">Ellis &amp; Wittington: </w:t>
      </w:r>
      <w:r w:rsidRPr="00690F06">
        <w:rPr>
          <w:rFonts w:ascii="Times New Roman" w:hAnsi="Times New Roman" w:cs="Times New Roman"/>
          <w:i/>
          <w:sz w:val="24"/>
          <w:szCs w:val="24"/>
          <w:lang w:val="en-GB"/>
        </w:rPr>
        <w:t>A Guide to Social Skills Training</w:t>
      </w:r>
      <w:r w:rsidR="00676F47" w:rsidRPr="00690F06">
        <w:rPr>
          <w:rFonts w:ascii="Times New Roman" w:hAnsi="Times New Roman" w:cs="Times New Roman"/>
          <w:sz w:val="24"/>
          <w:szCs w:val="24"/>
          <w:lang w:val="en-GB"/>
        </w:rPr>
        <w:t xml:space="preserve"> (</w:t>
      </w:r>
      <w:r w:rsidR="008919E0" w:rsidRPr="00690F06">
        <w:rPr>
          <w:rFonts w:ascii="Times New Roman" w:hAnsi="Times New Roman" w:cs="Times New Roman"/>
          <w:sz w:val="24"/>
          <w:szCs w:val="24"/>
          <w:lang w:val="en-GB"/>
        </w:rPr>
        <w:t>published in London i</w:t>
      </w:r>
      <w:r w:rsidR="00BC7CFF" w:rsidRPr="00690F06">
        <w:rPr>
          <w:rFonts w:ascii="Times New Roman" w:hAnsi="Times New Roman" w:cs="Times New Roman"/>
          <w:sz w:val="24"/>
          <w:szCs w:val="24"/>
          <w:lang w:val="en-GB"/>
        </w:rPr>
        <w:t>n 1981</w:t>
      </w:r>
      <w:r w:rsidR="00676F47" w:rsidRPr="00690F06">
        <w:rPr>
          <w:rFonts w:ascii="Times New Roman" w:hAnsi="Times New Roman" w:cs="Times New Roman"/>
          <w:sz w:val="24"/>
          <w:szCs w:val="24"/>
          <w:lang w:val="en-GB"/>
        </w:rPr>
        <w:t>),</w:t>
      </w:r>
      <w:r w:rsidR="00BC7CFF" w:rsidRPr="00690F06">
        <w:rPr>
          <w:rFonts w:ascii="Times New Roman" w:hAnsi="Times New Roman" w:cs="Times New Roman"/>
          <w:sz w:val="24"/>
          <w:szCs w:val="24"/>
          <w:lang w:val="en-GB"/>
        </w:rPr>
        <w:t xml:space="preserve"> the reviewer</w:t>
      </w:r>
      <w:r w:rsidR="000027B1" w:rsidRPr="00690F06">
        <w:rPr>
          <w:rFonts w:ascii="Times New Roman" w:hAnsi="Times New Roman" w:cs="Times New Roman"/>
          <w:sz w:val="24"/>
          <w:szCs w:val="24"/>
          <w:lang w:val="en-GB"/>
        </w:rPr>
        <w:t xml:space="preserve"> (Aszo</w:t>
      </w:r>
      <w:r w:rsidR="00E50BD3" w:rsidRPr="00690F06">
        <w:rPr>
          <w:rFonts w:ascii="Times New Roman" w:hAnsi="Times New Roman" w:cs="Times New Roman"/>
          <w:sz w:val="24"/>
          <w:szCs w:val="24"/>
          <w:lang w:val="en-GB"/>
        </w:rPr>
        <w:t>di 1982:</w:t>
      </w:r>
      <w:r w:rsidR="008919E0" w:rsidRPr="00690F06">
        <w:rPr>
          <w:rFonts w:ascii="Times New Roman" w:hAnsi="Times New Roman" w:cs="Times New Roman"/>
          <w:sz w:val="24"/>
          <w:szCs w:val="24"/>
          <w:lang w:val="en-GB"/>
        </w:rPr>
        <w:t xml:space="preserve"> 302) refers to “a growing volume of literature on social skills training, ranging from the practical ‘do-it-yourself’ to the esoteric”. </w:t>
      </w:r>
      <w:r w:rsidR="000E3F0F" w:rsidRPr="00690F06">
        <w:rPr>
          <w:rFonts w:ascii="Times New Roman" w:hAnsi="Times New Roman" w:cs="Times New Roman"/>
          <w:sz w:val="24"/>
          <w:szCs w:val="24"/>
          <w:lang w:val="en-GB"/>
        </w:rPr>
        <w:t>The</w:t>
      </w:r>
      <w:r w:rsidR="00951EE3" w:rsidRPr="00690F06">
        <w:rPr>
          <w:rFonts w:ascii="Times New Roman" w:hAnsi="Times New Roman" w:cs="Times New Roman"/>
          <w:sz w:val="24"/>
          <w:szCs w:val="24"/>
          <w:lang w:val="en-GB"/>
        </w:rPr>
        <w:t xml:space="preserve"> same year </w:t>
      </w:r>
      <w:r w:rsidR="008B5421" w:rsidRPr="00690F06">
        <w:rPr>
          <w:rFonts w:ascii="Times New Roman" w:hAnsi="Times New Roman" w:cs="Times New Roman"/>
          <w:sz w:val="24"/>
          <w:szCs w:val="24"/>
          <w:lang w:val="en-GB"/>
        </w:rPr>
        <w:t xml:space="preserve">no less than </w:t>
      </w:r>
      <w:r w:rsidR="00773601" w:rsidRPr="00690F06">
        <w:rPr>
          <w:rFonts w:ascii="Times New Roman" w:hAnsi="Times New Roman" w:cs="Times New Roman"/>
          <w:sz w:val="24"/>
          <w:szCs w:val="24"/>
          <w:lang w:val="en-GB"/>
        </w:rPr>
        <w:t>ten</w:t>
      </w:r>
      <w:r w:rsidR="000027B1" w:rsidRPr="00690F06">
        <w:rPr>
          <w:rFonts w:ascii="Times New Roman" w:hAnsi="Times New Roman" w:cs="Times New Roman"/>
          <w:sz w:val="24"/>
          <w:szCs w:val="24"/>
          <w:lang w:val="en-GB"/>
        </w:rPr>
        <w:t xml:space="preserve"> books are reviewed in </w:t>
      </w:r>
      <w:r w:rsidR="00951EE3" w:rsidRPr="00690F06">
        <w:rPr>
          <w:rFonts w:ascii="Times New Roman" w:hAnsi="Times New Roman" w:cs="Times New Roman"/>
          <w:sz w:val="24"/>
          <w:szCs w:val="24"/>
          <w:lang w:val="en-GB"/>
        </w:rPr>
        <w:t>different journals</w:t>
      </w:r>
      <w:r w:rsidR="008B5421" w:rsidRPr="00690F06">
        <w:rPr>
          <w:rFonts w:ascii="Times New Roman" w:hAnsi="Times New Roman" w:cs="Times New Roman"/>
          <w:sz w:val="24"/>
          <w:szCs w:val="24"/>
          <w:lang w:val="en-GB"/>
        </w:rPr>
        <w:t xml:space="preserve">. The following titles give an idea about the range covered by </w:t>
      </w:r>
      <w:r w:rsidR="00BE6944" w:rsidRPr="00690F06">
        <w:rPr>
          <w:rFonts w:ascii="Times New Roman" w:hAnsi="Times New Roman" w:cs="Times New Roman"/>
          <w:sz w:val="24"/>
          <w:szCs w:val="24"/>
          <w:lang w:val="en-GB"/>
        </w:rPr>
        <w:t>them:</w:t>
      </w:r>
      <w:r w:rsidR="000027B1" w:rsidRPr="00690F06">
        <w:rPr>
          <w:rFonts w:ascii="Times New Roman" w:hAnsi="Times New Roman" w:cs="Times New Roman"/>
          <w:sz w:val="24"/>
          <w:szCs w:val="24"/>
          <w:lang w:val="en-GB"/>
        </w:rPr>
        <w:t xml:space="preserve"> </w:t>
      </w:r>
      <w:r w:rsidR="00BE6944" w:rsidRPr="00690F06">
        <w:rPr>
          <w:rFonts w:ascii="Times New Roman" w:hAnsi="Times New Roman" w:cs="Times New Roman"/>
          <w:i/>
          <w:sz w:val="24"/>
          <w:szCs w:val="24"/>
          <w:lang w:val="en-GB"/>
        </w:rPr>
        <w:t>Teaching Social Skills to Children – Innovative Approaches</w:t>
      </w:r>
      <w:r w:rsidR="00BE6944" w:rsidRPr="00690F06">
        <w:rPr>
          <w:rFonts w:ascii="Times New Roman" w:hAnsi="Times New Roman" w:cs="Times New Roman"/>
          <w:sz w:val="24"/>
          <w:szCs w:val="24"/>
          <w:lang w:val="en-GB"/>
        </w:rPr>
        <w:t xml:space="preserve"> (</w:t>
      </w:r>
      <w:r w:rsidR="000027B1" w:rsidRPr="00690F06">
        <w:rPr>
          <w:rFonts w:ascii="Times New Roman" w:hAnsi="Times New Roman" w:cs="Times New Roman"/>
          <w:sz w:val="24"/>
          <w:szCs w:val="24"/>
          <w:lang w:val="en-GB"/>
        </w:rPr>
        <w:t>Cartledge &amp; Milburn</w:t>
      </w:r>
      <w:r w:rsidR="00BE6944" w:rsidRPr="00690F06">
        <w:rPr>
          <w:rFonts w:ascii="Times New Roman" w:hAnsi="Times New Roman" w:cs="Times New Roman"/>
          <w:sz w:val="24"/>
          <w:szCs w:val="24"/>
          <w:lang w:val="en-GB"/>
        </w:rPr>
        <w:t xml:space="preserve"> </w:t>
      </w:r>
      <w:r w:rsidR="00760363" w:rsidRPr="00690F06">
        <w:rPr>
          <w:rFonts w:ascii="Times New Roman" w:hAnsi="Times New Roman" w:cs="Times New Roman"/>
          <w:sz w:val="24"/>
          <w:szCs w:val="24"/>
          <w:lang w:val="en-GB"/>
        </w:rPr>
        <w:t>1980)</w:t>
      </w:r>
      <w:r w:rsidR="000027B1" w:rsidRPr="00690F06">
        <w:rPr>
          <w:rFonts w:ascii="Times New Roman" w:hAnsi="Times New Roman" w:cs="Times New Roman"/>
          <w:sz w:val="24"/>
          <w:szCs w:val="24"/>
          <w:lang w:val="en-GB"/>
        </w:rPr>
        <w:t>,</w:t>
      </w:r>
      <w:r w:rsidR="000027B1" w:rsidRPr="00690F06">
        <w:rPr>
          <w:rFonts w:ascii="Times New Roman" w:hAnsi="Times New Roman" w:cs="Times New Roman"/>
          <w:i/>
          <w:sz w:val="24"/>
          <w:szCs w:val="24"/>
          <w:lang w:val="en-GB"/>
        </w:rPr>
        <w:t xml:space="preserve"> Social Skills in Interpersonal Communication</w:t>
      </w:r>
      <w:r w:rsidR="00760363" w:rsidRPr="00690F06">
        <w:rPr>
          <w:rFonts w:ascii="Times New Roman" w:hAnsi="Times New Roman" w:cs="Times New Roman"/>
          <w:sz w:val="24"/>
          <w:szCs w:val="24"/>
          <w:lang w:val="en-GB"/>
        </w:rPr>
        <w:t xml:space="preserve"> (</w:t>
      </w:r>
      <w:r w:rsidR="00BE6944" w:rsidRPr="00690F06">
        <w:rPr>
          <w:rFonts w:ascii="Times New Roman" w:hAnsi="Times New Roman" w:cs="Times New Roman"/>
          <w:sz w:val="24"/>
          <w:szCs w:val="24"/>
          <w:lang w:val="en-GB"/>
        </w:rPr>
        <w:t xml:space="preserve">Hargie et al. </w:t>
      </w:r>
      <w:r w:rsidR="00F54CD2" w:rsidRPr="00690F06">
        <w:rPr>
          <w:rFonts w:ascii="Times New Roman" w:hAnsi="Times New Roman" w:cs="Times New Roman"/>
          <w:sz w:val="24"/>
          <w:szCs w:val="24"/>
          <w:lang w:val="en-GB"/>
        </w:rPr>
        <w:t>1981</w:t>
      </w:r>
      <w:r w:rsidR="00760363" w:rsidRPr="00690F06">
        <w:rPr>
          <w:rFonts w:ascii="Times New Roman" w:hAnsi="Times New Roman" w:cs="Times New Roman"/>
          <w:sz w:val="24"/>
          <w:szCs w:val="24"/>
          <w:lang w:val="en-GB"/>
        </w:rPr>
        <w:t>),</w:t>
      </w:r>
      <w:r w:rsidR="000027B1" w:rsidRPr="00690F06">
        <w:rPr>
          <w:rFonts w:ascii="Times New Roman" w:hAnsi="Times New Roman" w:cs="Times New Roman"/>
          <w:sz w:val="24"/>
          <w:szCs w:val="24"/>
          <w:lang w:val="en-GB"/>
        </w:rPr>
        <w:t xml:space="preserve"> </w:t>
      </w:r>
      <w:r w:rsidR="000027B1" w:rsidRPr="00690F06">
        <w:rPr>
          <w:rFonts w:ascii="Times New Roman" w:hAnsi="Times New Roman" w:cs="Times New Roman"/>
          <w:i/>
          <w:sz w:val="24"/>
          <w:szCs w:val="24"/>
          <w:lang w:val="en-GB"/>
        </w:rPr>
        <w:t>Social Skills for Severely Retarded Adults – An Inventory and Training Program</w:t>
      </w:r>
      <w:r w:rsidR="000027B1" w:rsidRPr="00690F06">
        <w:rPr>
          <w:rFonts w:ascii="Times New Roman" w:hAnsi="Times New Roman" w:cs="Times New Roman"/>
          <w:sz w:val="24"/>
          <w:szCs w:val="24"/>
          <w:lang w:val="en-GB"/>
        </w:rPr>
        <w:t xml:space="preserve"> (</w:t>
      </w:r>
      <w:r w:rsidR="00BE6944" w:rsidRPr="00690F06">
        <w:rPr>
          <w:rFonts w:ascii="Times New Roman" w:hAnsi="Times New Roman" w:cs="Times New Roman"/>
          <w:sz w:val="24"/>
          <w:szCs w:val="24"/>
          <w:lang w:val="en-GB"/>
        </w:rPr>
        <w:t>McClennen et al.</w:t>
      </w:r>
      <w:r w:rsidR="00F54CD2" w:rsidRPr="00690F06">
        <w:rPr>
          <w:rFonts w:ascii="Times New Roman" w:hAnsi="Times New Roman" w:cs="Times New Roman"/>
          <w:sz w:val="24"/>
          <w:szCs w:val="24"/>
          <w:lang w:val="en-GB"/>
        </w:rPr>
        <w:t>1980</w:t>
      </w:r>
      <w:r w:rsidR="000027B1" w:rsidRPr="00690F06">
        <w:rPr>
          <w:rFonts w:ascii="Times New Roman" w:hAnsi="Times New Roman" w:cs="Times New Roman"/>
          <w:sz w:val="24"/>
          <w:szCs w:val="24"/>
          <w:lang w:val="en-GB"/>
        </w:rPr>
        <w:t>)</w:t>
      </w:r>
      <w:r w:rsidR="004C0DC4" w:rsidRPr="00690F06">
        <w:rPr>
          <w:rFonts w:ascii="Times New Roman" w:hAnsi="Times New Roman" w:cs="Times New Roman"/>
          <w:sz w:val="24"/>
          <w:szCs w:val="24"/>
          <w:lang w:val="en-GB"/>
        </w:rPr>
        <w:t xml:space="preserve"> </w:t>
      </w:r>
      <w:r w:rsidR="002607C1" w:rsidRPr="00690F06">
        <w:rPr>
          <w:rFonts w:ascii="Times New Roman" w:hAnsi="Times New Roman" w:cs="Times New Roman"/>
          <w:sz w:val="24"/>
          <w:szCs w:val="24"/>
          <w:lang w:val="en-GB"/>
        </w:rPr>
        <w:t>and</w:t>
      </w:r>
      <w:r w:rsidR="004C0DC4" w:rsidRPr="00690F06">
        <w:rPr>
          <w:rFonts w:ascii="Times New Roman" w:hAnsi="Times New Roman" w:cs="Times New Roman"/>
          <w:sz w:val="24"/>
          <w:szCs w:val="24"/>
          <w:lang w:val="en-GB"/>
        </w:rPr>
        <w:t xml:space="preserve"> </w:t>
      </w:r>
      <w:r w:rsidR="004C0DC4" w:rsidRPr="00690F06">
        <w:rPr>
          <w:rFonts w:ascii="Times New Roman" w:hAnsi="Times New Roman" w:cs="Times New Roman"/>
          <w:i/>
          <w:sz w:val="24"/>
          <w:szCs w:val="24"/>
          <w:lang w:val="en-GB"/>
        </w:rPr>
        <w:t>Social Skills and Work</w:t>
      </w:r>
      <w:r w:rsidR="004C0DC4" w:rsidRPr="00690F06">
        <w:rPr>
          <w:rFonts w:ascii="Times New Roman" w:hAnsi="Times New Roman" w:cs="Times New Roman"/>
          <w:sz w:val="24"/>
          <w:szCs w:val="24"/>
          <w:lang w:val="en-GB"/>
        </w:rPr>
        <w:t xml:space="preserve"> (</w:t>
      </w:r>
      <w:r w:rsidR="00BE6944" w:rsidRPr="00690F06">
        <w:rPr>
          <w:rFonts w:ascii="Times New Roman" w:hAnsi="Times New Roman" w:cs="Times New Roman"/>
          <w:sz w:val="24"/>
          <w:szCs w:val="24"/>
          <w:lang w:val="en-GB"/>
        </w:rPr>
        <w:t xml:space="preserve">Argyle </w:t>
      </w:r>
      <w:r w:rsidR="00491F88" w:rsidRPr="00690F06">
        <w:rPr>
          <w:rFonts w:ascii="Times New Roman" w:hAnsi="Times New Roman" w:cs="Times New Roman"/>
          <w:sz w:val="24"/>
          <w:szCs w:val="24"/>
          <w:lang w:val="en-GB"/>
        </w:rPr>
        <w:t>1981</w:t>
      </w:r>
      <w:r w:rsidR="00410FC0" w:rsidRPr="00690F06">
        <w:rPr>
          <w:rFonts w:ascii="Times New Roman" w:hAnsi="Times New Roman" w:cs="Times New Roman"/>
          <w:sz w:val="24"/>
          <w:szCs w:val="24"/>
          <w:lang w:val="en-GB"/>
        </w:rPr>
        <w:t>)</w:t>
      </w:r>
      <w:r w:rsidR="004C0DC4" w:rsidRPr="00690F06">
        <w:rPr>
          <w:rFonts w:ascii="Times New Roman" w:hAnsi="Times New Roman" w:cs="Times New Roman"/>
          <w:sz w:val="24"/>
          <w:szCs w:val="24"/>
          <w:lang w:val="en-GB"/>
        </w:rPr>
        <w:t xml:space="preserve">. </w:t>
      </w:r>
      <w:r w:rsidR="00BE6944" w:rsidRPr="00690F06">
        <w:rPr>
          <w:rFonts w:ascii="Times New Roman" w:hAnsi="Times New Roman" w:cs="Times New Roman"/>
          <w:sz w:val="24"/>
          <w:szCs w:val="24"/>
          <w:lang w:val="en-GB"/>
        </w:rPr>
        <w:t>T</w:t>
      </w:r>
      <w:r w:rsidR="00951EE3" w:rsidRPr="00690F06">
        <w:rPr>
          <w:rFonts w:ascii="Times New Roman" w:hAnsi="Times New Roman" w:cs="Times New Roman"/>
          <w:sz w:val="24"/>
          <w:szCs w:val="24"/>
          <w:lang w:val="en-GB"/>
        </w:rPr>
        <w:t xml:space="preserve">he existence of these books </w:t>
      </w:r>
      <w:r w:rsidR="004B31DD" w:rsidRPr="00690F06">
        <w:rPr>
          <w:rFonts w:ascii="Times New Roman" w:hAnsi="Times New Roman" w:cs="Times New Roman"/>
          <w:sz w:val="24"/>
          <w:szCs w:val="24"/>
          <w:lang w:val="en-GB"/>
        </w:rPr>
        <w:t>indicates</w:t>
      </w:r>
      <w:r w:rsidR="00951EE3" w:rsidRPr="00690F06">
        <w:rPr>
          <w:rFonts w:ascii="Times New Roman" w:hAnsi="Times New Roman" w:cs="Times New Roman"/>
          <w:sz w:val="24"/>
          <w:szCs w:val="24"/>
          <w:lang w:val="en-GB"/>
        </w:rPr>
        <w:t xml:space="preserve"> that </w:t>
      </w:r>
      <w:r w:rsidR="00A335B8" w:rsidRPr="00690F06">
        <w:rPr>
          <w:rFonts w:ascii="Times New Roman" w:hAnsi="Times New Roman" w:cs="Times New Roman"/>
          <w:sz w:val="24"/>
          <w:szCs w:val="24"/>
          <w:lang w:val="en-GB"/>
        </w:rPr>
        <w:t xml:space="preserve">by </w:t>
      </w:r>
      <w:r w:rsidR="000711E5" w:rsidRPr="00690F06">
        <w:rPr>
          <w:rFonts w:ascii="Times New Roman" w:hAnsi="Times New Roman" w:cs="Times New Roman"/>
          <w:sz w:val="24"/>
          <w:szCs w:val="24"/>
          <w:lang w:val="en-GB"/>
        </w:rPr>
        <w:t>the beginning of the eighties</w:t>
      </w:r>
      <w:r w:rsidR="00A335B8" w:rsidRPr="00690F06">
        <w:rPr>
          <w:rFonts w:ascii="Times New Roman" w:hAnsi="Times New Roman" w:cs="Times New Roman"/>
          <w:sz w:val="24"/>
          <w:szCs w:val="24"/>
          <w:lang w:val="en-GB"/>
        </w:rPr>
        <w:t xml:space="preserve"> social skills training </w:t>
      </w:r>
      <w:r w:rsidR="0081644E" w:rsidRPr="00690F06">
        <w:rPr>
          <w:rFonts w:ascii="Times New Roman" w:hAnsi="Times New Roman" w:cs="Times New Roman"/>
          <w:sz w:val="24"/>
          <w:szCs w:val="24"/>
          <w:lang w:val="en-GB"/>
        </w:rPr>
        <w:t>had</w:t>
      </w:r>
      <w:r w:rsidR="00BC7CFF" w:rsidRPr="00690F06">
        <w:rPr>
          <w:rFonts w:ascii="Times New Roman" w:hAnsi="Times New Roman" w:cs="Times New Roman"/>
          <w:sz w:val="24"/>
          <w:szCs w:val="24"/>
          <w:lang w:val="en-GB"/>
        </w:rPr>
        <w:t xml:space="preserve"> </w:t>
      </w:r>
      <w:r w:rsidR="0081644E" w:rsidRPr="00690F06">
        <w:rPr>
          <w:rFonts w:ascii="Times New Roman" w:hAnsi="Times New Roman" w:cs="Times New Roman"/>
          <w:sz w:val="24"/>
          <w:szCs w:val="24"/>
          <w:lang w:val="en-GB"/>
        </w:rPr>
        <w:t>become</w:t>
      </w:r>
      <w:r w:rsidR="00A335B8" w:rsidRPr="00690F06">
        <w:rPr>
          <w:rFonts w:ascii="Times New Roman" w:hAnsi="Times New Roman" w:cs="Times New Roman"/>
          <w:sz w:val="24"/>
          <w:szCs w:val="24"/>
          <w:lang w:val="en-GB"/>
        </w:rPr>
        <w:t xml:space="preserve"> an established phenomenon</w:t>
      </w:r>
      <w:r w:rsidR="00E41332" w:rsidRPr="00690F06">
        <w:rPr>
          <w:rFonts w:ascii="Times New Roman" w:hAnsi="Times New Roman" w:cs="Times New Roman"/>
          <w:sz w:val="24"/>
          <w:szCs w:val="24"/>
          <w:lang w:val="en-GB"/>
        </w:rPr>
        <w:t xml:space="preserve"> in English-speaking countries</w:t>
      </w:r>
      <w:r w:rsidR="00A335B8" w:rsidRPr="00690F06">
        <w:rPr>
          <w:rFonts w:ascii="Times New Roman" w:hAnsi="Times New Roman" w:cs="Times New Roman"/>
          <w:sz w:val="24"/>
          <w:szCs w:val="24"/>
          <w:lang w:val="en-GB"/>
        </w:rPr>
        <w:t xml:space="preserve">. </w:t>
      </w:r>
    </w:p>
    <w:p w:rsidR="007F2550" w:rsidRPr="00690F06" w:rsidRDefault="00D04001"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Matson</w:t>
      </w:r>
      <w:r w:rsidR="00990E23"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 xml:space="preserve"> </w:t>
      </w:r>
      <w:r w:rsidR="00990E23" w:rsidRPr="00690F06">
        <w:rPr>
          <w:rFonts w:ascii="Times New Roman" w:hAnsi="Times New Roman" w:cs="Times New Roman"/>
          <w:sz w:val="24"/>
          <w:szCs w:val="24"/>
          <w:lang w:val="en-GB"/>
        </w:rPr>
        <w:t>the</w:t>
      </w:r>
      <w:r w:rsidRPr="00690F06">
        <w:rPr>
          <w:rFonts w:ascii="Times New Roman" w:hAnsi="Times New Roman" w:cs="Times New Roman"/>
          <w:sz w:val="24"/>
          <w:szCs w:val="24"/>
          <w:lang w:val="en-GB"/>
        </w:rPr>
        <w:t xml:space="preserve"> author with most publications on social skills, </w:t>
      </w:r>
      <w:r w:rsidR="00990E23" w:rsidRPr="00690F06">
        <w:rPr>
          <w:rFonts w:ascii="Times New Roman" w:hAnsi="Times New Roman" w:cs="Times New Roman"/>
          <w:sz w:val="24"/>
          <w:szCs w:val="24"/>
          <w:lang w:val="en-GB"/>
        </w:rPr>
        <w:t xml:space="preserve">published </w:t>
      </w:r>
      <w:r w:rsidRPr="00690F06">
        <w:rPr>
          <w:rFonts w:ascii="Times New Roman" w:hAnsi="Times New Roman" w:cs="Times New Roman"/>
          <w:sz w:val="24"/>
          <w:szCs w:val="24"/>
          <w:lang w:val="en-GB"/>
        </w:rPr>
        <w:t>i</w:t>
      </w:r>
      <w:r w:rsidR="0081644E" w:rsidRPr="00690F06">
        <w:rPr>
          <w:rFonts w:ascii="Times New Roman" w:hAnsi="Times New Roman" w:cs="Times New Roman"/>
          <w:sz w:val="24"/>
          <w:szCs w:val="24"/>
          <w:lang w:val="en-GB"/>
        </w:rPr>
        <w:t xml:space="preserve">n 1983 </w:t>
      </w:r>
      <w:r w:rsidR="00C52852" w:rsidRPr="00690F06">
        <w:rPr>
          <w:rFonts w:ascii="Times New Roman" w:hAnsi="Times New Roman" w:cs="Times New Roman"/>
          <w:sz w:val="24"/>
          <w:szCs w:val="24"/>
          <w:lang w:val="en-GB"/>
        </w:rPr>
        <w:t>one of</w:t>
      </w:r>
      <w:r w:rsidR="007516AC" w:rsidRPr="00690F06">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his</w:t>
      </w:r>
      <w:r w:rsidR="007516AC" w:rsidRPr="00690F06">
        <w:rPr>
          <w:rFonts w:ascii="Times New Roman" w:hAnsi="Times New Roman" w:cs="Times New Roman"/>
          <w:sz w:val="24"/>
          <w:szCs w:val="24"/>
          <w:lang w:val="en-GB"/>
        </w:rPr>
        <w:t xml:space="preserve"> more cited works (Matson </w:t>
      </w:r>
      <w:r w:rsidR="00EA668D" w:rsidRPr="00690F06">
        <w:rPr>
          <w:rFonts w:ascii="Times New Roman" w:hAnsi="Times New Roman" w:cs="Times New Roman"/>
          <w:sz w:val="24"/>
          <w:szCs w:val="24"/>
          <w:lang w:val="en-GB"/>
        </w:rPr>
        <w:t xml:space="preserve">et al. </w:t>
      </w:r>
      <w:r w:rsidR="007516AC" w:rsidRPr="00690F06">
        <w:rPr>
          <w:rFonts w:ascii="Times New Roman" w:hAnsi="Times New Roman" w:cs="Times New Roman"/>
          <w:sz w:val="24"/>
          <w:szCs w:val="24"/>
          <w:lang w:val="en-GB"/>
        </w:rPr>
        <w:t>1983)</w:t>
      </w:r>
      <w:r w:rsidR="00C52852" w:rsidRPr="00690F06">
        <w:rPr>
          <w:rFonts w:ascii="Times New Roman" w:hAnsi="Times New Roman" w:cs="Times New Roman"/>
          <w:sz w:val="24"/>
          <w:szCs w:val="24"/>
          <w:lang w:val="en-GB"/>
        </w:rPr>
        <w:t xml:space="preserve">, </w:t>
      </w:r>
      <w:r w:rsidR="007516AC" w:rsidRPr="00690F06">
        <w:rPr>
          <w:rFonts w:ascii="Times New Roman" w:hAnsi="Times New Roman" w:cs="Times New Roman"/>
          <w:sz w:val="24"/>
          <w:szCs w:val="24"/>
          <w:lang w:val="en-GB"/>
        </w:rPr>
        <w:t>about a</w:t>
      </w:r>
      <w:r w:rsidR="00982296" w:rsidRPr="00690F06">
        <w:rPr>
          <w:rFonts w:ascii="Times New Roman" w:hAnsi="Times New Roman" w:cs="Times New Roman"/>
          <w:sz w:val="24"/>
          <w:szCs w:val="24"/>
          <w:lang w:val="en-GB"/>
        </w:rPr>
        <w:t xml:space="preserve"> rating scale for social skills -</w:t>
      </w:r>
      <w:r w:rsidR="007516AC" w:rsidRPr="00690F06">
        <w:rPr>
          <w:rFonts w:ascii="Times New Roman" w:hAnsi="Times New Roman" w:cs="Times New Roman"/>
          <w:sz w:val="24"/>
          <w:szCs w:val="24"/>
          <w:lang w:val="en-GB"/>
        </w:rPr>
        <w:t xml:space="preserve"> “Matson Evaluation of Social Skills </w:t>
      </w:r>
      <w:r w:rsidR="00982296" w:rsidRPr="00690F06">
        <w:rPr>
          <w:rFonts w:ascii="Times New Roman" w:hAnsi="Times New Roman" w:cs="Times New Roman"/>
          <w:sz w:val="24"/>
          <w:szCs w:val="24"/>
          <w:lang w:val="en-GB"/>
        </w:rPr>
        <w:t xml:space="preserve">with Youngsters (MESSY)” - </w:t>
      </w:r>
      <w:r w:rsidR="007516AC" w:rsidRPr="00690F06">
        <w:rPr>
          <w:rFonts w:ascii="Times New Roman" w:hAnsi="Times New Roman" w:cs="Times New Roman"/>
          <w:sz w:val="24"/>
          <w:szCs w:val="24"/>
          <w:lang w:val="en-GB"/>
        </w:rPr>
        <w:t xml:space="preserve">based on self-reports and teacher reports from children </w:t>
      </w:r>
      <w:r w:rsidR="00EA668D" w:rsidRPr="00690F06">
        <w:rPr>
          <w:rFonts w:ascii="Times New Roman" w:hAnsi="Times New Roman" w:cs="Times New Roman"/>
          <w:sz w:val="24"/>
          <w:szCs w:val="24"/>
          <w:lang w:val="en-GB"/>
        </w:rPr>
        <w:t>aged from 4 to 18</w:t>
      </w:r>
      <w:r w:rsidR="007516AC" w:rsidRPr="00690F06">
        <w:rPr>
          <w:rFonts w:ascii="Times New Roman" w:hAnsi="Times New Roman" w:cs="Times New Roman"/>
          <w:sz w:val="24"/>
          <w:szCs w:val="24"/>
          <w:lang w:val="en-GB"/>
        </w:rPr>
        <w:t xml:space="preserve">. </w:t>
      </w:r>
      <w:r w:rsidR="00837794" w:rsidRPr="00690F06">
        <w:rPr>
          <w:rFonts w:ascii="Times New Roman" w:hAnsi="Times New Roman" w:cs="Times New Roman"/>
          <w:sz w:val="24"/>
          <w:szCs w:val="24"/>
          <w:lang w:val="en-GB"/>
        </w:rPr>
        <w:t>The items illustrate the normativity involved</w:t>
      </w:r>
      <w:r w:rsidR="00EA668D" w:rsidRPr="00690F06">
        <w:rPr>
          <w:rFonts w:ascii="Times New Roman" w:hAnsi="Times New Roman" w:cs="Times New Roman"/>
          <w:sz w:val="24"/>
          <w:szCs w:val="24"/>
          <w:lang w:val="en-GB"/>
        </w:rPr>
        <w:t xml:space="preserve">. </w:t>
      </w:r>
      <w:r w:rsidR="00F15AC6" w:rsidRPr="00690F06">
        <w:rPr>
          <w:rFonts w:ascii="Times New Roman" w:hAnsi="Times New Roman" w:cs="Times New Roman"/>
          <w:sz w:val="24"/>
          <w:szCs w:val="24"/>
          <w:lang w:val="en-GB"/>
        </w:rPr>
        <w:t>An e</w:t>
      </w:r>
      <w:r w:rsidR="007516AC" w:rsidRPr="00690F06">
        <w:rPr>
          <w:rFonts w:ascii="Times New Roman" w:hAnsi="Times New Roman" w:cs="Times New Roman"/>
          <w:sz w:val="24"/>
          <w:szCs w:val="24"/>
          <w:lang w:val="en-GB"/>
        </w:rPr>
        <w:t xml:space="preserve">xample of </w:t>
      </w:r>
      <w:r w:rsidR="00EA668D" w:rsidRPr="00690F06">
        <w:rPr>
          <w:rFonts w:ascii="Times New Roman" w:hAnsi="Times New Roman" w:cs="Times New Roman"/>
          <w:sz w:val="24"/>
          <w:szCs w:val="24"/>
          <w:lang w:val="en-GB"/>
        </w:rPr>
        <w:t>“</w:t>
      </w:r>
      <w:r w:rsidR="007516AC" w:rsidRPr="00690F06">
        <w:rPr>
          <w:rFonts w:ascii="Times New Roman" w:hAnsi="Times New Roman" w:cs="Times New Roman"/>
          <w:sz w:val="24"/>
          <w:szCs w:val="24"/>
          <w:lang w:val="en-GB"/>
        </w:rPr>
        <w:t xml:space="preserve">appropriate </w:t>
      </w:r>
      <w:r w:rsidR="00EA668D" w:rsidRPr="00690F06">
        <w:rPr>
          <w:rFonts w:ascii="Times New Roman" w:hAnsi="Times New Roman" w:cs="Times New Roman"/>
          <w:sz w:val="24"/>
          <w:szCs w:val="24"/>
          <w:lang w:val="en-GB"/>
        </w:rPr>
        <w:t xml:space="preserve">social skill” </w:t>
      </w:r>
      <w:r w:rsidR="00F15AC6" w:rsidRPr="00690F06">
        <w:rPr>
          <w:rFonts w:ascii="Times New Roman" w:hAnsi="Times New Roman" w:cs="Times New Roman"/>
          <w:sz w:val="24"/>
          <w:szCs w:val="24"/>
          <w:lang w:val="en-GB"/>
        </w:rPr>
        <w:t>is</w:t>
      </w:r>
      <w:r w:rsidR="007516AC" w:rsidRPr="00690F06">
        <w:rPr>
          <w:rFonts w:ascii="Times New Roman" w:hAnsi="Times New Roman" w:cs="Times New Roman"/>
          <w:sz w:val="24"/>
          <w:szCs w:val="24"/>
          <w:lang w:val="en-GB"/>
        </w:rPr>
        <w:t xml:space="preserve"> </w:t>
      </w:r>
      <w:r w:rsidR="00EA668D" w:rsidRPr="00690F06">
        <w:rPr>
          <w:rFonts w:ascii="Times New Roman" w:hAnsi="Times New Roman" w:cs="Times New Roman"/>
          <w:sz w:val="24"/>
          <w:szCs w:val="24"/>
          <w:lang w:val="en-GB"/>
        </w:rPr>
        <w:t xml:space="preserve">“I look </w:t>
      </w:r>
      <w:r w:rsidR="00837794" w:rsidRPr="00690F06">
        <w:rPr>
          <w:rFonts w:ascii="Times New Roman" w:hAnsi="Times New Roman" w:cs="Times New Roman"/>
          <w:sz w:val="24"/>
          <w:szCs w:val="24"/>
          <w:lang w:val="en-GB"/>
        </w:rPr>
        <w:t xml:space="preserve">at people when I talk to them”, while the following illustrate inappropriate behaviour: </w:t>
      </w:r>
      <w:r w:rsidR="00EA668D" w:rsidRPr="00690F06">
        <w:rPr>
          <w:rFonts w:ascii="Times New Roman" w:hAnsi="Times New Roman" w:cs="Times New Roman"/>
          <w:sz w:val="24"/>
          <w:szCs w:val="24"/>
          <w:lang w:val="en-GB"/>
        </w:rPr>
        <w:t>“I threat</w:t>
      </w:r>
      <w:r w:rsidR="00837794" w:rsidRPr="00690F06">
        <w:rPr>
          <w:rFonts w:ascii="Times New Roman" w:hAnsi="Times New Roman" w:cs="Times New Roman"/>
          <w:sz w:val="24"/>
          <w:szCs w:val="24"/>
          <w:lang w:val="en-GB"/>
        </w:rPr>
        <w:t xml:space="preserve">en people or act like a bully”, </w:t>
      </w:r>
      <w:r w:rsidR="00EA668D" w:rsidRPr="00690F06">
        <w:rPr>
          <w:rFonts w:ascii="Times New Roman" w:hAnsi="Times New Roman" w:cs="Times New Roman"/>
          <w:sz w:val="24"/>
          <w:szCs w:val="24"/>
          <w:lang w:val="en-GB"/>
        </w:rPr>
        <w:t xml:space="preserve">“I speak (break in) </w:t>
      </w:r>
      <w:r w:rsidR="00C944C1" w:rsidRPr="00690F06">
        <w:rPr>
          <w:rFonts w:ascii="Times New Roman" w:hAnsi="Times New Roman" w:cs="Times New Roman"/>
          <w:sz w:val="24"/>
          <w:szCs w:val="24"/>
          <w:lang w:val="en-GB"/>
        </w:rPr>
        <w:t>when someone else is speaking” or “I brag about myself</w:t>
      </w:r>
      <w:r w:rsidR="009F3FCD" w:rsidRPr="00690F06">
        <w:rPr>
          <w:rFonts w:ascii="Times New Roman" w:hAnsi="Times New Roman" w:cs="Times New Roman"/>
          <w:sz w:val="24"/>
          <w:szCs w:val="24"/>
          <w:lang w:val="en-GB"/>
        </w:rPr>
        <w:t xml:space="preserve">”. </w:t>
      </w:r>
      <w:r w:rsidR="0081644E" w:rsidRPr="00690F06">
        <w:rPr>
          <w:rFonts w:ascii="Times New Roman" w:hAnsi="Times New Roman" w:cs="Times New Roman"/>
          <w:sz w:val="24"/>
          <w:szCs w:val="24"/>
          <w:lang w:val="en-GB"/>
        </w:rPr>
        <w:t xml:space="preserve">Many of </w:t>
      </w:r>
      <w:r w:rsidR="00BE6944" w:rsidRPr="00690F06">
        <w:rPr>
          <w:rFonts w:ascii="Times New Roman" w:hAnsi="Times New Roman" w:cs="Times New Roman"/>
          <w:sz w:val="24"/>
          <w:szCs w:val="24"/>
          <w:lang w:val="en-GB"/>
        </w:rPr>
        <w:t>Matson’s</w:t>
      </w:r>
      <w:r w:rsidR="0081644E" w:rsidRPr="00690F06">
        <w:rPr>
          <w:rFonts w:ascii="Times New Roman" w:hAnsi="Times New Roman" w:cs="Times New Roman"/>
          <w:sz w:val="24"/>
          <w:szCs w:val="24"/>
          <w:lang w:val="en-GB"/>
        </w:rPr>
        <w:t xml:space="preserve"> later </w:t>
      </w:r>
      <w:r w:rsidR="004447D8" w:rsidRPr="00690F06">
        <w:rPr>
          <w:rFonts w:ascii="Times New Roman" w:hAnsi="Times New Roman" w:cs="Times New Roman"/>
          <w:sz w:val="24"/>
          <w:szCs w:val="24"/>
          <w:lang w:val="en-GB"/>
        </w:rPr>
        <w:t xml:space="preserve">works employ </w:t>
      </w:r>
      <w:r w:rsidR="004B31DD" w:rsidRPr="00690F06">
        <w:rPr>
          <w:rFonts w:ascii="Times New Roman" w:hAnsi="Times New Roman" w:cs="Times New Roman"/>
          <w:sz w:val="24"/>
          <w:szCs w:val="24"/>
          <w:lang w:val="en-GB"/>
        </w:rPr>
        <w:t>the scale</w:t>
      </w:r>
      <w:r w:rsidR="0081644E" w:rsidRPr="00690F06">
        <w:rPr>
          <w:rFonts w:ascii="Times New Roman" w:hAnsi="Times New Roman" w:cs="Times New Roman"/>
          <w:sz w:val="24"/>
          <w:szCs w:val="24"/>
          <w:lang w:val="en-GB"/>
        </w:rPr>
        <w:t xml:space="preserve">. </w:t>
      </w:r>
    </w:p>
    <w:p w:rsidR="00C30609" w:rsidRPr="00690F06" w:rsidRDefault="00404C48" w:rsidP="000744A1">
      <w:pPr>
        <w:spacing w:after="0" w:line="480" w:lineRule="auto"/>
        <w:ind w:firstLine="1304"/>
        <w:rPr>
          <w:rStyle w:val="abstract"/>
          <w:rFonts w:ascii="Times New Roman" w:hAnsi="Times New Roman" w:cs="Times New Roman"/>
          <w:sz w:val="24"/>
          <w:szCs w:val="24"/>
          <w:lang w:val="en-GB"/>
        </w:rPr>
      </w:pPr>
      <w:r w:rsidRPr="00690F06">
        <w:rPr>
          <w:rFonts w:ascii="Times New Roman" w:hAnsi="Times New Roman" w:cs="Times New Roman"/>
          <w:sz w:val="24"/>
          <w:szCs w:val="24"/>
          <w:lang w:val="en-GB"/>
        </w:rPr>
        <w:t>A</w:t>
      </w:r>
      <w:r w:rsidR="00C30609" w:rsidRPr="00690F06">
        <w:rPr>
          <w:rFonts w:ascii="Times New Roman" w:hAnsi="Times New Roman" w:cs="Times New Roman"/>
          <w:sz w:val="24"/>
          <w:szCs w:val="24"/>
          <w:lang w:val="en-GB"/>
        </w:rPr>
        <w:t xml:space="preserve"> leap to a</w:t>
      </w:r>
      <w:r w:rsidRPr="00690F06">
        <w:rPr>
          <w:rFonts w:ascii="Times New Roman" w:hAnsi="Times New Roman" w:cs="Times New Roman"/>
          <w:sz w:val="24"/>
          <w:szCs w:val="24"/>
          <w:lang w:val="en-GB"/>
        </w:rPr>
        <w:t xml:space="preserve"> </w:t>
      </w:r>
      <w:r w:rsidR="00C30609" w:rsidRPr="00690F06">
        <w:rPr>
          <w:rFonts w:ascii="Times New Roman" w:hAnsi="Times New Roman" w:cs="Times New Roman"/>
          <w:sz w:val="24"/>
          <w:szCs w:val="24"/>
          <w:lang w:val="en-GB"/>
        </w:rPr>
        <w:t>1997 article</w:t>
      </w:r>
      <w:r w:rsidR="00A037FE" w:rsidRPr="00690F06">
        <w:rPr>
          <w:rFonts w:ascii="Times New Roman" w:hAnsi="Times New Roman" w:cs="Times New Roman"/>
          <w:sz w:val="24"/>
          <w:szCs w:val="24"/>
          <w:lang w:val="en-GB"/>
        </w:rPr>
        <w:t>,</w:t>
      </w:r>
      <w:r w:rsidR="00C30609" w:rsidRPr="00690F06">
        <w:rPr>
          <w:rFonts w:ascii="Times New Roman" w:hAnsi="Times New Roman" w:cs="Times New Roman"/>
          <w:sz w:val="24"/>
          <w:szCs w:val="24"/>
          <w:lang w:val="en-GB"/>
        </w:rPr>
        <w:t xml:space="preserve"> published in a top-rated medical journal (JAMA)</w:t>
      </w:r>
      <w:r w:rsidR="00A037FE" w:rsidRPr="00690F06">
        <w:rPr>
          <w:rFonts w:ascii="Times New Roman" w:hAnsi="Times New Roman" w:cs="Times New Roman"/>
          <w:sz w:val="24"/>
          <w:szCs w:val="24"/>
          <w:lang w:val="en-GB"/>
        </w:rPr>
        <w:t>,</w:t>
      </w:r>
      <w:r w:rsidR="00C30609" w:rsidRPr="00690F06">
        <w:rPr>
          <w:rFonts w:ascii="Times New Roman" w:hAnsi="Times New Roman" w:cs="Times New Roman"/>
          <w:sz w:val="24"/>
          <w:szCs w:val="24"/>
          <w:lang w:val="en-GB"/>
        </w:rPr>
        <w:t xml:space="preserve"> authored by Grossman et al. (1997) and entitled “Effectiveness of a violence prevention curriculum among children in elementary school”</w:t>
      </w:r>
      <w:r w:rsidR="00A037FE" w:rsidRPr="00690F06">
        <w:rPr>
          <w:rFonts w:ascii="Times New Roman" w:hAnsi="Times New Roman" w:cs="Times New Roman"/>
          <w:sz w:val="24"/>
          <w:szCs w:val="24"/>
          <w:lang w:val="en-GB"/>
        </w:rPr>
        <w:t>,</w:t>
      </w:r>
      <w:r w:rsidR="00C30609" w:rsidRPr="00690F06">
        <w:rPr>
          <w:rFonts w:ascii="Times New Roman" w:hAnsi="Times New Roman" w:cs="Times New Roman"/>
          <w:sz w:val="24"/>
          <w:szCs w:val="24"/>
          <w:lang w:val="en-GB"/>
        </w:rPr>
        <w:t xml:space="preserve"> </w:t>
      </w:r>
      <w:r w:rsidR="000C7FBC" w:rsidRPr="00690F06">
        <w:rPr>
          <w:rFonts w:ascii="Times New Roman" w:hAnsi="Times New Roman" w:cs="Times New Roman"/>
          <w:sz w:val="24"/>
          <w:szCs w:val="24"/>
          <w:lang w:val="en-GB"/>
        </w:rPr>
        <w:t>illustrates</w:t>
      </w:r>
      <w:r w:rsidR="00C30609" w:rsidRPr="00690F06">
        <w:rPr>
          <w:rFonts w:ascii="Times New Roman" w:hAnsi="Times New Roman" w:cs="Times New Roman"/>
          <w:sz w:val="24"/>
          <w:szCs w:val="24"/>
          <w:lang w:val="en-GB"/>
        </w:rPr>
        <w:t xml:space="preserve"> where the idea of </w:t>
      </w:r>
      <w:r w:rsidR="002607C1" w:rsidRPr="00690F06">
        <w:rPr>
          <w:rFonts w:ascii="Times New Roman" w:hAnsi="Times New Roman" w:cs="Times New Roman"/>
          <w:sz w:val="24"/>
          <w:szCs w:val="24"/>
          <w:lang w:val="en-GB"/>
        </w:rPr>
        <w:t xml:space="preserve">assessment and </w:t>
      </w:r>
      <w:r w:rsidR="00C30609" w:rsidRPr="00690F06">
        <w:rPr>
          <w:rFonts w:ascii="Times New Roman" w:hAnsi="Times New Roman" w:cs="Times New Roman"/>
          <w:sz w:val="24"/>
          <w:szCs w:val="24"/>
          <w:lang w:val="en-GB"/>
        </w:rPr>
        <w:t>training program</w:t>
      </w:r>
      <w:r w:rsidR="0092579F" w:rsidRPr="00690F06">
        <w:rPr>
          <w:rFonts w:ascii="Times New Roman" w:hAnsi="Times New Roman" w:cs="Times New Roman"/>
          <w:sz w:val="24"/>
          <w:szCs w:val="24"/>
          <w:lang w:val="en-GB"/>
        </w:rPr>
        <w:t>me</w:t>
      </w:r>
      <w:r w:rsidR="00C30609" w:rsidRPr="00690F06">
        <w:rPr>
          <w:rFonts w:ascii="Times New Roman" w:hAnsi="Times New Roman" w:cs="Times New Roman"/>
          <w:sz w:val="24"/>
          <w:szCs w:val="24"/>
          <w:lang w:val="en-GB"/>
        </w:rPr>
        <w:t xml:space="preserve">s led. The curriculum tested </w:t>
      </w:r>
      <w:r w:rsidR="000711E5" w:rsidRPr="00690F06">
        <w:rPr>
          <w:rFonts w:ascii="Times New Roman" w:hAnsi="Times New Roman" w:cs="Times New Roman"/>
          <w:sz w:val="24"/>
          <w:szCs w:val="24"/>
          <w:lang w:val="en-GB"/>
        </w:rPr>
        <w:t xml:space="preserve">is the </w:t>
      </w:r>
      <w:r w:rsidR="000C7FBC" w:rsidRPr="00690F06">
        <w:rPr>
          <w:rFonts w:ascii="Times New Roman" w:hAnsi="Times New Roman" w:cs="Times New Roman"/>
          <w:i/>
          <w:sz w:val="24"/>
          <w:szCs w:val="24"/>
          <w:lang w:val="en-GB"/>
        </w:rPr>
        <w:t>Second Step</w:t>
      </w:r>
      <w:r w:rsidR="00837794" w:rsidRPr="00690F06">
        <w:rPr>
          <w:rFonts w:ascii="Times New Roman" w:hAnsi="Times New Roman" w:cs="Times New Roman"/>
          <w:sz w:val="24"/>
          <w:szCs w:val="24"/>
          <w:lang w:val="en-GB"/>
        </w:rPr>
        <w:t xml:space="preserve"> </w:t>
      </w:r>
      <w:r w:rsidR="00A037FE" w:rsidRPr="00690F06">
        <w:rPr>
          <w:rFonts w:ascii="Times New Roman" w:hAnsi="Times New Roman" w:cs="Times New Roman"/>
          <w:sz w:val="24"/>
          <w:szCs w:val="24"/>
          <w:lang w:val="en-GB"/>
        </w:rPr>
        <w:t xml:space="preserve">programme </w:t>
      </w:r>
      <w:r w:rsidR="00837794" w:rsidRPr="00690F06">
        <w:rPr>
          <w:rFonts w:ascii="Times New Roman" w:hAnsi="Times New Roman" w:cs="Times New Roman"/>
          <w:sz w:val="24"/>
          <w:szCs w:val="24"/>
          <w:lang w:val="en-GB"/>
        </w:rPr>
        <w:t>with</w:t>
      </w:r>
      <w:r w:rsidR="00C30609" w:rsidRPr="00690F06">
        <w:rPr>
          <w:rFonts w:ascii="Times New Roman" w:hAnsi="Times New Roman" w:cs="Times New Roman"/>
          <w:sz w:val="24"/>
          <w:szCs w:val="24"/>
          <w:lang w:val="en-GB"/>
        </w:rPr>
        <w:t xml:space="preserve"> </w:t>
      </w:r>
      <w:r w:rsidR="00837794" w:rsidRPr="00690F06">
        <w:rPr>
          <w:rFonts w:ascii="Times New Roman" w:hAnsi="Times New Roman" w:cs="Times New Roman"/>
          <w:sz w:val="24"/>
          <w:szCs w:val="24"/>
          <w:lang w:val="en-GB"/>
        </w:rPr>
        <w:t>30 lessons on anger management, impulse control and empathy. While p</w:t>
      </w:r>
      <w:r w:rsidR="00C30609" w:rsidRPr="00690F06">
        <w:rPr>
          <w:rFonts w:ascii="Times New Roman" w:hAnsi="Times New Roman" w:cs="Times New Roman"/>
          <w:sz w:val="24"/>
          <w:szCs w:val="24"/>
          <w:lang w:val="en-GB"/>
        </w:rPr>
        <w:t xml:space="preserve">arents’ and teachers’ reports did not show significant </w:t>
      </w:r>
      <w:r w:rsidR="00837794" w:rsidRPr="00690F06">
        <w:rPr>
          <w:rFonts w:ascii="Times New Roman" w:hAnsi="Times New Roman" w:cs="Times New Roman"/>
          <w:sz w:val="24"/>
          <w:szCs w:val="24"/>
          <w:lang w:val="en-GB"/>
        </w:rPr>
        <w:t xml:space="preserve">effects, </w:t>
      </w:r>
      <w:r w:rsidR="00C30609" w:rsidRPr="00690F06">
        <w:rPr>
          <w:rFonts w:ascii="Times New Roman" w:hAnsi="Times New Roman" w:cs="Times New Roman"/>
          <w:sz w:val="24"/>
          <w:szCs w:val="24"/>
          <w:lang w:val="en-GB"/>
        </w:rPr>
        <w:lastRenderedPageBreak/>
        <w:t>observations of a random subsample of 588 students in classrooms, playground and cafeteria settings</w:t>
      </w:r>
      <w:r w:rsidR="00837794" w:rsidRPr="00690F06">
        <w:rPr>
          <w:rFonts w:ascii="Times New Roman" w:hAnsi="Times New Roman" w:cs="Times New Roman"/>
          <w:sz w:val="24"/>
          <w:szCs w:val="24"/>
          <w:lang w:val="en-GB"/>
        </w:rPr>
        <w:t xml:space="preserve"> </w:t>
      </w:r>
      <w:r w:rsidR="002B3958" w:rsidRPr="00690F06">
        <w:rPr>
          <w:rFonts w:ascii="Times New Roman" w:hAnsi="Times New Roman" w:cs="Times New Roman"/>
          <w:sz w:val="24"/>
          <w:szCs w:val="24"/>
          <w:lang w:val="en-GB"/>
        </w:rPr>
        <w:t>provided</w:t>
      </w:r>
      <w:r w:rsidR="00982296" w:rsidRPr="00690F06">
        <w:rPr>
          <w:rFonts w:ascii="Times New Roman" w:hAnsi="Times New Roman" w:cs="Times New Roman"/>
          <w:sz w:val="24"/>
          <w:szCs w:val="24"/>
          <w:lang w:val="en-GB"/>
        </w:rPr>
        <w:t xml:space="preserve"> support</w:t>
      </w:r>
      <w:r w:rsidR="00C30609" w:rsidRPr="00690F06">
        <w:rPr>
          <w:rFonts w:ascii="Times New Roman" w:hAnsi="Times New Roman" w:cs="Times New Roman"/>
          <w:sz w:val="24"/>
          <w:szCs w:val="24"/>
          <w:lang w:val="en-GB"/>
        </w:rPr>
        <w:t xml:space="preserve"> </w:t>
      </w:r>
      <w:r w:rsidR="002B3958" w:rsidRPr="00690F06">
        <w:rPr>
          <w:rFonts w:ascii="Times New Roman" w:hAnsi="Times New Roman" w:cs="Times New Roman"/>
          <w:sz w:val="24"/>
          <w:szCs w:val="24"/>
          <w:lang w:val="en-GB"/>
        </w:rPr>
        <w:t xml:space="preserve">for </w:t>
      </w:r>
      <w:r w:rsidR="00C30609" w:rsidRPr="00690F06">
        <w:rPr>
          <w:rFonts w:ascii="Times New Roman" w:hAnsi="Times New Roman" w:cs="Times New Roman"/>
          <w:sz w:val="24"/>
          <w:szCs w:val="24"/>
          <w:lang w:val="en-GB"/>
        </w:rPr>
        <w:t>the</w:t>
      </w:r>
      <w:r w:rsidR="00BE6944" w:rsidRPr="00690F06">
        <w:rPr>
          <w:rFonts w:ascii="Times New Roman" w:hAnsi="Times New Roman" w:cs="Times New Roman"/>
          <w:sz w:val="24"/>
          <w:szCs w:val="24"/>
          <w:lang w:val="en-GB"/>
        </w:rPr>
        <w:t xml:space="preserve"> abstract’s</w:t>
      </w:r>
      <w:r w:rsidR="00C30609" w:rsidRPr="00690F06">
        <w:rPr>
          <w:rFonts w:ascii="Times New Roman" w:hAnsi="Times New Roman" w:cs="Times New Roman"/>
          <w:sz w:val="24"/>
          <w:szCs w:val="24"/>
          <w:lang w:val="en-GB"/>
        </w:rPr>
        <w:t xml:space="preserve"> </w:t>
      </w:r>
      <w:r w:rsidR="00837794" w:rsidRPr="00690F06">
        <w:rPr>
          <w:rFonts w:ascii="Times New Roman" w:hAnsi="Times New Roman" w:cs="Times New Roman"/>
          <w:sz w:val="24"/>
          <w:szCs w:val="24"/>
          <w:lang w:val="en-GB"/>
        </w:rPr>
        <w:t>conclusion that the programme had led to</w:t>
      </w:r>
      <w:r w:rsidR="00C30609" w:rsidRPr="00690F06">
        <w:rPr>
          <w:rFonts w:ascii="Times New Roman" w:hAnsi="Times New Roman" w:cs="Times New Roman"/>
          <w:sz w:val="24"/>
          <w:szCs w:val="24"/>
          <w:lang w:val="en-GB"/>
        </w:rPr>
        <w:t xml:space="preserve"> “</w:t>
      </w:r>
      <w:r w:rsidR="00C30609" w:rsidRPr="00690F06">
        <w:rPr>
          <w:rStyle w:val="abstract"/>
          <w:rFonts w:ascii="Times New Roman" w:hAnsi="Times New Roman" w:cs="Times New Roman"/>
          <w:sz w:val="24"/>
          <w:szCs w:val="24"/>
          <w:lang w:val="en-GB"/>
        </w:rPr>
        <w:t>a moderate observed decrease in physically aggressive behavior and an increase in neutral and pr</w:t>
      </w:r>
      <w:r w:rsidR="0081644E" w:rsidRPr="00690F06">
        <w:rPr>
          <w:rStyle w:val="abstract"/>
          <w:rFonts w:ascii="Times New Roman" w:hAnsi="Times New Roman" w:cs="Times New Roman"/>
          <w:sz w:val="24"/>
          <w:szCs w:val="24"/>
          <w:lang w:val="en-GB"/>
        </w:rPr>
        <w:t xml:space="preserve">osocial behavior in school.” </w:t>
      </w:r>
      <w:r w:rsidR="003B5302" w:rsidRPr="00690F06">
        <w:rPr>
          <w:rStyle w:val="abstract"/>
          <w:rFonts w:ascii="Times New Roman" w:hAnsi="Times New Roman" w:cs="Times New Roman"/>
          <w:sz w:val="24"/>
          <w:szCs w:val="24"/>
          <w:lang w:val="en-GB"/>
        </w:rPr>
        <w:t>This</w:t>
      </w:r>
      <w:r w:rsidR="00982296" w:rsidRPr="00690F06">
        <w:rPr>
          <w:rStyle w:val="abstract"/>
          <w:rFonts w:ascii="Times New Roman" w:hAnsi="Times New Roman" w:cs="Times New Roman"/>
          <w:sz w:val="24"/>
          <w:szCs w:val="24"/>
          <w:lang w:val="en-GB"/>
        </w:rPr>
        <w:t xml:space="preserve"> </w:t>
      </w:r>
      <w:r w:rsidR="00C30609" w:rsidRPr="00690F06">
        <w:rPr>
          <w:rStyle w:val="abstract"/>
          <w:rFonts w:ascii="Times New Roman" w:hAnsi="Times New Roman" w:cs="Times New Roman"/>
          <w:sz w:val="24"/>
          <w:szCs w:val="24"/>
          <w:lang w:val="en-GB"/>
        </w:rPr>
        <w:t>early</w:t>
      </w:r>
      <w:r w:rsidR="003B5302" w:rsidRPr="00690F06">
        <w:rPr>
          <w:rStyle w:val="abstract"/>
          <w:rFonts w:ascii="Times New Roman" w:hAnsi="Times New Roman" w:cs="Times New Roman"/>
          <w:sz w:val="24"/>
          <w:szCs w:val="24"/>
          <w:lang w:val="en-GB"/>
        </w:rPr>
        <w:t>, but actually quite weak,</w:t>
      </w:r>
      <w:r w:rsidR="00C30609" w:rsidRPr="00690F06">
        <w:rPr>
          <w:rStyle w:val="abstract"/>
          <w:rFonts w:ascii="Times New Roman" w:hAnsi="Times New Roman" w:cs="Times New Roman"/>
          <w:sz w:val="24"/>
          <w:szCs w:val="24"/>
          <w:lang w:val="en-GB"/>
        </w:rPr>
        <w:t xml:space="preserve"> support for the efficacy of one of </w:t>
      </w:r>
      <w:r w:rsidR="00BF3B95" w:rsidRPr="00690F06">
        <w:rPr>
          <w:rStyle w:val="abstract"/>
          <w:rFonts w:ascii="Times New Roman" w:hAnsi="Times New Roman" w:cs="Times New Roman"/>
          <w:sz w:val="24"/>
          <w:szCs w:val="24"/>
          <w:lang w:val="en-GB"/>
        </w:rPr>
        <w:t>today</w:t>
      </w:r>
      <w:r w:rsidR="00BF3B95">
        <w:rPr>
          <w:rStyle w:val="abstract"/>
          <w:rFonts w:ascii="Times New Roman" w:hAnsi="Times New Roman" w:cs="Times New Roman"/>
          <w:sz w:val="24"/>
          <w:szCs w:val="24"/>
          <w:lang w:val="en-GB"/>
        </w:rPr>
        <w:t>’s</w:t>
      </w:r>
      <w:r w:rsidR="00BF3B95" w:rsidRPr="00690F06">
        <w:rPr>
          <w:rStyle w:val="abstract"/>
          <w:rFonts w:ascii="Times New Roman" w:hAnsi="Times New Roman" w:cs="Times New Roman"/>
          <w:sz w:val="24"/>
          <w:szCs w:val="24"/>
          <w:lang w:val="en-GB"/>
        </w:rPr>
        <w:t xml:space="preserve"> </w:t>
      </w:r>
      <w:r w:rsidR="00C30609" w:rsidRPr="00690F06">
        <w:rPr>
          <w:rStyle w:val="abstract"/>
          <w:rFonts w:ascii="Times New Roman" w:hAnsi="Times New Roman" w:cs="Times New Roman"/>
          <w:sz w:val="24"/>
          <w:szCs w:val="24"/>
          <w:lang w:val="en-GB"/>
        </w:rPr>
        <w:t xml:space="preserve">most widespread </w:t>
      </w:r>
      <w:r w:rsidR="00DB3687" w:rsidRPr="00690F06">
        <w:rPr>
          <w:rStyle w:val="abstract"/>
          <w:rFonts w:ascii="Times New Roman" w:hAnsi="Times New Roman" w:cs="Times New Roman"/>
          <w:sz w:val="24"/>
          <w:szCs w:val="24"/>
          <w:lang w:val="en-GB"/>
        </w:rPr>
        <w:t xml:space="preserve">social skills </w:t>
      </w:r>
      <w:r w:rsidR="00C30609" w:rsidRPr="00690F06">
        <w:rPr>
          <w:rStyle w:val="abstract"/>
          <w:rFonts w:ascii="Times New Roman" w:hAnsi="Times New Roman" w:cs="Times New Roman"/>
          <w:sz w:val="24"/>
          <w:szCs w:val="24"/>
          <w:lang w:val="en-GB"/>
        </w:rPr>
        <w:t>training program</w:t>
      </w:r>
      <w:r w:rsidR="0092579F" w:rsidRPr="00690F06">
        <w:rPr>
          <w:rStyle w:val="abstract"/>
          <w:rFonts w:ascii="Times New Roman" w:hAnsi="Times New Roman" w:cs="Times New Roman"/>
          <w:sz w:val="24"/>
          <w:szCs w:val="24"/>
          <w:lang w:val="en-GB"/>
        </w:rPr>
        <w:t>me</w:t>
      </w:r>
      <w:r w:rsidR="00C30609" w:rsidRPr="00690F06">
        <w:rPr>
          <w:rStyle w:val="abstract"/>
          <w:rFonts w:ascii="Times New Roman" w:hAnsi="Times New Roman" w:cs="Times New Roman"/>
          <w:sz w:val="24"/>
          <w:szCs w:val="24"/>
          <w:lang w:val="en-GB"/>
        </w:rPr>
        <w:t>s</w:t>
      </w:r>
      <w:r w:rsidR="00982296" w:rsidRPr="00690F06">
        <w:rPr>
          <w:rStyle w:val="abstract"/>
          <w:rFonts w:ascii="Times New Roman" w:hAnsi="Times New Roman" w:cs="Times New Roman"/>
          <w:sz w:val="24"/>
          <w:szCs w:val="24"/>
          <w:lang w:val="en-GB"/>
        </w:rPr>
        <w:t>, has been cited 203 times</w:t>
      </w:r>
      <w:r w:rsidR="00C30609" w:rsidRPr="00690F06">
        <w:rPr>
          <w:rStyle w:val="abstract"/>
          <w:rFonts w:ascii="Times New Roman" w:hAnsi="Times New Roman" w:cs="Times New Roman"/>
          <w:sz w:val="24"/>
          <w:szCs w:val="24"/>
          <w:lang w:val="en-GB"/>
        </w:rPr>
        <w:t xml:space="preserve">. </w:t>
      </w:r>
    </w:p>
    <w:p w:rsidR="00D546C6" w:rsidRPr="00690F06" w:rsidRDefault="003B5302" w:rsidP="000744A1">
      <w:pPr>
        <w:spacing w:after="0" w:line="480" w:lineRule="auto"/>
        <w:ind w:firstLine="1304"/>
        <w:rPr>
          <w:rStyle w:val="abstract"/>
          <w:rFonts w:ascii="Times New Roman" w:hAnsi="Times New Roman" w:cs="Times New Roman"/>
          <w:sz w:val="24"/>
          <w:szCs w:val="24"/>
          <w:lang w:val="en-GB"/>
        </w:rPr>
      </w:pPr>
      <w:r w:rsidRPr="00690F06">
        <w:rPr>
          <w:rStyle w:val="abstract"/>
          <w:rFonts w:ascii="Times New Roman" w:hAnsi="Times New Roman" w:cs="Times New Roman"/>
          <w:sz w:val="24"/>
          <w:szCs w:val="24"/>
          <w:lang w:val="en-GB"/>
        </w:rPr>
        <w:t xml:space="preserve">Such scientific support </w:t>
      </w:r>
      <w:r w:rsidR="000711E5" w:rsidRPr="00690F06">
        <w:rPr>
          <w:rStyle w:val="abstract"/>
          <w:rFonts w:ascii="Times New Roman" w:hAnsi="Times New Roman" w:cs="Times New Roman"/>
          <w:sz w:val="24"/>
          <w:szCs w:val="24"/>
          <w:lang w:val="en-GB"/>
        </w:rPr>
        <w:t>helped t</w:t>
      </w:r>
      <w:r w:rsidR="005769F8" w:rsidRPr="00690F06">
        <w:rPr>
          <w:rStyle w:val="abstract"/>
          <w:rFonts w:ascii="Times New Roman" w:hAnsi="Times New Roman" w:cs="Times New Roman"/>
          <w:sz w:val="24"/>
          <w:szCs w:val="24"/>
          <w:lang w:val="en-GB"/>
        </w:rPr>
        <w:t>raining program</w:t>
      </w:r>
      <w:r w:rsidR="0092579F" w:rsidRPr="00690F06">
        <w:rPr>
          <w:rStyle w:val="abstract"/>
          <w:rFonts w:ascii="Times New Roman" w:hAnsi="Times New Roman" w:cs="Times New Roman"/>
          <w:sz w:val="24"/>
          <w:szCs w:val="24"/>
          <w:lang w:val="en-GB"/>
        </w:rPr>
        <w:t>me</w:t>
      </w:r>
      <w:r w:rsidR="00D546C6" w:rsidRPr="00690F06">
        <w:rPr>
          <w:rStyle w:val="abstract"/>
          <w:rFonts w:ascii="Times New Roman" w:hAnsi="Times New Roman" w:cs="Times New Roman"/>
          <w:sz w:val="24"/>
          <w:szCs w:val="24"/>
          <w:lang w:val="en-GB"/>
        </w:rPr>
        <w:t xml:space="preserve">s in social skills </w:t>
      </w:r>
      <w:r w:rsidR="000711E5" w:rsidRPr="00690F06">
        <w:rPr>
          <w:rStyle w:val="abstract"/>
          <w:rFonts w:ascii="Times New Roman" w:hAnsi="Times New Roman" w:cs="Times New Roman"/>
          <w:sz w:val="24"/>
          <w:szCs w:val="24"/>
          <w:lang w:val="en-GB"/>
        </w:rPr>
        <w:t>to become</w:t>
      </w:r>
      <w:r w:rsidR="00D546C6" w:rsidRPr="00690F06">
        <w:rPr>
          <w:rStyle w:val="abstract"/>
          <w:rFonts w:ascii="Times New Roman" w:hAnsi="Times New Roman" w:cs="Times New Roman"/>
          <w:sz w:val="24"/>
          <w:szCs w:val="24"/>
          <w:lang w:val="en-GB"/>
        </w:rPr>
        <w:t xml:space="preserve"> commod</w:t>
      </w:r>
      <w:r w:rsidR="000711E5" w:rsidRPr="00690F06">
        <w:rPr>
          <w:rStyle w:val="abstract"/>
          <w:rFonts w:ascii="Times New Roman" w:hAnsi="Times New Roman" w:cs="Times New Roman"/>
          <w:sz w:val="24"/>
          <w:szCs w:val="24"/>
          <w:lang w:val="en-GB"/>
        </w:rPr>
        <w:t xml:space="preserve">ities with an economic value (cf. </w:t>
      </w:r>
      <w:r w:rsidR="00D546C6" w:rsidRPr="00690F06">
        <w:rPr>
          <w:rFonts w:ascii="Times New Roman" w:hAnsi="Times New Roman" w:cs="Times New Roman"/>
          <w:sz w:val="24"/>
          <w:szCs w:val="24"/>
          <w:lang w:val="en-GB"/>
        </w:rPr>
        <w:t xml:space="preserve">Thomas-Peter 2006:33 on </w:t>
      </w:r>
      <w:r w:rsidR="009957DD" w:rsidRPr="00690F06">
        <w:rPr>
          <w:rFonts w:ascii="Times New Roman" w:hAnsi="Times New Roman" w:cs="Times New Roman"/>
          <w:sz w:val="24"/>
          <w:szCs w:val="24"/>
          <w:lang w:val="en-GB"/>
        </w:rPr>
        <w:t>the marketing of p</w:t>
      </w:r>
      <w:r w:rsidR="005769F8" w:rsidRPr="00690F06">
        <w:rPr>
          <w:rFonts w:ascii="Times New Roman" w:hAnsi="Times New Roman" w:cs="Times New Roman"/>
          <w:sz w:val="24"/>
          <w:szCs w:val="24"/>
          <w:lang w:val="en-GB"/>
        </w:rPr>
        <w:t>articular correctional program</w:t>
      </w:r>
      <w:r w:rsidR="0092579F" w:rsidRPr="00690F06">
        <w:rPr>
          <w:rFonts w:ascii="Times New Roman" w:hAnsi="Times New Roman" w:cs="Times New Roman"/>
          <w:sz w:val="24"/>
          <w:szCs w:val="24"/>
          <w:lang w:val="en-GB"/>
        </w:rPr>
        <w:t>me</w:t>
      </w:r>
      <w:r w:rsidR="009957DD" w:rsidRPr="00690F06">
        <w:rPr>
          <w:rFonts w:ascii="Times New Roman" w:hAnsi="Times New Roman" w:cs="Times New Roman"/>
          <w:sz w:val="24"/>
          <w:szCs w:val="24"/>
          <w:lang w:val="en-GB"/>
        </w:rPr>
        <w:t>s</w:t>
      </w:r>
      <w:r w:rsidR="00D546C6" w:rsidRPr="00690F06">
        <w:rPr>
          <w:rFonts w:ascii="Times New Roman" w:hAnsi="Times New Roman" w:cs="Times New Roman"/>
          <w:sz w:val="24"/>
          <w:szCs w:val="24"/>
          <w:lang w:val="en-GB"/>
        </w:rPr>
        <w:t>)</w:t>
      </w:r>
      <w:r w:rsidR="000711E5" w:rsidRPr="00690F06">
        <w:rPr>
          <w:rFonts w:ascii="Times New Roman" w:hAnsi="Times New Roman" w:cs="Times New Roman"/>
          <w:sz w:val="24"/>
          <w:szCs w:val="24"/>
          <w:lang w:val="en-GB"/>
        </w:rPr>
        <w:t>,</w:t>
      </w:r>
      <w:r w:rsidR="000711E5" w:rsidRPr="00690F06">
        <w:rPr>
          <w:rStyle w:val="abstract"/>
          <w:rFonts w:ascii="Times New Roman" w:hAnsi="Times New Roman" w:cs="Times New Roman"/>
          <w:sz w:val="24"/>
          <w:szCs w:val="24"/>
          <w:lang w:val="en-GB"/>
        </w:rPr>
        <w:t xml:space="preserve"> </w:t>
      </w:r>
      <w:r w:rsidR="000E3F0F" w:rsidRPr="00690F06">
        <w:rPr>
          <w:rStyle w:val="abstract"/>
          <w:rFonts w:ascii="Times New Roman" w:hAnsi="Times New Roman" w:cs="Times New Roman"/>
          <w:sz w:val="24"/>
          <w:szCs w:val="24"/>
          <w:lang w:val="en-GB"/>
        </w:rPr>
        <w:t xml:space="preserve">often </w:t>
      </w:r>
      <w:r w:rsidR="00BE6944" w:rsidRPr="00690F06">
        <w:rPr>
          <w:rStyle w:val="abstract"/>
          <w:rFonts w:ascii="Times New Roman" w:hAnsi="Times New Roman" w:cs="Times New Roman"/>
          <w:sz w:val="24"/>
          <w:szCs w:val="24"/>
          <w:lang w:val="en-GB"/>
        </w:rPr>
        <w:t xml:space="preserve">quite costly and </w:t>
      </w:r>
      <w:r w:rsidR="00043698" w:rsidRPr="00690F06">
        <w:rPr>
          <w:rStyle w:val="abstract"/>
          <w:rFonts w:ascii="Times New Roman" w:hAnsi="Times New Roman" w:cs="Times New Roman"/>
          <w:sz w:val="24"/>
          <w:szCs w:val="24"/>
          <w:lang w:val="en-GB"/>
        </w:rPr>
        <w:t>managed with strong copyright protection.</w:t>
      </w:r>
      <w:r w:rsidR="00656E3B" w:rsidRPr="00690F06">
        <w:rPr>
          <w:rStyle w:val="abstract"/>
          <w:rFonts w:ascii="Times New Roman" w:hAnsi="Times New Roman" w:cs="Times New Roman"/>
          <w:sz w:val="24"/>
          <w:szCs w:val="24"/>
          <w:lang w:val="en-GB"/>
        </w:rPr>
        <w:t xml:space="preserve"> </w:t>
      </w:r>
      <w:r w:rsidR="005F5B74" w:rsidRPr="00690F06">
        <w:rPr>
          <w:rStyle w:val="abstract"/>
          <w:rFonts w:ascii="Times New Roman" w:hAnsi="Times New Roman" w:cs="Times New Roman"/>
          <w:sz w:val="24"/>
          <w:szCs w:val="24"/>
          <w:lang w:val="en-GB"/>
        </w:rPr>
        <w:t>As a parallel</w:t>
      </w:r>
      <w:r w:rsidR="0096646B" w:rsidRPr="00690F06">
        <w:rPr>
          <w:rStyle w:val="abstract"/>
          <w:rFonts w:ascii="Times New Roman" w:hAnsi="Times New Roman" w:cs="Times New Roman"/>
          <w:sz w:val="24"/>
          <w:szCs w:val="24"/>
          <w:lang w:val="en-GB"/>
        </w:rPr>
        <w:t xml:space="preserve"> example, </w:t>
      </w:r>
      <w:r w:rsidR="00656E3B" w:rsidRPr="00690F06">
        <w:rPr>
          <w:rStyle w:val="abstract"/>
          <w:rFonts w:ascii="Times New Roman" w:hAnsi="Times New Roman" w:cs="Times New Roman"/>
          <w:sz w:val="24"/>
          <w:szCs w:val="24"/>
          <w:lang w:val="en-GB"/>
        </w:rPr>
        <w:t xml:space="preserve">Kendall states </w:t>
      </w:r>
      <w:r w:rsidR="000E3F0F" w:rsidRPr="00690F06">
        <w:rPr>
          <w:rStyle w:val="abstract"/>
          <w:rFonts w:ascii="Times New Roman" w:hAnsi="Times New Roman" w:cs="Times New Roman"/>
          <w:sz w:val="24"/>
          <w:szCs w:val="24"/>
          <w:lang w:val="en-GB"/>
        </w:rPr>
        <w:t xml:space="preserve">that </w:t>
      </w:r>
      <w:r w:rsidR="00656E3B" w:rsidRPr="00690F06">
        <w:rPr>
          <w:rStyle w:val="abstract"/>
          <w:rFonts w:ascii="Times New Roman" w:hAnsi="Times New Roman" w:cs="Times New Roman"/>
          <w:sz w:val="24"/>
          <w:szCs w:val="24"/>
          <w:lang w:val="en-GB"/>
        </w:rPr>
        <w:t xml:space="preserve">the </w:t>
      </w:r>
      <w:r w:rsidR="005F5B74" w:rsidRPr="00690F06">
        <w:rPr>
          <w:rStyle w:val="abstract"/>
          <w:rFonts w:ascii="Times New Roman" w:hAnsi="Times New Roman" w:cs="Times New Roman"/>
          <w:sz w:val="24"/>
          <w:szCs w:val="24"/>
          <w:lang w:val="en-GB"/>
        </w:rPr>
        <w:t>idea of</w:t>
      </w:r>
      <w:r w:rsidR="00656E3B" w:rsidRPr="00690F06">
        <w:rPr>
          <w:rStyle w:val="abstract"/>
          <w:rFonts w:ascii="Times New Roman" w:hAnsi="Times New Roman" w:cs="Times New Roman"/>
          <w:sz w:val="24"/>
          <w:szCs w:val="24"/>
          <w:lang w:val="en-GB"/>
        </w:rPr>
        <w:t xml:space="preserve"> </w:t>
      </w:r>
      <w:r w:rsidR="005F5B74" w:rsidRPr="00690F06">
        <w:rPr>
          <w:rStyle w:val="abstract"/>
          <w:rFonts w:ascii="Times New Roman" w:hAnsi="Times New Roman" w:cs="Times New Roman"/>
          <w:i/>
          <w:sz w:val="24"/>
          <w:szCs w:val="24"/>
          <w:lang w:val="en-GB"/>
        </w:rPr>
        <w:t>cognitive s</w:t>
      </w:r>
      <w:r w:rsidR="00656E3B" w:rsidRPr="00690F06">
        <w:rPr>
          <w:rStyle w:val="abstract"/>
          <w:rFonts w:ascii="Times New Roman" w:hAnsi="Times New Roman" w:cs="Times New Roman"/>
          <w:i/>
          <w:sz w:val="24"/>
          <w:szCs w:val="24"/>
          <w:lang w:val="en-GB"/>
        </w:rPr>
        <w:t>kills</w:t>
      </w:r>
      <w:r w:rsidR="00656E3B" w:rsidRPr="00690F06">
        <w:rPr>
          <w:rStyle w:val="abstract"/>
          <w:rFonts w:ascii="Times New Roman" w:hAnsi="Times New Roman" w:cs="Times New Roman"/>
          <w:sz w:val="24"/>
          <w:szCs w:val="24"/>
          <w:lang w:val="en-GB"/>
        </w:rPr>
        <w:t xml:space="preserve"> became “an industry with some psychologists even setting up their own private consulting firm to sell it”</w:t>
      </w:r>
      <w:r w:rsidR="000E3F0F" w:rsidRPr="00690F06">
        <w:rPr>
          <w:rStyle w:val="abstract"/>
          <w:rFonts w:ascii="Times New Roman" w:hAnsi="Times New Roman" w:cs="Times New Roman"/>
          <w:sz w:val="24"/>
          <w:szCs w:val="24"/>
          <w:lang w:val="en-GB"/>
        </w:rPr>
        <w:t xml:space="preserve"> (2011: 71)</w:t>
      </w:r>
      <w:r w:rsidR="00656E3B" w:rsidRPr="00690F06">
        <w:rPr>
          <w:rStyle w:val="abstract"/>
          <w:rFonts w:ascii="Times New Roman" w:hAnsi="Times New Roman" w:cs="Times New Roman"/>
          <w:sz w:val="24"/>
          <w:szCs w:val="24"/>
          <w:lang w:val="en-GB"/>
        </w:rPr>
        <w:t xml:space="preserve">. </w:t>
      </w:r>
    </w:p>
    <w:p w:rsidR="00656E3B" w:rsidRPr="00690F06" w:rsidRDefault="00572F29" w:rsidP="000744A1">
      <w:pPr>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ab/>
      </w:r>
    </w:p>
    <w:p w:rsidR="00982296" w:rsidRPr="00690F06" w:rsidRDefault="00982296" w:rsidP="000744A1">
      <w:pPr>
        <w:spacing w:after="0" w:line="480" w:lineRule="auto"/>
        <w:rPr>
          <w:rFonts w:ascii="Times New Roman" w:hAnsi="Times New Roman" w:cs="Times New Roman"/>
          <w:b/>
          <w:sz w:val="24"/>
          <w:szCs w:val="24"/>
          <w:lang w:val="en-GB"/>
        </w:rPr>
      </w:pPr>
      <w:r w:rsidRPr="00690F06">
        <w:rPr>
          <w:rFonts w:ascii="Times New Roman" w:hAnsi="Times New Roman" w:cs="Times New Roman"/>
          <w:b/>
          <w:sz w:val="24"/>
          <w:szCs w:val="24"/>
          <w:lang w:val="en-GB"/>
        </w:rPr>
        <w:t>A chain of value</w:t>
      </w:r>
    </w:p>
    <w:p w:rsidR="002B46FC" w:rsidRPr="00690F06" w:rsidRDefault="000C7FBC" w:rsidP="000744A1">
      <w:pPr>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The</w:t>
      </w:r>
      <w:r w:rsidR="00FF195F" w:rsidRPr="00690F06">
        <w:rPr>
          <w:rFonts w:ascii="Times New Roman" w:hAnsi="Times New Roman" w:cs="Times New Roman"/>
          <w:sz w:val="24"/>
          <w:szCs w:val="24"/>
          <w:lang w:val="en-GB"/>
        </w:rPr>
        <w:t xml:space="preserve"> concept </w:t>
      </w:r>
      <w:r w:rsidRPr="00690F06">
        <w:rPr>
          <w:rFonts w:ascii="Times New Roman" w:hAnsi="Times New Roman" w:cs="Times New Roman"/>
          <w:sz w:val="24"/>
          <w:szCs w:val="24"/>
          <w:lang w:val="en-GB"/>
        </w:rPr>
        <w:t xml:space="preserve">social skills </w:t>
      </w:r>
      <w:r w:rsidR="00FF195F" w:rsidRPr="00690F06">
        <w:rPr>
          <w:rFonts w:ascii="Times New Roman" w:hAnsi="Times New Roman" w:cs="Times New Roman"/>
          <w:sz w:val="24"/>
          <w:szCs w:val="24"/>
          <w:lang w:val="en-GB"/>
        </w:rPr>
        <w:t xml:space="preserve">was coined in the </w:t>
      </w:r>
      <w:r w:rsidR="00D636C3" w:rsidRPr="00690F06">
        <w:rPr>
          <w:rFonts w:ascii="Times New Roman" w:hAnsi="Times New Roman" w:cs="Times New Roman"/>
          <w:sz w:val="24"/>
          <w:szCs w:val="24"/>
          <w:lang w:val="en-GB"/>
        </w:rPr>
        <w:t>60’</w:t>
      </w:r>
      <w:r w:rsidR="000B25B9" w:rsidRPr="00690F06">
        <w:rPr>
          <w:rFonts w:ascii="Times New Roman" w:hAnsi="Times New Roman" w:cs="Times New Roman"/>
          <w:sz w:val="24"/>
          <w:szCs w:val="24"/>
          <w:lang w:val="en-GB"/>
        </w:rPr>
        <w:t>s</w:t>
      </w:r>
      <w:r w:rsidR="00FF195F" w:rsidRPr="00690F06">
        <w:rPr>
          <w:rFonts w:ascii="Times New Roman" w:hAnsi="Times New Roman" w:cs="Times New Roman"/>
          <w:sz w:val="24"/>
          <w:szCs w:val="24"/>
          <w:lang w:val="en-GB"/>
        </w:rPr>
        <w:t xml:space="preserve"> </w:t>
      </w:r>
      <w:r w:rsidR="000B25B9" w:rsidRPr="00690F06">
        <w:rPr>
          <w:rFonts w:ascii="Times New Roman" w:hAnsi="Times New Roman" w:cs="Times New Roman"/>
          <w:sz w:val="24"/>
          <w:szCs w:val="24"/>
          <w:lang w:val="en-GB"/>
        </w:rPr>
        <w:t xml:space="preserve">and </w:t>
      </w:r>
      <w:r w:rsidR="00FF195F" w:rsidRPr="00690F06">
        <w:rPr>
          <w:rFonts w:ascii="Times New Roman" w:hAnsi="Times New Roman" w:cs="Times New Roman"/>
          <w:sz w:val="24"/>
          <w:szCs w:val="24"/>
          <w:lang w:val="en-GB"/>
        </w:rPr>
        <w:t>gi</w:t>
      </w:r>
      <w:r w:rsidR="00D636C3" w:rsidRPr="00690F06">
        <w:rPr>
          <w:rFonts w:ascii="Times New Roman" w:hAnsi="Times New Roman" w:cs="Times New Roman"/>
          <w:sz w:val="24"/>
          <w:szCs w:val="24"/>
          <w:lang w:val="en-GB"/>
        </w:rPr>
        <w:t>ven content throughout the 70’</w:t>
      </w:r>
      <w:r w:rsidR="00FF195F" w:rsidRPr="00690F06">
        <w:rPr>
          <w:rFonts w:ascii="Times New Roman" w:hAnsi="Times New Roman" w:cs="Times New Roman"/>
          <w:sz w:val="24"/>
          <w:szCs w:val="24"/>
          <w:lang w:val="en-GB"/>
        </w:rPr>
        <w:t>s</w:t>
      </w:r>
      <w:r w:rsidR="000B25B9" w:rsidRPr="00690F06">
        <w:rPr>
          <w:rFonts w:ascii="Times New Roman" w:hAnsi="Times New Roman" w:cs="Times New Roman"/>
          <w:sz w:val="24"/>
          <w:szCs w:val="24"/>
          <w:lang w:val="en-GB"/>
        </w:rPr>
        <w:t>,</w:t>
      </w:r>
      <w:r w:rsidR="00FF195F" w:rsidRPr="00690F06">
        <w:rPr>
          <w:rFonts w:ascii="Times New Roman" w:hAnsi="Times New Roman" w:cs="Times New Roman"/>
          <w:sz w:val="24"/>
          <w:szCs w:val="24"/>
          <w:lang w:val="en-GB"/>
        </w:rPr>
        <w:t xml:space="preserve"> </w:t>
      </w:r>
      <w:r w:rsidR="0081644E" w:rsidRPr="00690F06">
        <w:rPr>
          <w:rFonts w:ascii="Times New Roman" w:hAnsi="Times New Roman" w:cs="Times New Roman"/>
          <w:sz w:val="24"/>
          <w:szCs w:val="24"/>
          <w:lang w:val="en-GB"/>
        </w:rPr>
        <w:t>thereby obtaining</w:t>
      </w:r>
      <w:r w:rsidR="00FF195F" w:rsidRPr="00690F06">
        <w:rPr>
          <w:rFonts w:ascii="Times New Roman" w:hAnsi="Times New Roman" w:cs="Times New Roman"/>
          <w:sz w:val="24"/>
          <w:szCs w:val="24"/>
          <w:lang w:val="en-GB"/>
        </w:rPr>
        <w:t xml:space="preserve"> a relatively stabilized </w:t>
      </w:r>
      <w:r w:rsidR="00BA5523" w:rsidRPr="00690F06">
        <w:rPr>
          <w:rFonts w:ascii="Times New Roman" w:hAnsi="Times New Roman" w:cs="Times New Roman"/>
          <w:sz w:val="24"/>
          <w:szCs w:val="24"/>
          <w:lang w:val="en-GB"/>
        </w:rPr>
        <w:t>meaning</w:t>
      </w:r>
      <w:r w:rsidR="00FF195F" w:rsidRPr="00690F06">
        <w:rPr>
          <w:rFonts w:ascii="Times New Roman" w:hAnsi="Times New Roman" w:cs="Times New Roman"/>
          <w:sz w:val="24"/>
          <w:szCs w:val="24"/>
          <w:lang w:val="en-GB"/>
        </w:rPr>
        <w:t xml:space="preserve">. The idea </w:t>
      </w:r>
      <w:r w:rsidR="00BA5523" w:rsidRPr="00690F06">
        <w:rPr>
          <w:rFonts w:ascii="Times New Roman" w:hAnsi="Times New Roman" w:cs="Times New Roman"/>
          <w:sz w:val="24"/>
          <w:szCs w:val="24"/>
          <w:lang w:val="en-GB"/>
        </w:rPr>
        <w:t xml:space="preserve">that </w:t>
      </w:r>
      <w:r w:rsidR="000B25B9" w:rsidRPr="00690F06">
        <w:rPr>
          <w:rFonts w:ascii="Times New Roman" w:hAnsi="Times New Roman" w:cs="Times New Roman"/>
          <w:sz w:val="24"/>
          <w:szCs w:val="24"/>
          <w:lang w:val="en-GB"/>
        </w:rPr>
        <w:t xml:space="preserve">a phenomenon such as </w:t>
      </w:r>
      <w:r w:rsidR="00404C48" w:rsidRPr="00690F06">
        <w:rPr>
          <w:rFonts w:ascii="Times New Roman" w:hAnsi="Times New Roman" w:cs="Times New Roman"/>
          <w:sz w:val="24"/>
          <w:szCs w:val="24"/>
          <w:lang w:val="en-GB"/>
        </w:rPr>
        <w:t xml:space="preserve">social skills </w:t>
      </w:r>
      <w:r w:rsidR="00FF195F" w:rsidRPr="00690F06">
        <w:rPr>
          <w:rFonts w:ascii="Times New Roman" w:hAnsi="Times New Roman" w:cs="Times New Roman"/>
          <w:sz w:val="24"/>
          <w:szCs w:val="24"/>
          <w:lang w:val="en-GB"/>
        </w:rPr>
        <w:t xml:space="preserve">exist </w:t>
      </w:r>
      <w:r w:rsidR="0081644E" w:rsidRPr="00690F06">
        <w:rPr>
          <w:rFonts w:ascii="Times New Roman" w:hAnsi="Times New Roman" w:cs="Times New Roman"/>
          <w:sz w:val="24"/>
          <w:szCs w:val="24"/>
          <w:lang w:val="en-GB"/>
        </w:rPr>
        <w:t>is logically accompanied by</w:t>
      </w:r>
      <w:r w:rsidR="00644915" w:rsidRPr="00690F06">
        <w:rPr>
          <w:rFonts w:ascii="Times New Roman" w:hAnsi="Times New Roman" w:cs="Times New Roman"/>
          <w:sz w:val="24"/>
          <w:szCs w:val="24"/>
          <w:lang w:val="en-GB"/>
        </w:rPr>
        <w:t xml:space="preserve"> a</w:t>
      </w:r>
      <w:r w:rsidR="00FF195F" w:rsidRPr="00690F06">
        <w:rPr>
          <w:rFonts w:ascii="Times New Roman" w:hAnsi="Times New Roman" w:cs="Times New Roman"/>
          <w:sz w:val="24"/>
          <w:szCs w:val="24"/>
          <w:lang w:val="en-GB"/>
        </w:rPr>
        <w:t xml:space="preserve"> </w:t>
      </w:r>
      <w:r w:rsidR="00644915" w:rsidRPr="00690F06">
        <w:rPr>
          <w:rFonts w:ascii="Times New Roman" w:hAnsi="Times New Roman" w:cs="Times New Roman"/>
          <w:sz w:val="24"/>
          <w:szCs w:val="24"/>
          <w:lang w:val="en-GB"/>
        </w:rPr>
        <w:t>discovery of deficits:</w:t>
      </w:r>
      <w:r w:rsidR="000B25B9" w:rsidRPr="00690F06">
        <w:rPr>
          <w:rFonts w:ascii="Times New Roman" w:hAnsi="Times New Roman" w:cs="Times New Roman"/>
          <w:sz w:val="24"/>
          <w:szCs w:val="24"/>
          <w:lang w:val="en-GB"/>
        </w:rPr>
        <w:t xml:space="preserve"> that some people may lack the same</w:t>
      </w:r>
      <w:r w:rsidR="00644915" w:rsidRPr="00690F06">
        <w:rPr>
          <w:rFonts w:ascii="Times New Roman" w:hAnsi="Times New Roman" w:cs="Times New Roman"/>
          <w:sz w:val="24"/>
          <w:szCs w:val="24"/>
          <w:lang w:val="en-GB"/>
        </w:rPr>
        <w:t xml:space="preserve"> skills. A</w:t>
      </w:r>
      <w:r w:rsidR="00FF195F" w:rsidRPr="00690F06">
        <w:rPr>
          <w:rFonts w:ascii="Times New Roman" w:hAnsi="Times New Roman" w:cs="Times New Roman"/>
          <w:sz w:val="24"/>
          <w:szCs w:val="24"/>
          <w:lang w:val="en-GB"/>
        </w:rPr>
        <w:t xml:space="preserve">s soon as the </w:t>
      </w:r>
      <w:r w:rsidR="000B25B9" w:rsidRPr="00690F06">
        <w:rPr>
          <w:rFonts w:ascii="Times New Roman" w:hAnsi="Times New Roman" w:cs="Times New Roman"/>
          <w:sz w:val="24"/>
          <w:szCs w:val="24"/>
          <w:lang w:val="en-GB"/>
        </w:rPr>
        <w:t>deficit understanding occurred</w:t>
      </w:r>
      <w:r w:rsidR="00FF195F" w:rsidRPr="00690F06">
        <w:rPr>
          <w:rFonts w:ascii="Times New Roman" w:hAnsi="Times New Roman" w:cs="Times New Roman"/>
          <w:sz w:val="24"/>
          <w:szCs w:val="24"/>
          <w:lang w:val="en-GB"/>
        </w:rPr>
        <w:t xml:space="preserve"> with some regularity, a </w:t>
      </w:r>
      <w:r w:rsidR="00C8148C" w:rsidRPr="00690F06">
        <w:rPr>
          <w:rFonts w:ascii="Times New Roman" w:hAnsi="Times New Roman" w:cs="Times New Roman"/>
          <w:sz w:val="24"/>
          <w:szCs w:val="24"/>
          <w:lang w:val="en-GB"/>
        </w:rPr>
        <w:t>market</w:t>
      </w:r>
      <w:r w:rsidR="00FF195F" w:rsidRPr="00690F06">
        <w:rPr>
          <w:rFonts w:ascii="Times New Roman" w:hAnsi="Times New Roman" w:cs="Times New Roman"/>
          <w:sz w:val="24"/>
          <w:szCs w:val="24"/>
          <w:lang w:val="en-GB"/>
        </w:rPr>
        <w:t xml:space="preserve"> for instruments for assessment and for repairing </w:t>
      </w:r>
      <w:r w:rsidR="00C8148C" w:rsidRPr="00690F06">
        <w:rPr>
          <w:rFonts w:ascii="Times New Roman" w:hAnsi="Times New Roman" w:cs="Times New Roman"/>
          <w:sz w:val="24"/>
          <w:szCs w:val="24"/>
          <w:lang w:val="en-GB"/>
        </w:rPr>
        <w:t>was established</w:t>
      </w:r>
      <w:r w:rsidR="00FF195F" w:rsidRPr="00690F06">
        <w:rPr>
          <w:rFonts w:ascii="Times New Roman" w:hAnsi="Times New Roman" w:cs="Times New Roman"/>
          <w:sz w:val="24"/>
          <w:szCs w:val="24"/>
          <w:lang w:val="en-GB"/>
        </w:rPr>
        <w:t xml:space="preserve">. </w:t>
      </w:r>
    </w:p>
    <w:p w:rsidR="009C2805" w:rsidRPr="00690F06" w:rsidRDefault="00611EA8" w:rsidP="002B46FC">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This is </w:t>
      </w:r>
      <w:r w:rsidR="00C8148C" w:rsidRPr="00690F06">
        <w:rPr>
          <w:rFonts w:ascii="Times New Roman" w:hAnsi="Times New Roman" w:cs="Times New Roman"/>
          <w:sz w:val="24"/>
          <w:szCs w:val="24"/>
          <w:lang w:val="en-GB"/>
        </w:rPr>
        <w:t xml:space="preserve">therefore </w:t>
      </w:r>
      <w:r w:rsidRPr="00690F06">
        <w:rPr>
          <w:rFonts w:ascii="Times New Roman" w:hAnsi="Times New Roman" w:cs="Times New Roman"/>
          <w:sz w:val="24"/>
          <w:szCs w:val="24"/>
          <w:lang w:val="en-GB"/>
        </w:rPr>
        <w:t>also an example of</w:t>
      </w:r>
      <w:r w:rsidR="000B25B9" w:rsidRPr="00690F06">
        <w:rPr>
          <w:rFonts w:ascii="Times New Roman" w:hAnsi="Times New Roman" w:cs="Times New Roman"/>
          <w:sz w:val="24"/>
          <w:szCs w:val="24"/>
          <w:lang w:val="en-GB"/>
        </w:rPr>
        <w:t xml:space="preserve"> h</w:t>
      </w:r>
      <w:r w:rsidR="0093185E" w:rsidRPr="00690F06">
        <w:rPr>
          <w:rFonts w:ascii="Times New Roman" w:hAnsi="Times New Roman" w:cs="Times New Roman"/>
          <w:sz w:val="24"/>
          <w:szCs w:val="24"/>
          <w:lang w:val="en-GB"/>
        </w:rPr>
        <w:t xml:space="preserve">ow an </w:t>
      </w:r>
      <w:r w:rsidR="0081644E" w:rsidRPr="00690F06">
        <w:rPr>
          <w:rFonts w:ascii="Times New Roman" w:hAnsi="Times New Roman" w:cs="Times New Roman"/>
          <w:sz w:val="24"/>
          <w:szCs w:val="24"/>
          <w:lang w:val="en-GB"/>
        </w:rPr>
        <w:t xml:space="preserve">intellectual </w:t>
      </w:r>
      <w:r w:rsidR="0093185E" w:rsidRPr="00690F06">
        <w:rPr>
          <w:rFonts w:ascii="Times New Roman" w:hAnsi="Times New Roman" w:cs="Times New Roman"/>
          <w:sz w:val="24"/>
          <w:szCs w:val="24"/>
          <w:lang w:val="en-GB"/>
        </w:rPr>
        <w:t xml:space="preserve">idea </w:t>
      </w:r>
      <w:r w:rsidR="00C8148C" w:rsidRPr="00690F06">
        <w:rPr>
          <w:rFonts w:ascii="Times New Roman" w:hAnsi="Times New Roman" w:cs="Times New Roman"/>
          <w:sz w:val="24"/>
          <w:szCs w:val="24"/>
          <w:lang w:val="en-GB"/>
        </w:rPr>
        <w:t>can obtain</w:t>
      </w:r>
      <w:r w:rsidR="0081644E" w:rsidRPr="00690F06">
        <w:rPr>
          <w:rFonts w:ascii="Times New Roman" w:hAnsi="Times New Roman" w:cs="Times New Roman"/>
          <w:sz w:val="24"/>
          <w:szCs w:val="24"/>
          <w:lang w:val="en-GB"/>
        </w:rPr>
        <w:t xml:space="preserve"> </w:t>
      </w:r>
      <w:r w:rsidR="0093185E" w:rsidRPr="00690F06">
        <w:rPr>
          <w:rFonts w:ascii="Times New Roman" w:hAnsi="Times New Roman" w:cs="Times New Roman"/>
          <w:sz w:val="24"/>
          <w:szCs w:val="24"/>
          <w:lang w:val="en-GB"/>
        </w:rPr>
        <w:t xml:space="preserve">value: first </w:t>
      </w:r>
      <w:r w:rsidR="0081644E" w:rsidRPr="00690F06">
        <w:rPr>
          <w:rFonts w:ascii="Times New Roman" w:hAnsi="Times New Roman" w:cs="Times New Roman"/>
          <w:sz w:val="24"/>
          <w:szCs w:val="24"/>
          <w:lang w:val="en-GB"/>
        </w:rPr>
        <w:t xml:space="preserve">a </w:t>
      </w:r>
      <w:r w:rsidR="0093185E" w:rsidRPr="00690F06">
        <w:rPr>
          <w:rFonts w:ascii="Times New Roman" w:hAnsi="Times New Roman" w:cs="Times New Roman"/>
          <w:sz w:val="24"/>
          <w:szCs w:val="24"/>
          <w:lang w:val="en-GB"/>
        </w:rPr>
        <w:t xml:space="preserve">symbolic value </w:t>
      </w:r>
      <w:r w:rsidR="00BA5523" w:rsidRPr="00690F06">
        <w:rPr>
          <w:rFonts w:ascii="Times New Roman" w:hAnsi="Times New Roman" w:cs="Times New Roman"/>
          <w:sz w:val="24"/>
          <w:szCs w:val="24"/>
          <w:lang w:val="en-GB"/>
        </w:rPr>
        <w:t xml:space="preserve">within academia </w:t>
      </w:r>
      <w:r w:rsidR="0093185E" w:rsidRPr="00690F06">
        <w:rPr>
          <w:rFonts w:ascii="Times New Roman" w:hAnsi="Times New Roman" w:cs="Times New Roman"/>
          <w:sz w:val="24"/>
          <w:szCs w:val="24"/>
          <w:lang w:val="en-GB"/>
        </w:rPr>
        <w:t xml:space="preserve">through </w:t>
      </w:r>
      <w:r w:rsidR="0081644E" w:rsidRPr="00690F06">
        <w:rPr>
          <w:rFonts w:ascii="Times New Roman" w:hAnsi="Times New Roman" w:cs="Times New Roman"/>
          <w:sz w:val="24"/>
          <w:szCs w:val="24"/>
          <w:lang w:val="en-GB"/>
        </w:rPr>
        <w:t>publication</w:t>
      </w:r>
      <w:r w:rsidR="0093185E" w:rsidRPr="00690F06">
        <w:rPr>
          <w:rFonts w:ascii="Times New Roman" w:hAnsi="Times New Roman" w:cs="Times New Roman"/>
          <w:sz w:val="24"/>
          <w:szCs w:val="24"/>
          <w:lang w:val="en-GB"/>
        </w:rPr>
        <w:t xml:space="preserve"> and the subsequent recognition by peers through citations </w:t>
      </w:r>
      <w:r w:rsidR="0081644E" w:rsidRPr="00690F06">
        <w:rPr>
          <w:rFonts w:ascii="Times New Roman" w:hAnsi="Times New Roman" w:cs="Times New Roman"/>
          <w:sz w:val="24"/>
          <w:szCs w:val="24"/>
          <w:lang w:val="en-GB"/>
        </w:rPr>
        <w:t xml:space="preserve">as well as through the support </w:t>
      </w:r>
      <w:r w:rsidR="002B46FC" w:rsidRPr="00690F06">
        <w:rPr>
          <w:rFonts w:ascii="Times New Roman" w:hAnsi="Times New Roman" w:cs="Times New Roman"/>
          <w:sz w:val="24"/>
          <w:szCs w:val="24"/>
          <w:lang w:val="en-GB"/>
        </w:rPr>
        <w:t>such</w:t>
      </w:r>
      <w:r w:rsidR="00E742CC" w:rsidRPr="00690F06">
        <w:rPr>
          <w:rFonts w:ascii="Times New Roman" w:hAnsi="Times New Roman" w:cs="Times New Roman"/>
          <w:sz w:val="24"/>
          <w:szCs w:val="24"/>
          <w:lang w:val="en-GB"/>
        </w:rPr>
        <w:t xml:space="preserve"> </w:t>
      </w:r>
      <w:r w:rsidR="002607C1" w:rsidRPr="00690F06">
        <w:rPr>
          <w:rFonts w:ascii="Times New Roman" w:hAnsi="Times New Roman" w:cs="Times New Roman"/>
          <w:sz w:val="24"/>
          <w:szCs w:val="24"/>
          <w:lang w:val="en-GB"/>
        </w:rPr>
        <w:t>publications give</w:t>
      </w:r>
      <w:r w:rsidR="001B2226" w:rsidRPr="00690F06">
        <w:rPr>
          <w:rFonts w:ascii="Times New Roman" w:hAnsi="Times New Roman" w:cs="Times New Roman"/>
          <w:sz w:val="24"/>
          <w:szCs w:val="24"/>
          <w:lang w:val="en-GB"/>
        </w:rPr>
        <w:t xml:space="preserve"> </w:t>
      </w:r>
      <w:r w:rsidR="0081644E" w:rsidRPr="00690F06">
        <w:rPr>
          <w:rFonts w:ascii="Times New Roman" w:hAnsi="Times New Roman" w:cs="Times New Roman"/>
          <w:sz w:val="24"/>
          <w:szCs w:val="24"/>
          <w:lang w:val="en-GB"/>
        </w:rPr>
        <w:t>for a university career</w:t>
      </w:r>
      <w:r w:rsidR="0093185E" w:rsidRPr="00690F06">
        <w:rPr>
          <w:rFonts w:ascii="Times New Roman" w:hAnsi="Times New Roman" w:cs="Times New Roman"/>
          <w:sz w:val="24"/>
          <w:szCs w:val="24"/>
          <w:lang w:val="en-GB"/>
        </w:rPr>
        <w:t>. Thereafter the idea may</w:t>
      </w:r>
      <w:r w:rsidR="0096646B" w:rsidRPr="00690F06">
        <w:rPr>
          <w:rFonts w:ascii="Times New Roman" w:hAnsi="Times New Roman" w:cs="Times New Roman"/>
          <w:sz w:val="24"/>
          <w:szCs w:val="24"/>
          <w:lang w:val="en-GB"/>
        </w:rPr>
        <w:t>,</w:t>
      </w:r>
      <w:r w:rsidR="0093185E" w:rsidRPr="00690F06">
        <w:rPr>
          <w:rFonts w:ascii="Times New Roman" w:hAnsi="Times New Roman" w:cs="Times New Roman"/>
          <w:sz w:val="24"/>
          <w:szCs w:val="24"/>
          <w:lang w:val="en-GB"/>
        </w:rPr>
        <w:t xml:space="preserve"> </w:t>
      </w:r>
      <w:r w:rsidR="000E3F0F" w:rsidRPr="00690F06">
        <w:rPr>
          <w:rFonts w:ascii="Times New Roman" w:hAnsi="Times New Roman" w:cs="Times New Roman"/>
          <w:sz w:val="24"/>
          <w:szCs w:val="24"/>
          <w:lang w:val="en-GB"/>
        </w:rPr>
        <w:t>as pointed out by Bourdieu and Wacquant (1999)</w:t>
      </w:r>
      <w:r w:rsidR="0096646B" w:rsidRPr="00690F06">
        <w:rPr>
          <w:rFonts w:ascii="Times New Roman" w:hAnsi="Times New Roman" w:cs="Times New Roman"/>
          <w:sz w:val="24"/>
          <w:szCs w:val="24"/>
          <w:lang w:val="en-GB"/>
        </w:rPr>
        <w:t>,</w:t>
      </w:r>
      <w:r w:rsidR="000E3F0F" w:rsidRPr="00690F06">
        <w:rPr>
          <w:rFonts w:ascii="Times New Roman" w:hAnsi="Times New Roman" w:cs="Times New Roman"/>
          <w:sz w:val="24"/>
          <w:szCs w:val="24"/>
          <w:lang w:val="en-GB"/>
        </w:rPr>
        <w:t xml:space="preserve"> </w:t>
      </w:r>
      <w:r w:rsidR="0093185E" w:rsidRPr="00690F06">
        <w:rPr>
          <w:rFonts w:ascii="Times New Roman" w:hAnsi="Times New Roman" w:cs="Times New Roman"/>
          <w:sz w:val="24"/>
          <w:szCs w:val="24"/>
          <w:lang w:val="en-GB"/>
        </w:rPr>
        <w:t xml:space="preserve">be </w:t>
      </w:r>
      <w:r w:rsidR="000E3F0F" w:rsidRPr="00690F06">
        <w:rPr>
          <w:rFonts w:ascii="Times New Roman" w:hAnsi="Times New Roman" w:cs="Times New Roman"/>
          <w:sz w:val="24"/>
          <w:szCs w:val="24"/>
          <w:lang w:val="en-GB"/>
        </w:rPr>
        <w:t xml:space="preserve">exported and </w:t>
      </w:r>
      <w:r w:rsidR="0093185E" w:rsidRPr="00690F06">
        <w:rPr>
          <w:rFonts w:ascii="Times New Roman" w:hAnsi="Times New Roman" w:cs="Times New Roman"/>
          <w:sz w:val="24"/>
          <w:szCs w:val="24"/>
          <w:lang w:val="en-GB"/>
        </w:rPr>
        <w:t>converted to economic value</w:t>
      </w:r>
      <w:r w:rsidR="000E3F0F" w:rsidRPr="00690F06">
        <w:rPr>
          <w:rFonts w:ascii="Times New Roman" w:hAnsi="Times New Roman" w:cs="Times New Roman"/>
          <w:sz w:val="24"/>
          <w:szCs w:val="24"/>
          <w:lang w:val="en-GB"/>
        </w:rPr>
        <w:t xml:space="preserve">, in this case </w:t>
      </w:r>
      <w:r w:rsidR="0093185E" w:rsidRPr="00690F06">
        <w:rPr>
          <w:rFonts w:ascii="Times New Roman" w:hAnsi="Times New Roman" w:cs="Times New Roman"/>
          <w:sz w:val="24"/>
          <w:szCs w:val="24"/>
          <w:lang w:val="en-GB"/>
        </w:rPr>
        <w:t>self-help books, training program</w:t>
      </w:r>
      <w:r w:rsidR="0092579F" w:rsidRPr="00690F06">
        <w:rPr>
          <w:rFonts w:ascii="Times New Roman" w:hAnsi="Times New Roman" w:cs="Times New Roman"/>
          <w:sz w:val="24"/>
          <w:szCs w:val="24"/>
          <w:lang w:val="en-GB"/>
        </w:rPr>
        <w:t>me</w:t>
      </w:r>
      <w:r w:rsidR="0093185E" w:rsidRPr="00690F06">
        <w:rPr>
          <w:rFonts w:ascii="Times New Roman" w:hAnsi="Times New Roman" w:cs="Times New Roman"/>
          <w:sz w:val="24"/>
          <w:szCs w:val="24"/>
          <w:lang w:val="en-GB"/>
        </w:rPr>
        <w:t xml:space="preserve">s, assessment tests </w:t>
      </w:r>
      <w:r w:rsidR="000E3F0F" w:rsidRPr="00690F06">
        <w:rPr>
          <w:rFonts w:ascii="Times New Roman" w:hAnsi="Times New Roman" w:cs="Times New Roman"/>
          <w:sz w:val="24"/>
          <w:szCs w:val="24"/>
          <w:lang w:val="en-GB"/>
        </w:rPr>
        <w:t xml:space="preserve">etc. </w:t>
      </w:r>
      <w:r w:rsidR="001B2226" w:rsidRPr="00690F06">
        <w:rPr>
          <w:rFonts w:ascii="Times New Roman" w:hAnsi="Times New Roman" w:cs="Times New Roman"/>
          <w:sz w:val="24"/>
          <w:szCs w:val="24"/>
          <w:lang w:val="en-GB"/>
        </w:rPr>
        <w:t xml:space="preserve"> </w:t>
      </w:r>
      <w:r w:rsidR="00205D52" w:rsidRPr="00690F06">
        <w:rPr>
          <w:rFonts w:ascii="Times New Roman" w:hAnsi="Times New Roman" w:cs="Times New Roman"/>
          <w:sz w:val="24"/>
          <w:szCs w:val="24"/>
          <w:lang w:val="en-GB"/>
        </w:rPr>
        <w:t xml:space="preserve">Quite a few people </w:t>
      </w:r>
      <w:r w:rsidR="001B2226" w:rsidRPr="00690F06">
        <w:rPr>
          <w:rFonts w:ascii="Times New Roman" w:hAnsi="Times New Roman" w:cs="Times New Roman"/>
          <w:sz w:val="24"/>
          <w:szCs w:val="24"/>
          <w:lang w:val="en-GB"/>
        </w:rPr>
        <w:t>have thus got</w:t>
      </w:r>
      <w:r w:rsidR="00205D52" w:rsidRPr="00690F06">
        <w:rPr>
          <w:rFonts w:ascii="Times New Roman" w:hAnsi="Times New Roman" w:cs="Times New Roman"/>
          <w:sz w:val="24"/>
          <w:szCs w:val="24"/>
          <w:lang w:val="en-GB"/>
        </w:rPr>
        <w:t xml:space="preserve"> an </w:t>
      </w:r>
      <w:r w:rsidR="00984E84" w:rsidRPr="00690F06">
        <w:rPr>
          <w:rFonts w:ascii="Times New Roman" w:hAnsi="Times New Roman" w:cs="Times New Roman"/>
          <w:sz w:val="24"/>
          <w:szCs w:val="24"/>
          <w:lang w:val="en-GB"/>
        </w:rPr>
        <w:t xml:space="preserve">intellectual, professional or economic </w:t>
      </w:r>
      <w:r w:rsidR="00205D52" w:rsidRPr="00690F06">
        <w:rPr>
          <w:rFonts w:ascii="Times New Roman" w:hAnsi="Times New Roman" w:cs="Times New Roman"/>
          <w:sz w:val="24"/>
          <w:szCs w:val="24"/>
          <w:lang w:val="en-GB"/>
        </w:rPr>
        <w:t xml:space="preserve">interest in the expansion of a </w:t>
      </w:r>
      <w:r w:rsidR="0096646B" w:rsidRPr="00690F06">
        <w:rPr>
          <w:rFonts w:ascii="Times New Roman" w:hAnsi="Times New Roman" w:cs="Times New Roman"/>
          <w:sz w:val="24"/>
          <w:szCs w:val="24"/>
          <w:lang w:val="en-GB"/>
        </w:rPr>
        <w:t xml:space="preserve">social skills </w:t>
      </w:r>
      <w:r w:rsidR="00205D52" w:rsidRPr="00690F06">
        <w:rPr>
          <w:rFonts w:ascii="Times New Roman" w:hAnsi="Times New Roman" w:cs="Times New Roman"/>
          <w:sz w:val="24"/>
          <w:szCs w:val="24"/>
          <w:lang w:val="en-GB"/>
        </w:rPr>
        <w:t xml:space="preserve">deficit explanation: </w:t>
      </w:r>
      <w:r w:rsidR="003C2F2C" w:rsidRPr="00690F06">
        <w:rPr>
          <w:rFonts w:ascii="Times New Roman" w:hAnsi="Times New Roman" w:cs="Times New Roman"/>
          <w:sz w:val="24"/>
          <w:szCs w:val="24"/>
          <w:lang w:val="en-GB"/>
        </w:rPr>
        <w:t>When new groups</w:t>
      </w:r>
      <w:r w:rsidR="00205D52" w:rsidRPr="00690F06">
        <w:rPr>
          <w:rFonts w:ascii="Times New Roman" w:hAnsi="Times New Roman" w:cs="Times New Roman"/>
          <w:sz w:val="24"/>
          <w:szCs w:val="24"/>
          <w:lang w:val="en-GB"/>
        </w:rPr>
        <w:t xml:space="preserve"> </w:t>
      </w:r>
      <w:r w:rsidR="003A7941" w:rsidRPr="00690F06">
        <w:rPr>
          <w:rFonts w:ascii="Times New Roman" w:hAnsi="Times New Roman" w:cs="Times New Roman"/>
          <w:sz w:val="24"/>
          <w:szCs w:val="24"/>
          <w:lang w:val="en-GB"/>
        </w:rPr>
        <w:t xml:space="preserve">are </w:t>
      </w:r>
      <w:r w:rsidR="00240E5E" w:rsidRPr="00690F06">
        <w:rPr>
          <w:rFonts w:ascii="Times New Roman" w:hAnsi="Times New Roman" w:cs="Times New Roman"/>
          <w:sz w:val="24"/>
          <w:szCs w:val="24"/>
          <w:lang w:val="en-GB"/>
        </w:rPr>
        <w:t>seen</w:t>
      </w:r>
      <w:r w:rsidR="00205D52" w:rsidRPr="00690F06">
        <w:rPr>
          <w:rFonts w:ascii="Times New Roman" w:hAnsi="Times New Roman" w:cs="Times New Roman"/>
          <w:sz w:val="24"/>
          <w:szCs w:val="24"/>
          <w:lang w:val="en-GB"/>
        </w:rPr>
        <w:t xml:space="preserve"> to lack </w:t>
      </w:r>
      <w:r w:rsidR="0096646B" w:rsidRPr="00690F06">
        <w:rPr>
          <w:rFonts w:ascii="Times New Roman" w:hAnsi="Times New Roman" w:cs="Times New Roman"/>
          <w:sz w:val="24"/>
          <w:szCs w:val="24"/>
          <w:lang w:val="en-GB"/>
        </w:rPr>
        <w:t>such</w:t>
      </w:r>
      <w:r w:rsidR="00205D52" w:rsidRPr="00690F06">
        <w:rPr>
          <w:rFonts w:ascii="Times New Roman" w:hAnsi="Times New Roman" w:cs="Times New Roman"/>
          <w:sz w:val="24"/>
          <w:szCs w:val="24"/>
          <w:lang w:val="en-GB"/>
        </w:rPr>
        <w:t xml:space="preserve"> skills, the </w:t>
      </w:r>
      <w:r w:rsidR="003C2F2C" w:rsidRPr="00690F06">
        <w:rPr>
          <w:rFonts w:ascii="Times New Roman" w:hAnsi="Times New Roman" w:cs="Times New Roman"/>
          <w:sz w:val="24"/>
          <w:szCs w:val="24"/>
          <w:lang w:val="en-GB"/>
        </w:rPr>
        <w:lastRenderedPageBreak/>
        <w:t>need for</w:t>
      </w:r>
      <w:r w:rsidR="00205D52" w:rsidRPr="00690F06">
        <w:rPr>
          <w:rFonts w:ascii="Times New Roman" w:hAnsi="Times New Roman" w:cs="Times New Roman"/>
          <w:sz w:val="24"/>
          <w:szCs w:val="24"/>
          <w:lang w:val="en-GB"/>
        </w:rPr>
        <w:t xml:space="preserve"> expertise, books and instruments </w:t>
      </w:r>
      <w:r w:rsidR="003C2F2C" w:rsidRPr="00690F06">
        <w:rPr>
          <w:rFonts w:ascii="Times New Roman" w:hAnsi="Times New Roman" w:cs="Times New Roman"/>
          <w:sz w:val="24"/>
          <w:szCs w:val="24"/>
          <w:lang w:val="en-GB"/>
        </w:rPr>
        <w:t xml:space="preserve">expands. </w:t>
      </w:r>
      <w:r w:rsidR="00C8148C" w:rsidRPr="00690F06">
        <w:rPr>
          <w:rFonts w:ascii="Times New Roman" w:hAnsi="Times New Roman" w:cs="Times New Roman"/>
          <w:sz w:val="24"/>
          <w:szCs w:val="24"/>
          <w:lang w:val="en-GB"/>
        </w:rPr>
        <w:t xml:space="preserve">As Kleinman &amp; Osley-Thomas (2014) have shown, in </w:t>
      </w:r>
      <w:r w:rsidR="009930F6" w:rsidRPr="00690F06">
        <w:rPr>
          <w:rFonts w:ascii="Times New Roman" w:hAnsi="Times New Roman" w:cs="Times New Roman"/>
          <w:sz w:val="24"/>
          <w:szCs w:val="24"/>
          <w:lang w:val="en-GB"/>
        </w:rPr>
        <w:t xml:space="preserve">the context of </w:t>
      </w:r>
      <w:r w:rsidR="00C8148C" w:rsidRPr="00690F06">
        <w:rPr>
          <w:rFonts w:ascii="Times New Roman" w:hAnsi="Times New Roman" w:cs="Times New Roman"/>
          <w:sz w:val="24"/>
          <w:szCs w:val="24"/>
          <w:lang w:val="en-GB"/>
        </w:rPr>
        <w:t xml:space="preserve">an analysis of </w:t>
      </w:r>
      <w:r w:rsidR="006A0529" w:rsidRPr="00690F06">
        <w:rPr>
          <w:rFonts w:ascii="Times New Roman" w:hAnsi="Times New Roman" w:cs="Times New Roman"/>
          <w:sz w:val="24"/>
          <w:szCs w:val="24"/>
          <w:lang w:val="en-GB"/>
        </w:rPr>
        <w:t>the recent development of universities</w:t>
      </w:r>
      <w:r w:rsidR="00C8148C" w:rsidRPr="00690F06">
        <w:rPr>
          <w:rFonts w:ascii="Times New Roman" w:hAnsi="Times New Roman" w:cs="Times New Roman"/>
          <w:sz w:val="24"/>
          <w:szCs w:val="24"/>
          <w:lang w:val="en-GB"/>
        </w:rPr>
        <w:t>,</w:t>
      </w:r>
      <w:r w:rsidR="006A0529" w:rsidRPr="00690F06">
        <w:rPr>
          <w:rFonts w:ascii="Times New Roman" w:hAnsi="Times New Roman" w:cs="Times New Roman"/>
          <w:sz w:val="24"/>
          <w:szCs w:val="24"/>
          <w:lang w:val="en-GB"/>
        </w:rPr>
        <w:t xml:space="preserve"> the merging of intellectual properties and commercial interests has gained in legitimacy over the last decades, </w:t>
      </w:r>
      <w:r w:rsidR="000E3F0F" w:rsidRPr="00690F06">
        <w:rPr>
          <w:rFonts w:ascii="Times New Roman" w:hAnsi="Times New Roman" w:cs="Times New Roman"/>
          <w:sz w:val="24"/>
          <w:szCs w:val="24"/>
          <w:lang w:val="en-GB"/>
        </w:rPr>
        <w:t>providing</w:t>
      </w:r>
      <w:r w:rsidR="006A0529" w:rsidRPr="00690F06">
        <w:rPr>
          <w:rFonts w:ascii="Times New Roman" w:hAnsi="Times New Roman" w:cs="Times New Roman"/>
          <w:sz w:val="24"/>
          <w:szCs w:val="24"/>
          <w:lang w:val="en-GB"/>
        </w:rPr>
        <w:t xml:space="preserve"> a perfect background for the </w:t>
      </w:r>
      <w:r w:rsidR="000E3F0F" w:rsidRPr="00690F06">
        <w:rPr>
          <w:rFonts w:ascii="Times New Roman" w:hAnsi="Times New Roman" w:cs="Times New Roman"/>
          <w:sz w:val="24"/>
          <w:szCs w:val="24"/>
          <w:lang w:val="en-GB"/>
        </w:rPr>
        <w:t xml:space="preserve">commodification </w:t>
      </w:r>
      <w:r w:rsidR="005B4A52" w:rsidRPr="00690F06">
        <w:rPr>
          <w:rFonts w:ascii="Times New Roman" w:hAnsi="Times New Roman" w:cs="Times New Roman"/>
          <w:sz w:val="24"/>
          <w:szCs w:val="24"/>
          <w:lang w:val="en-GB"/>
        </w:rPr>
        <w:t xml:space="preserve">process </w:t>
      </w:r>
      <w:r w:rsidR="006A0529" w:rsidRPr="00690F06">
        <w:rPr>
          <w:rFonts w:ascii="Times New Roman" w:hAnsi="Times New Roman" w:cs="Times New Roman"/>
          <w:sz w:val="24"/>
          <w:szCs w:val="24"/>
          <w:lang w:val="en-GB"/>
        </w:rPr>
        <w:t>we have sketched</w:t>
      </w:r>
      <w:r w:rsidR="000E3F0F" w:rsidRPr="00690F06">
        <w:rPr>
          <w:rFonts w:ascii="Times New Roman" w:hAnsi="Times New Roman" w:cs="Times New Roman"/>
          <w:sz w:val="24"/>
          <w:szCs w:val="24"/>
          <w:lang w:val="en-GB"/>
        </w:rPr>
        <w:t xml:space="preserve"> out</w:t>
      </w:r>
      <w:r w:rsidR="006A0529" w:rsidRPr="00690F06">
        <w:rPr>
          <w:rFonts w:ascii="Times New Roman" w:hAnsi="Times New Roman" w:cs="Times New Roman"/>
          <w:sz w:val="24"/>
          <w:szCs w:val="24"/>
          <w:lang w:val="en-GB"/>
        </w:rPr>
        <w:t xml:space="preserve"> here. </w:t>
      </w:r>
    </w:p>
    <w:p w:rsidR="008E3AD9" w:rsidRPr="00690F06" w:rsidRDefault="003C032E"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An example of the expansion </w:t>
      </w:r>
      <w:r w:rsidR="00C8148C" w:rsidRPr="00690F06">
        <w:rPr>
          <w:rFonts w:ascii="Times New Roman" w:hAnsi="Times New Roman" w:cs="Times New Roman"/>
          <w:sz w:val="24"/>
          <w:szCs w:val="24"/>
          <w:lang w:val="en-GB"/>
        </w:rPr>
        <w:t xml:space="preserve">of the deficit explanation </w:t>
      </w:r>
      <w:r w:rsidRPr="00690F06">
        <w:rPr>
          <w:rFonts w:ascii="Times New Roman" w:hAnsi="Times New Roman" w:cs="Times New Roman"/>
          <w:sz w:val="24"/>
          <w:szCs w:val="24"/>
          <w:lang w:val="en-GB"/>
        </w:rPr>
        <w:t>is ADHD.</w:t>
      </w:r>
      <w:r w:rsidR="007150E9" w:rsidRPr="00690F06">
        <w:rPr>
          <w:rFonts w:ascii="Times New Roman" w:hAnsi="Times New Roman" w:cs="Times New Roman"/>
          <w:sz w:val="24"/>
          <w:szCs w:val="24"/>
          <w:lang w:val="en-GB"/>
        </w:rPr>
        <w:t xml:space="preserve"> Replacing earlier, rather similar diagnoses, the term Attention Deficit Hyperactivity Disorder</w:t>
      </w:r>
      <w:r w:rsidRPr="00690F06">
        <w:rPr>
          <w:rFonts w:ascii="Times New Roman" w:hAnsi="Times New Roman" w:cs="Times New Roman"/>
          <w:sz w:val="24"/>
          <w:szCs w:val="24"/>
          <w:lang w:val="en-GB"/>
        </w:rPr>
        <w:t xml:space="preserve"> </w:t>
      </w:r>
      <w:r w:rsidR="001B2226" w:rsidRPr="00690F06">
        <w:rPr>
          <w:rFonts w:ascii="Times New Roman" w:hAnsi="Times New Roman" w:cs="Times New Roman"/>
          <w:sz w:val="24"/>
          <w:szCs w:val="24"/>
          <w:lang w:val="en-GB"/>
        </w:rPr>
        <w:t xml:space="preserve">entered the </w:t>
      </w:r>
      <w:r w:rsidR="007150E9" w:rsidRPr="00690F06">
        <w:rPr>
          <w:rFonts w:ascii="Times New Roman" w:hAnsi="Times New Roman" w:cs="Times New Roman"/>
          <w:sz w:val="24"/>
          <w:szCs w:val="24"/>
          <w:lang w:val="en-GB"/>
        </w:rPr>
        <w:t>diagnostic scheme (DSM-</w:t>
      </w:r>
      <w:r w:rsidR="001B2226" w:rsidRPr="00690F06">
        <w:rPr>
          <w:rFonts w:ascii="Times New Roman" w:hAnsi="Times New Roman" w:cs="Times New Roman"/>
          <w:sz w:val="24"/>
          <w:szCs w:val="24"/>
          <w:lang w:val="en-GB"/>
        </w:rPr>
        <w:t>III) in 1987</w:t>
      </w:r>
      <w:r w:rsidR="007150E9" w:rsidRPr="00690F06">
        <w:rPr>
          <w:rFonts w:ascii="Times New Roman" w:hAnsi="Times New Roman" w:cs="Times New Roman"/>
          <w:sz w:val="24"/>
          <w:szCs w:val="24"/>
          <w:lang w:val="en-GB"/>
        </w:rPr>
        <w:t xml:space="preserve"> with inattentiveness</w:t>
      </w:r>
      <w:r w:rsidR="001B2226" w:rsidRPr="00690F06">
        <w:rPr>
          <w:rFonts w:ascii="Times New Roman" w:hAnsi="Times New Roman" w:cs="Times New Roman"/>
          <w:sz w:val="24"/>
          <w:szCs w:val="24"/>
          <w:lang w:val="en-GB"/>
        </w:rPr>
        <w:t xml:space="preserve">, hyperactivity and impulsivity </w:t>
      </w:r>
      <w:r w:rsidR="007150E9" w:rsidRPr="00690F06">
        <w:rPr>
          <w:rFonts w:ascii="Times New Roman" w:hAnsi="Times New Roman" w:cs="Times New Roman"/>
          <w:sz w:val="24"/>
          <w:szCs w:val="24"/>
          <w:lang w:val="en-GB"/>
        </w:rPr>
        <w:t xml:space="preserve">as core symptoms. </w:t>
      </w:r>
      <w:r w:rsidRPr="00690F06">
        <w:rPr>
          <w:rFonts w:ascii="Times New Roman" w:hAnsi="Times New Roman" w:cs="Times New Roman"/>
          <w:sz w:val="24"/>
          <w:szCs w:val="24"/>
          <w:lang w:val="en-GB"/>
        </w:rPr>
        <w:t xml:space="preserve">In 1991 the first article </w:t>
      </w:r>
      <w:r w:rsidR="003E0DB0" w:rsidRPr="00690F06">
        <w:rPr>
          <w:rFonts w:ascii="Times New Roman" w:hAnsi="Times New Roman" w:cs="Times New Roman"/>
          <w:sz w:val="24"/>
          <w:szCs w:val="24"/>
          <w:lang w:val="en-GB"/>
        </w:rPr>
        <w:t>linking</w:t>
      </w:r>
      <w:r w:rsidRPr="00690F06">
        <w:rPr>
          <w:rFonts w:ascii="Times New Roman" w:hAnsi="Times New Roman" w:cs="Times New Roman"/>
          <w:sz w:val="24"/>
          <w:szCs w:val="24"/>
          <w:lang w:val="en-GB"/>
        </w:rPr>
        <w:t xml:space="preserve"> </w:t>
      </w:r>
      <w:r w:rsidR="00B237C1" w:rsidRPr="00690F06">
        <w:rPr>
          <w:rFonts w:ascii="Times New Roman" w:hAnsi="Times New Roman" w:cs="Times New Roman"/>
          <w:sz w:val="24"/>
          <w:szCs w:val="24"/>
          <w:lang w:val="en-GB"/>
        </w:rPr>
        <w:t xml:space="preserve">ADHD to a </w:t>
      </w:r>
      <w:r w:rsidRPr="00690F06">
        <w:rPr>
          <w:rFonts w:ascii="Times New Roman" w:hAnsi="Times New Roman" w:cs="Times New Roman"/>
          <w:sz w:val="24"/>
          <w:szCs w:val="24"/>
          <w:lang w:val="en-GB"/>
        </w:rPr>
        <w:t xml:space="preserve">social skills </w:t>
      </w:r>
      <w:r w:rsidR="00B237C1" w:rsidRPr="00690F06">
        <w:rPr>
          <w:rFonts w:ascii="Times New Roman" w:hAnsi="Times New Roman" w:cs="Times New Roman"/>
          <w:sz w:val="24"/>
          <w:szCs w:val="24"/>
          <w:lang w:val="en-GB"/>
        </w:rPr>
        <w:t>deficit</w:t>
      </w:r>
      <w:r w:rsidRPr="00690F06">
        <w:rPr>
          <w:rFonts w:ascii="Times New Roman" w:hAnsi="Times New Roman" w:cs="Times New Roman"/>
          <w:sz w:val="24"/>
          <w:szCs w:val="24"/>
          <w:lang w:val="en-GB"/>
        </w:rPr>
        <w:t xml:space="preserve"> </w:t>
      </w:r>
      <w:r w:rsidR="008D4B41" w:rsidRPr="00690F06">
        <w:rPr>
          <w:rFonts w:ascii="Times New Roman" w:hAnsi="Times New Roman" w:cs="Times New Roman"/>
          <w:sz w:val="24"/>
          <w:szCs w:val="24"/>
          <w:lang w:val="en-GB"/>
        </w:rPr>
        <w:t xml:space="preserve">appeared </w:t>
      </w:r>
      <w:r w:rsidRPr="00690F06">
        <w:rPr>
          <w:rFonts w:ascii="Times New Roman" w:hAnsi="Times New Roman" w:cs="Times New Roman"/>
          <w:sz w:val="24"/>
          <w:szCs w:val="24"/>
          <w:lang w:val="en-GB"/>
        </w:rPr>
        <w:t>(Landau &amp; Moore 1991</w:t>
      </w:r>
      <w:r w:rsidR="003E0DB0"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 xml:space="preserve"> 235): “When parents, teachers, and clinicians consider the fundamental characteristics of attention-deficit hyperactivity disorder (ADHD), or even when one examines the diagnostic criteria presented in the psychiatric taxonomy (i.e., DSM-III-R, American Psychiatric Association, 1987), not enough thought is given to the interpersonal problems that children with ADHD experience. In fact, only during the last decade have these children's social skill deficits been the focus of serious inquiry.” The authors thereafter refer to </w:t>
      </w:r>
      <w:r w:rsidR="005B4A52" w:rsidRPr="00690F06">
        <w:rPr>
          <w:rFonts w:ascii="Times New Roman" w:hAnsi="Times New Roman" w:cs="Times New Roman"/>
          <w:sz w:val="24"/>
          <w:szCs w:val="24"/>
          <w:lang w:val="en-GB"/>
        </w:rPr>
        <w:t xml:space="preserve">earlier </w:t>
      </w:r>
      <w:r w:rsidRPr="00690F06">
        <w:rPr>
          <w:rFonts w:ascii="Times New Roman" w:hAnsi="Times New Roman" w:cs="Times New Roman"/>
          <w:sz w:val="24"/>
          <w:szCs w:val="24"/>
          <w:lang w:val="en-GB"/>
        </w:rPr>
        <w:t xml:space="preserve">works on peer relations of youngsters with hyperactivity, which they </w:t>
      </w:r>
      <w:r w:rsidR="00DC0B00" w:rsidRPr="00690F06">
        <w:rPr>
          <w:rFonts w:ascii="Times New Roman" w:hAnsi="Times New Roman" w:cs="Times New Roman"/>
          <w:sz w:val="24"/>
          <w:szCs w:val="24"/>
          <w:lang w:val="en-GB"/>
        </w:rPr>
        <w:t>combine</w:t>
      </w:r>
      <w:r w:rsidRPr="00690F06">
        <w:rPr>
          <w:rFonts w:ascii="Times New Roman" w:hAnsi="Times New Roman" w:cs="Times New Roman"/>
          <w:sz w:val="24"/>
          <w:szCs w:val="24"/>
          <w:lang w:val="en-GB"/>
        </w:rPr>
        <w:t xml:space="preserve"> with more recent studies </w:t>
      </w:r>
      <w:r w:rsidR="00984E84" w:rsidRPr="00690F06">
        <w:rPr>
          <w:rFonts w:ascii="Times New Roman" w:hAnsi="Times New Roman" w:cs="Times New Roman"/>
          <w:sz w:val="24"/>
          <w:szCs w:val="24"/>
          <w:lang w:val="en-GB"/>
        </w:rPr>
        <w:t>suggesting</w:t>
      </w:r>
      <w:r w:rsidRPr="00690F06">
        <w:rPr>
          <w:rFonts w:ascii="Times New Roman" w:hAnsi="Times New Roman" w:cs="Times New Roman"/>
          <w:sz w:val="24"/>
          <w:szCs w:val="24"/>
          <w:lang w:val="en-GB"/>
        </w:rPr>
        <w:t xml:space="preserve"> that experiences of interpersonal difficulties and peer rejection are frequent. </w:t>
      </w:r>
      <w:r w:rsidR="007150E9" w:rsidRPr="00690F06">
        <w:rPr>
          <w:rFonts w:ascii="Times New Roman" w:hAnsi="Times New Roman" w:cs="Times New Roman"/>
          <w:sz w:val="24"/>
          <w:szCs w:val="24"/>
          <w:lang w:val="en-GB"/>
        </w:rPr>
        <w:t xml:space="preserve">This understanding of ADHD as </w:t>
      </w:r>
      <w:r w:rsidR="00033071" w:rsidRPr="00690F06">
        <w:rPr>
          <w:rFonts w:ascii="Times New Roman" w:hAnsi="Times New Roman" w:cs="Times New Roman"/>
          <w:sz w:val="24"/>
          <w:szCs w:val="24"/>
          <w:lang w:val="en-GB"/>
        </w:rPr>
        <w:t>implying</w:t>
      </w:r>
      <w:r w:rsidR="007150E9" w:rsidRPr="00690F06">
        <w:rPr>
          <w:rFonts w:ascii="Times New Roman" w:hAnsi="Times New Roman" w:cs="Times New Roman"/>
          <w:sz w:val="24"/>
          <w:szCs w:val="24"/>
          <w:lang w:val="en-GB"/>
        </w:rPr>
        <w:t xml:space="preserve"> a more relational problem stick to the diagnosis today, as for instance the assessment instruments typically used for children are questionnaires answered by relatives and other persons close to the child (teachers, coaches etc.) </w:t>
      </w:r>
      <w:r w:rsidR="003E0DB0" w:rsidRPr="00690F06">
        <w:rPr>
          <w:rFonts w:ascii="Times New Roman" w:hAnsi="Times New Roman" w:cs="Times New Roman"/>
          <w:sz w:val="24"/>
          <w:szCs w:val="24"/>
          <w:lang w:val="en-GB"/>
        </w:rPr>
        <w:t>mainly dealing with</w:t>
      </w:r>
      <w:r w:rsidR="007150E9" w:rsidRPr="00690F06">
        <w:rPr>
          <w:rFonts w:ascii="Times New Roman" w:hAnsi="Times New Roman" w:cs="Times New Roman"/>
          <w:sz w:val="24"/>
          <w:szCs w:val="24"/>
          <w:lang w:val="en-GB"/>
        </w:rPr>
        <w:t xml:space="preserve"> the child’s </w:t>
      </w:r>
      <w:r w:rsidR="009F47DC" w:rsidRPr="00690F06">
        <w:rPr>
          <w:rFonts w:ascii="Times New Roman" w:hAnsi="Times New Roman" w:cs="Times New Roman"/>
          <w:sz w:val="24"/>
          <w:szCs w:val="24"/>
          <w:lang w:val="en-GB"/>
        </w:rPr>
        <w:t xml:space="preserve">social </w:t>
      </w:r>
      <w:r w:rsidR="007150E9" w:rsidRPr="00690F06">
        <w:rPr>
          <w:rFonts w:ascii="Times New Roman" w:hAnsi="Times New Roman" w:cs="Times New Roman"/>
          <w:sz w:val="24"/>
          <w:szCs w:val="24"/>
          <w:lang w:val="en-GB"/>
        </w:rPr>
        <w:t>rela</w:t>
      </w:r>
      <w:r w:rsidR="007348B0" w:rsidRPr="00690F06">
        <w:rPr>
          <w:rFonts w:ascii="Times New Roman" w:hAnsi="Times New Roman" w:cs="Times New Roman"/>
          <w:sz w:val="24"/>
          <w:szCs w:val="24"/>
          <w:lang w:val="en-GB"/>
        </w:rPr>
        <w:t>tions and conduct</w:t>
      </w:r>
      <w:r w:rsidR="007150E9" w:rsidRPr="00690F06">
        <w:rPr>
          <w:rFonts w:ascii="Times New Roman" w:hAnsi="Times New Roman" w:cs="Times New Roman"/>
          <w:sz w:val="24"/>
          <w:szCs w:val="24"/>
          <w:lang w:val="en-GB"/>
        </w:rPr>
        <w:t xml:space="preserve">. </w:t>
      </w:r>
      <w:r w:rsidR="002B46FC" w:rsidRPr="00690F06">
        <w:rPr>
          <w:rFonts w:ascii="Times New Roman" w:hAnsi="Times New Roman" w:cs="Times New Roman"/>
          <w:sz w:val="24"/>
          <w:szCs w:val="24"/>
          <w:lang w:val="en-GB"/>
        </w:rPr>
        <w:t>Q</w:t>
      </w:r>
      <w:r w:rsidR="00466A7A" w:rsidRPr="00690F06">
        <w:rPr>
          <w:rFonts w:ascii="Times New Roman" w:hAnsi="Times New Roman" w:cs="Times New Roman"/>
          <w:sz w:val="24"/>
          <w:szCs w:val="24"/>
          <w:lang w:val="en-GB"/>
        </w:rPr>
        <w:t xml:space="preserve">uite a few articles </w:t>
      </w:r>
      <w:r w:rsidR="002B46FC" w:rsidRPr="00690F06">
        <w:rPr>
          <w:rFonts w:ascii="Times New Roman" w:hAnsi="Times New Roman" w:cs="Times New Roman"/>
          <w:sz w:val="24"/>
          <w:szCs w:val="24"/>
          <w:lang w:val="en-GB"/>
        </w:rPr>
        <w:t>have linked</w:t>
      </w:r>
      <w:r w:rsidR="00466A7A" w:rsidRPr="00690F06">
        <w:rPr>
          <w:rFonts w:ascii="Times New Roman" w:hAnsi="Times New Roman" w:cs="Times New Roman"/>
          <w:sz w:val="24"/>
          <w:szCs w:val="24"/>
          <w:lang w:val="en-GB"/>
        </w:rPr>
        <w:t xml:space="preserve"> social skills and ADHD in the de</w:t>
      </w:r>
      <w:r w:rsidR="002B46FC" w:rsidRPr="00690F06">
        <w:rPr>
          <w:rFonts w:ascii="Times New Roman" w:hAnsi="Times New Roman" w:cs="Times New Roman"/>
          <w:sz w:val="24"/>
          <w:szCs w:val="24"/>
          <w:lang w:val="en-GB"/>
        </w:rPr>
        <w:t>cades after this first article (</w:t>
      </w:r>
      <w:r w:rsidR="00466A7A" w:rsidRPr="00690F06">
        <w:rPr>
          <w:rFonts w:ascii="Times New Roman" w:hAnsi="Times New Roman" w:cs="Times New Roman"/>
          <w:sz w:val="24"/>
          <w:szCs w:val="24"/>
          <w:lang w:val="en-GB"/>
        </w:rPr>
        <w:t>among the</w:t>
      </w:r>
      <w:r w:rsidR="002B46FC" w:rsidRPr="00690F06">
        <w:rPr>
          <w:rFonts w:ascii="Times New Roman" w:hAnsi="Times New Roman" w:cs="Times New Roman"/>
          <w:sz w:val="24"/>
          <w:szCs w:val="24"/>
          <w:lang w:val="en-GB"/>
        </w:rPr>
        <w:t xml:space="preserve">m one of the most cited in our sample, </w:t>
      </w:r>
      <w:r w:rsidR="000C645A" w:rsidRPr="00690F06">
        <w:rPr>
          <w:rFonts w:ascii="Times New Roman" w:hAnsi="Times New Roman" w:cs="Times New Roman"/>
          <w:sz w:val="24"/>
          <w:szCs w:val="24"/>
          <w:lang w:val="en-GB"/>
        </w:rPr>
        <w:t>Jensen et al. 1999</w:t>
      </w:r>
      <w:r w:rsidR="00931FF5" w:rsidRPr="00690F06">
        <w:rPr>
          <w:rFonts w:ascii="Times New Roman" w:hAnsi="Times New Roman" w:cs="Times New Roman"/>
          <w:sz w:val="24"/>
          <w:szCs w:val="24"/>
          <w:lang w:val="en-GB"/>
        </w:rPr>
        <w:t>).</w:t>
      </w:r>
      <w:r w:rsidR="005B4A52" w:rsidRPr="00690F06">
        <w:rPr>
          <w:rFonts w:ascii="Times New Roman" w:hAnsi="Times New Roman" w:cs="Times New Roman"/>
          <w:sz w:val="24"/>
          <w:szCs w:val="24"/>
          <w:lang w:val="en-GB"/>
        </w:rPr>
        <w:t xml:space="preserve"> So the interaction with the social skills metaphor has changed the understanding of ADHD (cf. Maasen &amp; Weingart 2002 on how metaphors work). </w:t>
      </w:r>
    </w:p>
    <w:p w:rsidR="00313DA6" w:rsidRPr="00690F06" w:rsidRDefault="00572F29" w:rsidP="00EF154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lastRenderedPageBreak/>
        <w:t>Th</w:t>
      </w:r>
      <w:r w:rsidR="005B4A52" w:rsidRPr="00690F06">
        <w:rPr>
          <w:rFonts w:ascii="Times New Roman" w:hAnsi="Times New Roman" w:cs="Times New Roman"/>
          <w:sz w:val="24"/>
          <w:szCs w:val="24"/>
          <w:lang w:val="en-GB"/>
        </w:rPr>
        <w:t>e</w:t>
      </w:r>
      <w:r w:rsidRPr="00690F06">
        <w:rPr>
          <w:rFonts w:ascii="Times New Roman" w:hAnsi="Times New Roman" w:cs="Times New Roman"/>
          <w:sz w:val="24"/>
          <w:szCs w:val="24"/>
          <w:lang w:val="en-GB"/>
        </w:rPr>
        <w:t xml:space="preserve"> expansion of the ADHD diagnosis to include new groups may be </w:t>
      </w:r>
      <w:r w:rsidR="0096646B" w:rsidRPr="00690F06">
        <w:rPr>
          <w:rFonts w:ascii="Times New Roman" w:hAnsi="Times New Roman" w:cs="Times New Roman"/>
          <w:sz w:val="24"/>
          <w:szCs w:val="24"/>
          <w:lang w:val="en-GB"/>
        </w:rPr>
        <w:t>understood through</w:t>
      </w:r>
      <w:r w:rsidRPr="00690F06">
        <w:rPr>
          <w:rFonts w:ascii="Times New Roman" w:hAnsi="Times New Roman" w:cs="Times New Roman"/>
          <w:sz w:val="24"/>
          <w:szCs w:val="24"/>
          <w:lang w:val="en-GB"/>
        </w:rPr>
        <w:t xml:space="preserve"> </w:t>
      </w:r>
      <w:r w:rsidR="008E3AD9" w:rsidRPr="00690F06">
        <w:rPr>
          <w:rFonts w:ascii="Times New Roman" w:hAnsi="Times New Roman" w:cs="Times New Roman"/>
          <w:sz w:val="24"/>
          <w:szCs w:val="24"/>
          <w:lang w:val="en-GB"/>
        </w:rPr>
        <w:t>Conrad</w:t>
      </w:r>
      <w:r w:rsidRPr="00690F06">
        <w:rPr>
          <w:rFonts w:ascii="Times New Roman" w:hAnsi="Times New Roman" w:cs="Times New Roman"/>
          <w:sz w:val="24"/>
          <w:szCs w:val="24"/>
          <w:lang w:val="en-GB"/>
        </w:rPr>
        <w:t>’s</w:t>
      </w:r>
      <w:r w:rsidR="008E3AD9" w:rsidRPr="00690F06">
        <w:rPr>
          <w:rFonts w:ascii="Times New Roman" w:hAnsi="Times New Roman" w:cs="Times New Roman"/>
          <w:sz w:val="24"/>
          <w:szCs w:val="24"/>
          <w:lang w:val="en-GB"/>
        </w:rPr>
        <w:t xml:space="preserve"> (2007) </w:t>
      </w:r>
      <w:r w:rsidRPr="00690F06">
        <w:rPr>
          <w:rFonts w:ascii="Times New Roman" w:hAnsi="Times New Roman" w:cs="Times New Roman"/>
          <w:sz w:val="24"/>
          <w:szCs w:val="24"/>
          <w:lang w:val="en-GB"/>
        </w:rPr>
        <w:t xml:space="preserve">concept of medicalization. Conrad defines </w:t>
      </w:r>
      <w:r w:rsidR="00313DA6" w:rsidRPr="00690F06">
        <w:rPr>
          <w:rFonts w:ascii="Times New Roman" w:hAnsi="Times New Roman" w:cs="Times New Roman"/>
          <w:sz w:val="24"/>
          <w:szCs w:val="24"/>
          <w:lang w:val="en-GB"/>
        </w:rPr>
        <w:t xml:space="preserve">medicalization as a process “by which nonmedical problems become defined and treated as medical problems” (p. </w:t>
      </w:r>
      <w:r w:rsidR="005B4A52" w:rsidRPr="00690F06">
        <w:rPr>
          <w:rFonts w:ascii="Times New Roman" w:hAnsi="Times New Roman" w:cs="Times New Roman"/>
          <w:sz w:val="24"/>
          <w:szCs w:val="24"/>
          <w:lang w:val="en-GB"/>
        </w:rPr>
        <w:t>4). T</w:t>
      </w:r>
      <w:r w:rsidR="0096646B" w:rsidRPr="00690F06">
        <w:rPr>
          <w:rFonts w:ascii="Times New Roman" w:hAnsi="Times New Roman" w:cs="Times New Roman"/>
          <w:sz w:val="24"/>
          <w:szCs w:val="24"/>
          <w:lang w:val="en-GB"/>
        </w:rPr>
        <w:t>his</w:t>
      </w:r>
      <w:r w:rsidR="00313DA6" w:rsidRPr="00690F06">
        <w:rPr>
          <w:rFonts w:ascii="Times New Roman" w:hAnsi="Times New Roman" w:cs="Times New Roman"/>
          <w:sz w:val="24"/>
          <w:szCs w:val="24"/>
          <w:lang w:val="en-GB"/>
        </w:rPr>
        <w:t xml:space="preserve"> occurs when a problem is defined in medical terms and/or treated with a medical intervention. Conrad regards the process as a collective action, where physicians are not the only influential actors</w:t>
      </w:r>
      <w:r w:rsidR="008364E5" w:rsidRPr="00690F06">
        <w:rPr>
          <w:rFonts w:ascii="Times New Roman" w:hAnsi="Times New Roman" w:cs="Times New Roman"/>
          <w:sz w:val="24"/>
          <w:szCs w:val="24"/>
          <w:lang w:val="en-GB"/>
        </w:rPr>
        <w:t xml:space="preserve">. </w:t>
      </w:r>
      <w:r w:rsidR="003E0DB0" w:rsidRPr="00690F06">
        <w:rPr>
          <w:rFonts w:ascii="Times New Roman" w:hAnsi="Times New Roman" w:cs="Times New Roman"/>
          <w:sz w:val="24"/>
          <w:szCs w:val="24"/>
          <w:lang w:val="en-GB"/>
        </w:rPr>
        <w:t>The pharmaceutical industry has played a key role in changing the view of certain states or traits, but l</w:t>
      </w:r>
      <w:r w:rsidR="00313DA6" w:rsidRPr="00690F06">
        <w:rPr>
          <w:rFonts w:ascii="Times New Roman" w:hAnsi="Times New Roman" w:cs="Times New Roman"/>
          <w:sz w:val="24"/>
          <w:szCs w:val="24"/>
          <w:lang w:val="en-GB"/>
        </w:rPr>
        <w:t xml:space="preserve">aypeople </w:t>
      </w:r>
      <w:r w:rsidR="008364E5" w:rsidRPr="00690F06">
        <w:rPr>
          <w:rFonts w:ascii="Times New Roman" w:hAnsi="Times New Roman" w:cs="Times New Roman"/>
          <w:sz w:val="24"/>
          <w:szCs w:val="24"/>
          <w:lang w:val="en-GB"/>
        </w:rPr>
        <w:t>ma</w:t>
      </w:r>
      <w:r w:rsidR="003E0DB0" w:rsidRPr="00690F06">
        <w:rPr>
          <w:rFonts w:ascii="Times New Roman" w:hAnsi="Times New Roman" w:cs="Times New Roman"/>
          <w:sz w:val="24"/>
          <w:szCs w:val="24"/>
          <w:lang w:val="en-GB"/>
        </w:rPr>
        <w:t>y be active collaborators, too</w:t>
      </w:r>
      <w:r w:rsidR="0055663A" w:rsidRPr="00690F06">
        <w:rPr>
          <w:rFonts w:ascii="Times New Roman" w:hAnsi="Times New Roman" w:cs="Times New Roman"/>
          <w:sz w:val="24"/>
          <w:szCs w:val="24"/>
          <w:lang w:val="en-GB"/>
        </w:rPr>
        <w:t>.</w:t>
      </w:r>
      <w:r w:rsidR="008364E5" w:rsidRPr="00690F06">
        <w:rPr>
          <w:rFonts w:ascii="Times New Roman" w:hAnsi="Times New Roman" w:cs="Times New Roman"/>
          <w:sz w:val="24"/>
          <w:szCs w:val="24"/>
          <w:lang w:val="en-GB"/>
        </w:rPr>
        <w:t xml:space="preserve"> </w:t>
      </w:r>
      <w:r w:rsidR="0096646B" w:rsidRPr="00690F06">
        <w:rPr>
          <w:rFonts w:ascii="Times New Roman" w:hAnsi="Times New Roman" w:cs="Times New Roman"/>
          <w:sz w:val="24"/>
          <w:szCs w:val="24"/>
          <w:lang w:val="en-GB"/>
        </w:rPr>
        <w:t>As an example, i</w:t>
      </w:r>
      <w:r w:rsidR="008E1E20" w:rsidRPr="00690F06">
        <w:rPr>
          <w:rFonts w:ascii="Times New Roman" w:hAnsi="Times New Roman" w:cs="Times New Roman"/>
          <w:sz w:val="24"/>
          <w:szCs w:val="24"/>
          <w:lang w:val="en-GB"/>
        </w:rPr>
        <w:t xml:space="preserve">n the case of ADHD the company producing the most common drugs used in treatment has provided financial assistance to the most important US support group for ADHD (p. 57). </w:t>
      </w:r>
      <w:r w:rsidR="0096646B" w:rsidRPr="00690F06">
        <w:rPr>
          <w:rFonts w:ascii="Times New Roman" w:hAnsi="Times New Roman" w:cs="Times New Roman"/>
          <w:sz w:val="24"/>
          <w:szCs w:val="24"/>
          <w:lang w:val="en-GB"/>
        </w:rPr>
        <w:t>In the last decades there has been</w:t>
      </w:r>
      <w:r w:rsidR="00D93BCB" w:rsidRPr="00690F06">
        <w:rPr>
          <w:rFonts w:ascii="Times New Roman" w:hAnsi="Times New Roman" w:cs="Times New Roman"/>
          <w:sz w:val="24"/>
          <w:szCs w:val="24"/>
          <w:lang w:val="en-GB"/>
        </w:rPr>
        <w:t xml:space="preserve"> a </w:t>
      </w:r>
      <w:r w:rsidR="003E0DB0" w:rsidRPr="00690F06">
        <w:rPr>
          <w:rFonts w:ascii="Times New Roman" w:hAnsi="Times New Roman" w:cs="Times New Roman"/>
          <w:sz w:val="24"/>
          <w:szCs w:val="24"/>
          <w:lang w:val="en-GB"/>
        </w:rPr>
        <w:t xml:space="preserve">steep </w:t>
      </w:r>
      <w:r w:rsidR="00D93BCB" w:rsidRPr="00690F06">
        <w:rPr>
          <w:rFonts w:ascii="Times New Roman" w:hAnsi="Times New Roman" w:cs="Times New Roman"/>
          <w:sz w:val="24"/>
          <w:szCs w:val="24"/>
          <w:lang w:val="en-GB"/>
        </w:rPr>
        <w:t xml:space="preserve">increase in the number of people diagnosed with ADHD in many Western countries. It is our claim that the public attention ADHD has received is central to the growing concern for social skills </w:t>
      </w:r>
      <w:r w:rsidR="0096646B" w:rsidRPr="00690F06">
        <w:rPr>
          <w:rFonts w:ascii="Times New Roman" w:hAnsi="Times New Roman" w:cs="Times New Roman"/>
          <w:sz w:val="24"/>
          <w:szCs w:val="24"/>
          <w:lang w:val="en-GB"/>
        </w:rPr>
        <w:t xml:space="preserve">deficits </w:t>
      </w:r>
      <w:r w:rsidR="00D93BCB" w:rsidRPr="00690F06">
        <w:rPr>
          <w:rFonts w:ascii="Times New Roman" w:hAnsi="Times New Roman" w:cs="Times New Roman"/>
          <w:sz w:val="24"/>
          <w:szCs w:val="24"/>
          <w:lang w:val="en-GB"/>
        </w:rPr>
        <w:t xml:space="preserve">more generally. </w:t>
      </w:r>
    </w:p>
    <w:p w:rsidR="009C2805" w:rsidRPr="00690F06" w:rsidRDefault="009C2805" w:rsidP="000744A1">
      <w:pPr>
        <w:spacing w:after="0" w:line="480" w:lineRule="auto"/>
        <w:rPr>
          <w:rFonts w:ascii="Times New Roman" w:hAnsi="Times New Roman" w:cs="Times New Roman"/>
          <w:sz w:val="24"/>
          <w:szCs w:val="24"/>
          <w:lang w:val="en-GB"/>
        </w:rPr>
      </w:pPr>
    </w:p>
    <w:p w:rsidR="009C2805" w:rsidRPr="00690F06" w:rsidRDefault="009C2805" w:rsidP="000744A1">
      <w:pPr>
        <w:spacing w:after="0" w:line="480" w:lineRule="auto"/>
        <w:rPr>
          <w:rFonts w:ascii="Times New Roman" w:hAnsi="Times New Roman" w:cs="Times New Roman"/>
          <w:b/>
          <w:sz w:val="24"/>
          <w:szCs w:val="24"/>
          <w:lang w:val="en-GB"/>
        </w:rPr>
      </w:pPr>
      <w:r w:rsidRPr="00690F06">
        <w:rPr>
          <w:rFonts w:ascii="Times New Roman" w:hAnsi="Times New Roman" w:cs="Times New Roman"/>
          <w:b/>
          <w:sz w:val="24"/>
          <w:szCs w:val="24"/>
          <w:lang w:val="en-GB"/>
        </w:rPr>
        <w:t xml:space="preserve">Towards a </w:t>
      </w:r>
      <w:r w:rsidR="003C2F2C" w:rsidRPr="00690F06">
        <w:rPr>
          <w:rFonts w:ascii="Times New Roman" w:hAnsi="Times New Roman" w:cs="Times New Roman"/>
          <w:b/>
          <w:sz w:val="24"/>
          <w:szCs w:val="24"/>
          <w:lang w:val="en-GB"/>
        </w:rPr>
        <w:t xml:space="preserve">more </w:t>
      </w:r>
      <w:r w:rsidR="00034CB9" w:rsidRPr="00690F06">
        <w:rPr>
          <w:rFonts w:ascii="Times New Roman" w:hAnsi="Times New Roman" w:cs="Times New Roman"/>
          <w:b/>
          <w:sz w:val="24"/>
          <w:szCs w:val="24"/>
          <w:lang w:val="en-GB"/>
        </w:rPr>
        <w:t>relational</w:t>
      </w:r>
      <w:r w:rsidR="003C2F2C" w:rsidRPr="00690F06">
        <w:rPr>
          <w:rFonts w:ascii="Times New Roman" w:hAnsi="Times New Roman" w:cs="Times New Roman"/>
          <w:b/>
          <w:sz w:val="24"/>
          <w:szCs w:val="24"/>
          <w:lang w:val="en-GB"/>
        </w:rPr>
        <w:t xml:space="preserve"> understanding of social skills</w:t>
      </w:r>
      <w:r w:rsidRPr="00690F06">
        <w:rPr>
          <w:rFonts w:ascii="Times New Roman" w:hAnsi="Times New Roman" w:cs="Times New Roman"/>
          <w:b/>
          <w:sz w:val="24"/>
          <w:szCs w:val="24"/>
          <w:lang w:val="en-GB"/>
        </w:rPr>
        <w:t xml:space="preserve"> </w:t>
      </w:r>
    </w:p>
    <w:p w:rsidR="00FF0F2B" w:rsidRPr="00690F06" w:rsidRDefault="00356B29" w:rsidP="000744A1">
      <w:pPr>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Parallel to the emergence of the economic chain discussed above</w:t>
      </w:r>
      <w:r w:rsidR="003C2F2C" w:rsidRPr="00690F06">
        <w:rPr>
          <w:rFonts w:ascii="Times New Roman" w:hAnsi="Times New Roman" w:cs="Times New Roman"/>
          <w:sz w:val="24"/>
          <w:szCs w:val="24"/>
          <w:lang w:val="en-GB"/>
        </w:rPr>
        <w:t xml:space="preserve">, the understanding of social skills </w:t>
      </w:r>
      <w:r w:rsidR="00D300B0" w:rsidRPr="00690F06">
        <w:rPr>
          <w:rFonts w:ascii="Times New Roman" w:hAnsi="Times New Roman" w:cs="Times New Roman"/>
          <w:sz w:val="24"/>
          <w:szCs w:val="24"/>
          <w:lang w:val="en-GB"/>
        </w:rPr>
        <w:t>moved</w:t>
      </w:r>
      <w:r w:rsidR="003C2F2C" w:rsidRPr="00690F06">
        <w:rPr>
          <w:rFonts w:ascii="Times New Roman" w:hAnsi="Times New Roman" w:cs="Times New Roman"/>
          <w:sz w:val="24"/>
          <w:szCs w:val="24"/>
          <w:lang w:val="en-GB"/>
        </w:rPr>
        <w:t xml:space="preserve"> </w:t>
      </w:r>
      <w:r w:rsidR="005769F8" w:rsidRPr="00690F06">
        <w:rPr>
          <w:rFonts w:ascii="Times New Roman" w:hAnsi="Times New Roman" w:cs="Times New Roman"/>
          <w:sz w:val="24"/>
          <w:szCs w:val="24"/>
          <w:lang w:val="en-GB"/>
        </w:rPr>
        <w:t>out of the behavio</w:t>
      </w:r>
      <w:r w:rsidR="002F7851" w:rsidRPr="00690F06">
        <w:rPr>
          <w:rFonts w:ascii="Times New Roman" w:hAnsi="Times New Roman" w:cs="Times New Roman"/>
          <w:sz w:val="24"/>
          <w:szCs w:val="24"/>
          <w:lang w:val="en-GB"/>
        </w:rPr>
        <w:t>u</w:t>
      </w:r>
      <w:r w:rsidR="00254D49" w:rsidRPr="00690F06">
        <w:rPr>
          <w:rFonts w:ascii="Times New Roman" w:hAnsi="Times New Roman" w:cs="Times New Roman"/>
          <w:sz w:val="24"/>
          <w:szCs w:val="24"/>
          <w:lang w:val="en-GB"/>
        </w:rPr>
        <w:t xml:space="preserve">rist paradigm and </w:t>
      </w:r>
      <w:r w:rsidR="003C2F2C" w:rsidRPr="00690F06">
        <w:rPr>
          <w:rFonts w:ascii="Times New Roman" w:hAnsi="Times New Roman" w:cs="Times New Roman"/>
          <w:sz w:val="24"/>
          <w:szCs w:val="24"/>
          <w:lang w:val="en-GB"/>
        </w:rPr>
        <w:t xml:space="preserve">into a </w:t>
      </w:r>
      <w:r w:rsidRPr="00690F06">
        <w:rPr>
          <w:rFonts w:ascii="Times New Roman" w:hAnsi="Times New Roman" w:cs="Times New Roman"/>
          <w:sz w:val="24"/>
          <w:szCs w:val="24"/>
          <w:lang w:val="en-GB"/>
        </w:rPr>
        <w:t xml:space="preserve">more </w:t>
      </w:r>
      <w:r w:rsidR="00034CB9" w:rsidRPr="00690F06">
        <w:rPr>
          <w:rFonts w:ascii="Times New Roman" w:hAnsi="Times New Roman" w:cs="Times New Roman"/>
          <w:sz w:val="24"/>
          <w:szCs w:val="24"/>
          <w:lang w:val="en-GB"/>
        </w:rPr>
        <w:t xml:space="preserve">relational </w:t>
      </w:r>
      <w:r w:rsidR="003C2F2C" w:rsidRPr="00690F06">
        <w:rPr>
          <w:rFonts w:ascii="Times New Roman" w:hAnsi="Times New Roman" w:cs="Times New Roman"/>
          <w:sz w:val="24"/>
          <w:szCs w:val="24"/>
          <w:lang w:val="en-GB"/>
        </w:rPr>
        <w:t>understanding</w:t>
      </w:r>
      <w:r w:rsidR="002B46FC" w:rsidRPr="00690F06">
        <w:rPr>
          <w:rFonts w:ascii="Times New Roman" w:hAnsi="Times New Roman" w:cs="Times New Roman"/>
          <w:sz w:val="24"/>
          <w:szCs w:val="24"/>
          <w:lang w:val="en-GB"/>
        </w:rPr>
        <w:t xml:space="preserve">, drawing </w:t>
      </w:r>
      <w:r w:rsidR="00254D49" w:rsidRPr="00690F06">
        <w:rPr>
          <w:rFonts w:ascii="Times New Roman" w:hAnsi="Times New Roman" w:cs="Times New Roman"/>
          <w:sz w:val="24"/>
          <w:szCs w:val="24"/>
          <w:lang w:val="en-GB"/>
        </w:rPr>
        <w:t>on</w:t>
      </w:r>
      <w:r w:rsidRPr="00690F06">
        <w:rPr>
          <w:rFonts w:ascii="Times New Roman" w:hAnsi="Times New Roman" w:cs="Times New Roman"/>
          <w:sz w:val="24"/>
          <w:szCs w:val="24"/>
          <w:lang w:val="en-GB"/>
        </w:rPr>
        <w:t xml:space="preserve"> sociological or social psychological concept</w:t>
      </w:r>
      <w:r w:rsidR="00412C8E" w:rsidRPr="00690F06">
        <w:rPr>
          <w:rFonts w:ascii="Times New Roman" w:hAnsi="Times New Roman" w:cs="Times New Roman"/>
          <w:sz w:val="24"/>
          <w:szCs w:val="24"/>
          <w:lang w:val="en-GB"/>
        </w:rPr>
        <w:t>ion</w:t>
      </w:r>
      <w:r w:rsidRPr="00690F06">
        <w:rPr>
          <w:rFonts w:ascii="Times New Roman" w:hAnsi="Times New Roman" w:cs="Times New Roman"/>
          <w:sz w:val="24"/>
          <w:szCs w:val="24"/>
          <w:lang w:val="en-GB"/>
        </w:rPr>
        <w:t xml:space="preserve">s of human relations and interactions as entailing emotional and communicative aspects. </w:t>
      </w:r>
      <w:r w:rsidR="00254D49" w:rsidRPr="00690F06">
        <w:rPr>
          <w:rFonts w:ascii="Times New Roman" w:hAnsi="Times New Roman" w:cs="Times New Roman"/>
          <w:sz w:val="24"/>
          <w:szCs w:val="24"/>
          <w:lang w:val="en-GB"/>
        </w:rPr>
        <w:t xml:space="preserve">A </w:t>
      </w:r>
      <w:r w:rsidR="00BB5F41" w:rsidRPr="00690F06">
        <w:rPr>
          <w:rFonts w:ascii="Times New Roman" w:hAnsi="Times New Roman" w:cs="Times New Roman"/>
          <w:sz w:val="24"/>
          <w:szCs w:val="24"/>
          <w:lang w:val="en-GB"/>
        </w:rPr>
        <w:t xml:space="preserve">well cited article </w:t>
      </w:r>
      <w:r w:rsidR="00327457" w:rsidRPr="00690F06">
        <w:rPr>
          <w:rFonts w:ascii="Times New Roman" w:hAnsi="Times New Roman" w:cs="Times New Roman"/>
          <w:sz w:val="24"/>
          <w:szCs w:val="24"/>
          <w:lang w:val="en-GB"/>
        </w:rPr>
        <w:t>(269 citation</w:t>
      </w:r>
      <w:r w:rsidR="00B32608" w:rsidRPr="00690F06">
        <w:rPr>
          <w:rFonts w:ascii="Times New Roman" w:hAnsi="Times New Roman" w:cs="Times New Roman"/>
          <w:sz w:val="24"/>
          <w:szCs w:val="24"/>
          <w:lang w:val="en-GB"/>
        </w:rPr>
        <w:t>s</w:t>
      </w:r>
      <w:r w:rsidR="00327457" w:rsidRPr="00690F06">
        <w:rPr>
          <w:rFonts w:ascii="Times New Roman" w:hAnsi="Times New Roman" w:cs="Times New Roman"/>
          <w:sz w:val="24"/>
          <w:szCs w:val="24"/>
          <w:lang w:val="en-GB"/>
        </w:rPr>
        <w:t xml:space="preserve">) </w:t>
      </w:r>
      <w:r w:rsidR="00033071" w:rsidRPr="00690F06">
        <w:rPr>
          <w:rFonts w:ascii="Times New Roman" w:hAnsi="Times New Roman" w:cs="Times New Roman"/>
          <w:sz w:val="24"/>
          <w:szCs w:val="24"/>
          <w:lang w:val="en-GB"/>
        </w:rPr>
        <w:t xml:space="preserve">by Riggio </w:t>
      </w:r>
      <w:r w:rsidR="00254D49" w:rsidRPr="00690F06">
        <w:rPr>
          <w:rFonts w:ascii="Times New Roman" w:hAnsi="Times New Roman" w:cs="Times New Roman"/>
          <w:sz w:val="24"/>
          <w:szCs w:val="24"/>
          <w:lang w:val="en-GB"/>
        </w:rPr>
        <w:t xml:space="preserve">in 1986, </w:t>
      </w:r>
      <w:r w:rsidR="00033071" w:rsidRPr="00690F06">
        <w:rPr>
          <w:rFonts w:ascii="Times New Roman" w:hAnsi="Times New Roman" w:cs="Times New Roman"/>
          <w:sz w:val="24"/>
          <w:szCs w:val="24"/>
          <w:lang w:val="en-GB"/>
        </w:rPr>
        <w:t>entitled</w:t>
      </w:r>
      <w:r w:rsidR="00BB5F41" w:rsidRPr="00690F06">
        <w:rPr>
          <w:rFonts w:ascii="Times New Roman" w:hAnsi="Times New Roman" w:cs="Times New Roman"/>
          <w:sz w:val="24"/>
          <w:szCs w:val="24"/>
          <w:lang w:val="en-GB"/>
        </w:rPr>
        <w:t xml:space="preserve"> “Asse</w:t>
      </w:r>
      <w:r w:rsidR="00033071" w:rsidRPr="00690F06">
        <w:rPr>
          <w:rFonts w:ascii="Times New Roman" w:hAnsi="Times New Roman" w:cs="Times New Roman"/>
          <w:sz w:val="24"/>
          <w:szCs w:val="24"/>
          <w:lang w:val="en-GB"/>
        </w:rPr>
        <w:t xml:space="preserve">ssment of basic social skills”, </w:t>
      </w:r>
      <w:r w:rsidR="00254D49" w:rsidRPr="00690F06">
        <w:rPr>
          <w:rFonts w:ascii="Times New Roman" w:hAnsi="Times New Roman" w:cs="Times New Roman"/>
          <w:sz w:val="24"/>
          <w:szCs w:val="24"/>
          <w:lang w:val="en-GB"/>
        </w:rPr>
        <w:t xml:space="preserve">marks the </w:t>
      </w:r>
      <w:r w:rsidR="00033071" w:rsidRPr="00690F06">
        <w:rPr>
          <w:rFonts w:ascii="Times New Roman" w:hAnsi="Times New Roman" w:cs="Times New Roman"/>
          <w:sz w:val="24"/>
          <w:szCs w:val="24"/>
          <w:lang w:val="en-GB"/>
        </w:rPr>
        <w:t>break</w:t>
      </w:r>
      <w:r w:rsidR="00327457" w:rsidRPr="00690F06">
        <w:rPr>
          <w:rFonts w:ascii="Times New Roman" w:hAnsi="Times New Roman" w:cs="Times New Roman"/>
          <w:sz w:val="24"/>
          <w:szCs w:val="24"/>
          <w:lang w:val="en-GB"/>
        </w:rPr>
        <w:t xml:space="preserve">. </w:t>
      </w:r>
      <w:r w:rsidR="00A5591E" w:rsidRPr="00690F06">
        <w:rPr>
          <w:rFonts w:ascii="Times New Roman" w:hAnsi="Times New Roman" w:cs="Times New Roman"/>
          <w:sz w:val="24"/>
          <w:szCs w:val="24"/>
          <w:lang w:val="en-GB"/>
        </w:rPr>
        <w:t xml:space="preserve">Riggio points to an enormous </w:t>
      </w:r>
      <w:r w:rsidR="00BB5F41" w:rsidRPr="00690F06">
        <w:rPr>
          <w:rFonts w:ascii="Times New Roman" w:hAnsi="Times New Roman" w:cs="Times New Roman"/>
          <w:sz w:val="24"/>
          <w:szCs w:val="24"/>
          <w:lang w:val="en-GB"/>
        </w:rPr>
        <w:t>variability of dimensions label</w:t>
      </w:r>
      <w:r w:rsidR="00D13F21" w:rsidRPr="00690F06">
        <w:rPr>
          <w:rFonts w:ascii="Times New Roman" w:hAnsi="Times New Roman" w:cs="Times New Roman"/>
          <w:sz w:val="24"/>
          <w:szCs w:val="24"/>
          <w:lang w:val="en-GB"/>
        </w:rPr>
        <w:t>l</w:t>
      </w:r>
      <w:r w:rsidR="00D300B0" w:rsidRPr="00690F06">
        <w:rPr>
          <w:rFonts w:ascii="Times New Roman" w:hAnsi="Times New Roman" w:cs="Times New Roman"/>
          <w:sz w:val="24"/>
          <w:szCs w:val="24"/>
          <w:lang w:val="en-GB"/>
        </w:rPr>
        <w:t xml:space="preserve">ed social skills before </w:t>
      </w:r>
      <w:r w:rsidR="000741F3" w:rsidRPr="00690F06">
        <w:rPr>
          <w:rFonts w:ascii="Times New Roman" w:hAnsi="Times New Roman" w:cs="Times New Roman"/>
          <w:sz w:val="24"/>
          <w:szCs w:val="24"/>
          <w:lang w:val="en-GB"/>
        </w:rPr>
        <w:t>advancing</w:t>
      </w:r>
      <w:r w:rsidR="00D300B0" w:rsidRPr="00690F06">
        <w:rPr>
          <w:rFonts w:ascii="Times New Roman" w:hAnsi="Times New Roman" w:cs="Times New Roman"/>
          <w:sz w:val="24"/>
          <w:szCs w:val="24"/>
          <w:lang w:val="en-GB"/>
        </w:rPr>
        <w:t xml:space="preserve"> that </w:t>
      </w:r>
      <w:r w:rsidR="00A5591E" w:rsidRPr="00690F06">
        <w:rPr>
          <w:rFonts w:ascii="Times New Roman" w:hAnsi="Times New Roman" w:cs="Times New Roman"/>
          <w:sz w:val="24"/>
          <w:szCs w:val="24"/>
          <w:lang w:val="en-GB"/>
        </w:rPr>
        <w:t>it has</w:t>
      </w:r>
      <w:r w:rsidR="00033071" w:rsidRPr="00690F06">
        <w:rPr>
          <w:rFonts w:ascii="Times New Roman" w:hAnsi="Times New Roman" w:cs="Times New Roman"/>
          <w:sz w:val="24"/>
          <w:szCs w:val="24"/>
          <w:lang w:val="en-GB"/>
        </w:rPr>
        <w:t xml:space="preserve"> to do with</w:t>
      </w:r>
      <w:r w:rsidR="007C1BF7" w:rsidRPr="00690F06">
        <w:rPr>
          <w:rFonts w:ascii="Times New Roman" w:hAnsi="Times New Roman" w:cs="Times New Roman"/>
          <w:sz w:val="24"/>
          <w:szCs w:val="24"/>
          <w:lang w:val="en-GB"/>
        </w:rPr>
        <w:t xml:space="preserve"> communication</w:t>
      </w:r>
      <w:r w:rsidR="00D300B0" w:rsidRPr="00690F06">
        <w:rPr>
          <w:rFonts w:ascii="Times New Roman" w:hAnsi="Times New Roman" w:cs="Times New Roman"/>
          <w:sz w:val="24"/>
          <w:szCs w:val="24"/>
          <w:lang w:val="en-GB"/>
        </w:rPr>
        <w:t>,</w:t>
      </w:r>
      <w:r w:rsidR="007C1BF7" w:rsidRPr="00690F06">
        <w:rPr>
          <w:rFonts w:ascii="Times New Roman" w:hAnsi="Times New Roman" w:cs="Times New Roman"/>
          <w:sz w:val="24"/>
          <w:szCs w:val="24"/>
          <w:lang w:val="en-GB"/>
        </w:rPr>
        <w:t xml:space="preserve"> </w:t>
      </w:r>
      <w:r w:rsidR="00D300B0" w:rsidRPr="00690F06">
        <w:rPr>
          <w:rFonts w:ascii="Times New Roman" w:hAnsi="Times New Roman" w:cs="Times New Roman"/>
          <w:sz w:val="24"/>
          <w:szCs w:val="24"/>
          <w:lang w:val="en-GB"/>
        </w:rPr>
        <w:t>naming</w:t>
      </w:r>
      <w:r w:rsidR="007C1BF7" w:rsidRPr="00690F06">
        <w:rPr>
          <w:rFonts w:ascii="Times New Roman" w:hAnsi="Times New Roman" w:cs="Times New Roman"/>
          <w:sz w:val="24"/>
          <w:szCs w:val="24"/>
          <w:lang w:val="en-GB"/>
        </w:rPr>
        <w:t xml:space="preserve"> the different forms of social skills</w:t>
      </w:r>
      <w:r w:rsidR="00033071" w:rsidRPr="00690F06">
        <w:rPr>
          <w:rFonts w:ascii="Times New Roman" w:hAnsi="Times New Roman" w:cs="Times New Roman"/>
          <w:sz w:val="24"/>
          <w:szCs w:val="24"/>
          <w:lang w:val="en-GB"/>
        </w:rPr>
        <w:t xml:space="preserve"> as follows</w:t>
      </w:r>
      <w:r w:rsidR="007C1BF7" w:rsidRPr="00690F06">
        <w:rPr>
          <w:rFonts w:ascii="Times New Roman" w:hAnsi="Times New Roman" w:cs="Times New Roman"/>
          <w:sz w:val="24"/>
          <w:szCs w:val="24"/>
          <w:lang w:val="en-GB"/>
        </w:rPr>
        <w:t xml:space="preserve">: </w:t>
      </w:r>
      <w:r w:rsidR="007C1BF7" w:rsidRPr="00690F06">
        <w:rPr>
          <w:rStyle w:val="Fremhv"/>
          <w:rFonts w:ascii="Times New Roman" w:hAnsi="Times New Roman" w:cs="Times New Roman"/>
          <w:i w:val="0"/>
          <w:sz w:val="24"/>
          <w:szCs w:val="24"/>
          <w:lang w:val="en-GB"/>
        </w:rPr>
        <w:t>emotional expressivity, emotional sensitivity, social expressivity,</w:t>
      </w:r>
      <w:r w:rsidR="007C1BF7" w:rsidRPr="00690F06">
        <w:rPr>
          <w:rFonts w:ascii="Times New Roman" w:hAnsi="Times New Roman" w:cs="Times New Roman"/>
          <w:i/>
          <w:sz w:val="24"/>
          <w:szCs w:val="24"/>
          <w:lang w:val="en-GB"/>
        </w:rPr>
        <w:t xml:space="preserve"> </w:t>
      </w:r>
      <w:r w:rsidR="007C1BF7" w:rsidRPr="00690F06">
        <w:rPr>
          <w:rStyle w:val="Fremhv"/>
          <w:rFonts w:ascii="Times New Roman" w:hAnsi="Times New Roman" w:cs="Times New Roman"/>
          <w:i w:val="0"/>
          <w:sz w:val="24"/>
          <w:szCs w:val="24"/>
          <w:lang w:val="en-GB"/>
        </w:rPr>
        <w:t>social sensitivity</w:t>
      </w:r>
      <w:r w:rsidR="007C1BF7" w:rsidRPr="00690F06">
        <w:rPr>
          <w:rFonts w:ascii="Times New Roman" w:hAnsi="Times New Roman" w:cs="Times New Roman"/>
          <w:i/>
          <w:sz w:val="24"/>
          <w:szCs w:val="24"/>
          <w:lang w:val="en-GB"/>
        </w:rPr>
        <w:t xml:space="preserve">, </w:t>
      </w:r>
      <w:r w:rsidR="007C1BF7" w:rsidRPr="00690F06">
        <w:rPr>
          <w:rFonts w:ascii="Times New Roman" w:hAnsi="Times New Roman" w:cs="Times New Roman"/>
          <w:sz w:val="24"/>
          <w:szCs w:val="24"/>
          <w:lang w:val="en-GB"/>
        </w:rPr>
        <w:t xml:space="preserve">the skill of </w:t>
      </w:r>
      <w:r w:rsidR="007C1BF7" w:rsidRPr="00690F06">
        <w:rPr>
          <w:rStyle w:val="Fremhv"/>
          <w:rFonts w:ascii="Times New Roman" w:hAnsi="Times New Roman" w:cs="Times New Roman"/>
          <w:i w:val="0"/>
          <w:sz w:val="24"/>
          <w:szCs w:val="24"/>
          <w:lang w:val="en-GB"/>
        </w:rPr>
        <w:t>emotional control</w:t>
      </w:r>
      <w:r w:rsidR="003A7941" w:rsidRPr="00690F06">
        <w:rPr>
          <w:rStyle w:val="Fremhv"/>
          <w:rFonts w:ascii="Times New Roman" w:hAnsi="Times New Roman" w:cs="Times New Roman"/>
          <w:i w:val="0"/>
          <w:sz w:val="24"/>
          <w:szCs w:val="24"/>
          <w:lang w:val="en-GB"/>
        </w:rPr>
        <w:t xml:space="preserve"> </w:t>
      </w:r>
      <w:r w:rsidR="007C1BF7" w:rsidRPr="00690F06">
        <w:rPr>
          <w:rFonts w:ascii="Times New Roman" w:hAnsi="Times New Roman" w:cs="Times New Roman"/>
          <w:sz w:val="24"/>
          <w:szCs w:val="24"/>
          <w:lang w:val="en-GB"/>
        </w:rPr>
        <w:t xml:space="preserve">and </w:t>
      </w:r>
      <w:r w:rsidR="007C1BF7" w:rsidRPr="00690F06">
        <w:rPr>
          <w:rStyle w:val="s01835"/>
          <w:rFonts w:ascii="Times New Roman" w:hAnsi="Times New Roman" w:cs="Times New Roman"/>
          <w:iCs/>
          <w:sz w:val="24"/>
          <w:szCs w:val="24"/>
          <w:lang w:val="en-GB"/>
        </w:rPr>
        <w:t>social control</w:t>
      </w:r>
      <w:r w:rsidR="00254D49" w:rsidRPr="00690F06">
        <w:rPr>
          <w:rFonts w:ascii="Times New Roman" w:hAnsi="Times New Roman" w:cs="Times New Roman"/>
          <w:sz w:val="24"/>
          <w:szCs w:val="24"/>
          <w:lang w:val="en-GB"/>
        </w:rPr>
        <w:t>.</w:t>
      </w:r>
      <w:r w:rsidR="007162C6" w:rsidRPr="00690F06">
        <w:rPr>
          <w:rFonts w:ascii="Times New Roman" w:hAnsi="Times New Roman" w:cs="Times New Roman"/>
          <w:sz w:val="24"/>
          <w:szCs w:val="24"/>
          <w:lang w:val="en-GB"/>
        </w:rPr>
        <w:t xml:space="preserve"> </w:t>
      </w:r>
      <w:r w:rsidR="003C032E" w:rsidRPr="00690F06">
        <w:rPr>
          <w:rFonts w:ascii="Times New Roman" w:hAnsi="Times New Roman" w:cs="Times New Roman"/>
          <w:sz w:val="24"/>
          <w:szCs w:val="24"/>
          <w:lang w:val="en-GB"/>
        </w:rPr>
        <w:t xml:space="preserve">Two years later Riggio </w:t>
      </w:r>
      <w:r w:rsidR="00033071" w:rsidRPr="00690F06">
        <w:rPr>
          <w:rFonts w:ascii="Times New Roman" w:hAnsi="Times New Roman" w:cs="Times New Roman"/>
          <w:sz w:val="24"/>
          <w:szCs w:val="24"/>
          <w:lang w:val="en-GB"/>
        </w:rPr>
        <w:t>et al. (1989) linked</w:t>
      </w:r>
      <w:r w:rsidR="00B32608" w:rsidRPr="00690F06">
        <w:rPr>
          <w:rFonts w:ascii="Times New Roman" w:hAnsi="Times New Roman" w:cs="Times New Roman"/>
          <w:sz w:val="24"/>
          <w:szCs w:val="24"/>
          <w:lang w:val="en-GB"/>
        </w:rPr>
        <w:t xml:space="preserve"> social skills and empathy</w:t>
      </w:r>
      <w:r w:rsidR="00A5591E" w:rsidRPr="00690F06">
        <w:rPr>
          <w:rFonts w:ascii="Times New Roman" w:hAnsi="Times New Roman" w:cs="Times New Roman"/>
          <w:sz w:val="24"/>
          <w:szCs w:val="24"/>
          <w:lang w:val="en-GB"/>
        </w:rPr>
        <w:t>, and t</w:t>
      </w:r>
      <w:r w:rsidR="00493C04" w:rsidRPr="00690F06">
        <w:rPr>
          <w:rFonts w:ascii="Times New Roman" w:hAnsi="Times New Roman" w:cs="Times New Roman"/>
          <w:sz w:val="24"/>
          <w:szCs w:val="24"/>
          <w:lang w:val="en-GB"/>
        </w:rPr>
        <w:t>h</w:t>
      </w:r>
      <w:r w:rsidR="00D300B0" w:rsidRPr="00690F06">
        <w:rPr>
          <w:rFonts w:ascii="Times New Roman" w:hAnsi="Times New Roman" w:cs="Times New Roman"/>
          <w:sz w:val="24"/>
          <w:szCs w:val="24"/>
          <w:lang w:val="en-GB"/>
        </w:rPr>
        <w:t>e</w:t>
      </w:r>
      <w:r w:rsidR="00FF0F2B" w:rsidRPr="00690F06">
        <w:rPr>
          <w:rFonts w:ascii="Times New Roman" w:hAnsi="Times New Roman" w:cs="Times New Roman"/>
          <w:sz w:val="24"/>
          <w:szCs w:val="24"/>
          <w:lang w:val="en-GB"/>
        </w:rPr>
        <w:t xml:space="preserve"> year after Riggio</w:t>
      </w:r>
      <w:r w:rsidR="00033071" w:rsidRPr="00690F06">
        <w:rPr>
          <w:rFonts w:ascii="Times New Roman" w:hAnsi="Times New Roman" w:cs="Times New Roman"/>
          <w:sz w:val="24"/>
          <w:szCs w:val="24"/>
          <w:lang w:val="en-GB"/>
        </w:rPr>
        <w:t xml:space="preserve"> et al. (1990) linked</w:t>
      </w:r>
      <w:r w:rsidR="00FF0F2B" w:rsidRPr="00690F06">
        <w:rPr>
          <w:rFonts w:ascii="Times New Roman" w:hAnsi="Times New Roman" w:cs="Times New Roman"/>
          <w:sz w:val="24"/>
          <w:szCs w:val="24"/>
          <w:lang w:val="en-GB"/>
        </w:rPr>
        <w:t xml:space="preserve"> s</w:t>
      </w:r>
      <w:r w:rsidR="00A404DD" w:rsidRPr="00690F06">
        <w:rPr>
          <w:rFonts w:ascii="Times New Roman" w:hAnsi="Times New Roman" w:cs="Times New Roman"/>
          <w:sz w:val="24"/>
          <w:szCs w:val="24"/>
          <w:lang w:val="en-GB"/>
        </w:rPr>
        <w:t>ocial skills to self-esteem</w:t>
      </w:r>
      <w:r w:rsidR="00FF0F2B" w:rsidRPr="00690F06">
        <w:rPr>
          <w:rFonts w:ascii="Times New Roman" w:hAnsi="Times New Roman" w:cs="Times New Roman"/>
          <w:sz w:val="24"/>
          <w:szCs w:val="24"/>
          <w:lang w:val="en-GB"/>
        </w:rPr>
        <w:t xml:space="preserve">. </w:t>
      </w:r>
    </w:p>
    <w:p w:rsidR="00FB77EF" w:rsidRPr="00690F06" w:rsidRDefault="00D300B0" w:rsidP="005F5B74">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lastRenderedPageBreak/>
        <w:t>A few years later</w:t>
      </w:r>
      <w:r w:rsidR="005451A8" w:rsidRPr="00690F06">
        <w:rPr>
          <w:rStyle w:val="abstract"/>
          <w:rFonts w:ascii="Times New Roman" w:hAnsi="Times New Roman" w:cs="Times New Roman"/>
          <w:sz w:val="24"/>
          <w:szCs w:val="24"/>
          <w:lang w:val="en-GB"/>
        </w:rPr>
        <w:t xml:space="preserve"> </w:t>
      </w:r>
      <w:r w:rsidR="00FD2254" w:rsidRPr="00690F06">
        <w:rPr>
          <w:rStyle w:val="abstract"/>
          <w:rFonts w:ascii="Times New Roman" w:hAnsi="Times New Roman" w:cs="Times New Roman"/>
          <w:sz w:val="24"/>
          <w:szCs w:val="24"/>
          <w:lang w:val="en-GB"/>
        </w:rPr>
        <w:t>an</w:t>
      </w:r>
      <w:r w:rsidR="005451A8" w:rsidRPr="00690F06">
        <w:rPr>
          <w:rStyle w:val="abstract"/>
          <w:rFonts w:ascii="Times New Roman" w:hAnsi="Times New Roman" w:cs="Times New Roman"/>
          <w:sz w:val="24"/>
          <w:szCs w:val="24"/>
          <w:lang w:val="en-GB"/>
        </w:rPr>
        <w:t xml:space="preserve"> </w:t>
      </w:r>
      <w:r w:rsidR="001069BC" w:rsidRPr="00690F06">
        <w:rPr>
          <w:rStyle w:val="abstract"/>
          <w:rFonts w:ascii="Times New Roman" w:hAnsi="Times New Roman" w:cs="Times New Roman"/>
          <w:sz w:val="24"/>
          <w:szCs w:val="24"/>
          <w:lang w:val="en-GB"/>
        </w:rPr>
        <w:t xml:space="preserve">influential </w:t>
      </w:r>
      <w:r w:rsidR="005451A8" w:rsidRPr="00690F06">
        <w:rPr>
          <w:rStyle w:val="abstract"/>
          <w:rFonts w:ascii="Times New Roman" w:hAnsi="Times New Roman" w:cs="Times New Roman"/>
          <w:sz w:val="24"/>
          <w:szCs w:val="24"/>
          <w:lang w:val="en-GB"/>
        </w:rPr>
        <w:t xml:space="preserve">article by Dunbar (1998) entitled “The Social Brain Hypothesis” </w:t>
      </w:r>
      <w:r w:rsidR="003214A9" w:rsidRPr="00690F06">
        <w:rPr>
          <w:rStyle w:val="abstract"/>
          <w:rFonts w:ascii="Times New Roman" w:hAnsi="Times New Roman" w:cs="Times New Roman"/>
          <w:sz w:val="24"/>
          <w:szCs w:val="24"/>
          <w:lang w:val="en-GB"/>
        </w:rPr>
        <w:t xml:space="preserve">appeared </w:t>
      </w:r>
      <w:r w:rsidR="005451A8" w:rsidRPr="00690F06">
        <w:rPr>
          <w:rStyle w:val="abstract"/>
          <w:rFonts w:ascii="Times New Roman" w:hAnsi="Times New Roman" w:cs="Times New Roman"/>
          <w:sz w:val="24"/>
          <w:szCs w:val="24"/>
          <w:lang w:val="en-GB"/>
        </w:rPr>
        <w:t xml:space="preserve">in </w:t>
      </w:r>
      <w:r w:rsidR="005451A8" w:rsidRPr="00690F06">
        <w:rPr>
          <w:rStyle w:val="abstract"/>
          <w:rFonts w:ascii="Times New Roman" w:hAnsi="Times New Roman" w:cs="Times New Roman"/>
          <w:i/>
          <w:sz w:val="24"/>
          <w:szCs w:val="24"/>
          <w:lang w:val="en-GB"/>
        </w:rPr>
        <w:t xml:space="preserve">Evolutionary </w:t>
      </w:r>
      <w:r w:rsidR="00161E84" w:rsidRPr="00690F06">
        <w:rPr>
          <w:rStyle w:val="abstract"/>
          <w:rFonts w:ascii="Times New Roman" w:hAnsi="Times New Roman" w:cs="Times New Roman"/>
          <w:i/>
          <w:sz w:val="24"/>
          <w:szCs w:val="24"/>
          <w:lang w:val="en-GB"/>
        </w:rPr>
        <w:t>Anthropology</w:t>
      </w:r>
      <w:r w:rsidR="005451A8" w:rsidRPr="00690F06">
        <w:rPr>
          <w:rStyle w:val="abstract"/>
          <w:rFonts w:ascii="Times New Roman" w:hAnsi="Times New Roman" w:cs="Times New Roman"/>
          <w:sz w:val="24"/>
          <w:szCs w:val="24"/>
          <w:lang w:val="en-GB"/>
        </w:rPr>
        <w:t xml:space="preserve">. </w:t>
      </w:r>
      <w:r w:rsidR="000741F3" w:rsidRPr="00690F06">
        <w:rPr>
          <w:rStyle w:val="abstract"/>
          <w:rFonts w:ascii="Times New Roman" w:hAnsi="Times New Roman" w:cs="Times New Roman"/>
          <w:sz w:val="24"/>
          <w:szCs w:val="24"/>
          <w:lang w:val="en-GB"/>
        </w:rPr>
        <w:t>He suggested t</w:t>
      </w:r>
      <w:r w:rsidR="001069BC" w:rsidRPr="00690F06">
        <w:rPr>
          <w:rStyle w:val="abstract"/>
          <w:rFonts w:ascii="Times New Roman" w:hAnsi="Times New Roman" w:cs="Times New Roman"/>
          <w:sz w:val="24"/>
          <w:szCs w:val="24"/>
          <w:lang w:val="en-GB"/>
        </w:rPr>
        <w:t xml:space="preserve">he primates’ relatively big brains </w:t>
      </w:r>
      <w:r w:rsidR="000741F3" w:rsidRPr="00690F06">
        <w:rPr>
          <w:rStyle w:val="abstract"/>
          <w:rFonts w:ascii="Times New Roman" w:hAnsi="Times New Roman" w:cs="Times New Roman"/>
          <w:sz w:val="24"/>
          <w:szCs w:val="24"/>
          <w:lang w:val="en-GB"/>
        </w:rPr>
        <w:t>were</w:t>
      </w:r>
      <w:r w:rsidR="001069BC" w:rsidRPr="00690F06">
        <w:rPr>
          <w:rStyle w:val="abstract"/>
          <w:rFonts w:ascii="Times New Roman" w:hAnsi="Times New Roman" w:cs="Times New Roman"/>
          <w:sz w:val="24"/>
          <w:szCs w:val="24"/>
          <w:lang w:val="en-GB"/>
        </w:rPr>
        <w:t xml:space="preserve"> linked</w:t>
      </w:r>
      <w:r w:rsidR="00161E84" w:rsidRPr="00690F06">
        <w:rPr>
          <w:rStyle w:val="abstract"/>
          <w:rFonts w:ascii="Times New Roman" w:hAnsi="Times New Roman" w:cs="Times New Roman"/>
          <w:sz w:val="24"/>
          <w:szCs w:val="24"/>
          <w:lang w:val="en-GB"/>
        </w:rPr>
        <w:t xml:space="preserve"> </w:t>
      </w:r>
      <w:r w:rsidR="005F5B74" w:rsidRPr="00690F06">
        <w:rPr>
          <w:rStyle w:val="abstract"/>
          <w:rFonts w:ascii="Times New Roman" w:hAnsi="Times New Roman" w:cs="Times New Roman"/>
          <w:sz w:val="24"/>
          <w:szCs w:val="24"/>
          <w:lang w:val="en-GB"/>
        </w:rPr>
        <w:t xml:space="preserve">to </w:t>
      </w:r>
      <w:r w:rsidR="00161E84" w:rsidRPr="00690F06">
        <w:rPr>
          <w:rStyle w:val="abstract"/>
          <w:rFonts w:ascii="Times New Roman" w:hAnsi="Times New Roman" w:cs="Times New Roman"/>
          <w:sz w:val="24"/>
          <w:szCs w:val="24"/>
          <w:lang w:val="en-GB"/>
        </w:rPr>
        <w:t>the development of capacities for tactical de</w:t>
      </w:r>
      <w:r w:rsidR="000741F3" w:rsidRPr="00690F06">
        <w:rPr>
          <w:rStyle w:val="abstract"/>
          <w:rFonts w:ascii="Times New Roman" w:hAnsi="Times New Roman" w:cs="Times New Roman"/>
          <w:sz w:val="24"/>
          <w:szCs w:val="24"/>
          <w:lang w:val="en-GB"/>
        </w:rPr>
        <w:t>ception and coalition formation</w:t>
      </w:r>
      <w:r w:rsidR="00161E84" w:rsidRPr="00690F06">
        <w:rPr>
          <w:rStyle w:val="abstract"/>
          <w:rFonts w:ascii="Times New Roman" w:hAnsi="Times New Roman" w:cs="Times New Roman"/>
          <w:sz w:val="24"/>
          <w:szCs w:val="24"/>
          <w:lang w:val="en-GB"/>
        </w:rPr>
        <w:t xml:space="preserve"> </w:t>
      </w:r>
      <w:r w:rsidR="000741F3" w:rsidRPr="00690F06">
        <w:rPr>
          <w:rStyle w:val="abstract"/>
          <w:rFonts w:ascii="Times New Roman" w:hAnsi="Times New Roman" w:cs="Times New Roman"/>
          <w:sz w:val="24"/>
          <w:szCs w:val="24"/>
          <w:lang w:val="en-GB"/>
        </w:rPr>
        <w:t>(</w:t>
      </w:r>
      <w:r w:rsidR="001069BC" w:rsidRPr="00690F06">
        <w:rPr>
          <w:rStyle w:val="abstract"/>
          <w:rFonts w:ascii="Times New Roman" w:hAnsi="Times New Roman" w:cs="Times New Roman"/>
          <w:sz w:val="24"/>
          <w:szCs w:val="24"/>
          <w:lang w:val="en-GB"/>
        </w:rPr>
        <w:t xml:space="preserve">which is why </w:t>
      </w:r>
      <w:r w:rsidR="00161E84" w:rsidRPr="00690F06">
        <w:rPr>
          <w:rStyle w:val="abstract"/>
          <w:rFonts w:ascii="Times New Roman" w:hAnsi="Times New Roman" w:cs="Times New Roman"/>
          <w:sz w:val="24"/>
          <w:szCs w:val="24"/>
          <w:lang w:val="en-GB"/>
        </w:rPr>
        <w:t>the hypothesis was</w:t>
      </w:r>
      <w:r w:rsidR="000741F3" w:rsidRPr="00690F06">
        <w:rPr>
          <w:rStyle w:val="abstract"/>
          <w:rFonts w:ascii="Times New Roman" w:hAnsi="Times New Roman" w:cs="Times New Roman"/>
          <w:sz w:val="24"/>
          <w:szCs w:val="24"/>
          <w:lang w:val="en-GB"/>
        </w:rPr>
        <w:t xml:space="preserve"> originally</w:t>
      </w:r>
      <w:r w:rsidR="00161E84" w:rsidRPr="00690F06">
        <w:rPr>
          <w:rStyle w:val="abstract"/>
          <w:rFonts w:ascii="Times New Roman" w:hAnsi="Times New Roman" w:cs="Times New Roman"/>
          <w:sz w:val="24"/>
          <w:szCs w:val="24"/>
          <w:lang w:val="en-GB"/>
        </w:rPr>
        <w:t xml:space="preserve"> </w:t>
      </w:r>
      <w:r w:rsidR="00126FDA" w:rsidRPr="00690F06">
        <w:rPr>
          <w:rStyle w:val="abstract"/>
          <w:rFonts w:ascii="Times New Roman" w:hAnsi="Times New Roman" w:cs="Times New Roman"/>
          <w:sz w:val="24"/>
          <w:szCs w:val="24"/>
          <w:lang w:val="en-GB"/>
        </w:rPr>
        <w:t>called</w:t>
      </w:r>
      <w:r w:rsidR="00161E84" w:rsidRPr="00690F06">
        <w:rPr>
          <w:rStyle w:val="abstract"/>
          <w:rFonts w:ascii="Times New Roman" w:hAnsi="Times New Roman" w:cs="Times New Roman"/>
          <w:sz w:val="24"/>
          <w:szCs w:val="24"/>
          <w:lang w:val="en-GB"/>
        </w:rPr>
        <w:t xml:space="preserve"> </w:t>
      </w:r>
      <w:r w:rsidR="00126FDA" w:rsidRPr="00690F06">
        <w:rPr>
          <w:rStyle w:val="abstract"/>
          <w:rFonts w:ascii="Times New Roman" w:hAnsi="Times New Roman" w:cs="Times New Roman"/>
          <w:sz w:val="24"/>
          <w:szCs w:val="24"/>
          <w:lang w:val="en-GB"/>
        </w:rPr>
        <w:t>“</w:t>
      </w:r>
      <w:r w:rsidR="00161E84" w:rsidRPr="00690F06">
        <w:rPr>
          <w:rStyle w:val="abstract"/>
          <w:rFonts w:ascii="Times New Roman" w:hAnsi="Times New Roman" w:cs="Times New Roman"/>
          <w:sz w:val="24"/>
          <w:szCs w:val="24"/>
          <w:lang w:val="en-GB"/>
        </w:rPr>
        <w:t xml:space="preserve">the Machiavellian </w:t>
      </w:r>
      <w:r w:rsidR="00FD2254" w:rsidRPr="00690F06">
        <w:rPr>
          <w:rStyle w:val="abstract"/>
          <w:rFonts w:ascii="Times New Roman" w:hAnsi="Times New Roman" w:cs="Times New Roman"/>
          <w:sz w:val="24"/>
          <w:szCs w:val="24"/>
          <w:lang w:val="en-GB"/>
        </w:rPr>
        <w:t xml:space="preserve">intelligence </w:t>
      </w:r>
      <w:r w:rsidR="00161E84" w:rsidRPr="00690F06">
        <w:rPr>
          <w:rStyle w:val="abstract"/>
          <w:rFonts w:ascii="Times New Roman" w:hAnsi="Times New Roman" w:cs="Times New Roman"/>
          <w:sz w:val="24"/>
          <w:szCs w:val="24"/>
          <w:lang w:val="en-GB"/>
        </w:rPr>
        <w:t>hypothesis</w:t>
      </w:r>
      <w:r w:rsidR="00126FDA" w:rsidRPr="00690F06">
        <w:rPr>
          <w:rStyle w:val="abstract"/>
          <w:rFonts w:ascii="Times New Roman" w:hAnsi="Times New Roman" w:cs="Times New Roman"/>
          <w:sz w:val="24"/>
          <w:szCs w:val="24"/>
          <w:lang w:val="en-GB"/>
        </w:rPr>
        <w:t>”</w:t>
      </w:r>
      <w:r w:rsidR="000741F3" w:rsidRPr="00690F06">
        <w:rPr>
          <w:rStyle w:val="abstract"/>
          <w:rFonts w:ascii="Times New Roman" w:hAnsi="Times New Roman" w:cs="Times New Roman"/>
          <w:sz w:val="24"/>
          <w:szCs w:val="24"/>
          <w:lang w:val="en-GB"/>
        </w:rPr>
        <w:t>)</w:t>
      </w:r>
      <w:r w:rsidR="00161E84" w:rsidRPr="00690F06">
        <w:rPr>
          <w:rStyle w:val="abstract"/>
          <w:rFonts w:ascii="Times New Roman" w:hAnsi="Times New Roman" w:cs="Times New Roman"/>
          <w:sz w:val="24"/>
          <w:szCs w:val="24"/>
          <w:lang w:val="en-GB"/>
        </w:rPr>
        <w:t xml:space="preserve">. </w:t>
      </w:r>
      <w:r w:rsidR="001069BC" w:rsidRPr="00690F06">
        <w:rPr>
          <w:rStyle w:val="abstract"/>
          <w:rFonts w:ascii="Times New Roman" w:hAnsi="Times New Roman" w:cs="Times New Roman"/>
          <w:sz w:val="24"/>
          <w:szCs w:val="24"/>
          <w:lang w:val="en-GB"/>
        </w:rPr>
        <w:t>Similar negative connotations to social skills became</w:t>
      </w:r>
      <w:r w:rsidR="00126FDA" w:rsidRPr="00690F06">
        <w:rPr>
          <w:rStyle w:val="abstract"/>
          <w:rFonts w:ascii="Times New Roman" w:hAnsi="Times New Roman" w:cs="Times New Roman"/>
          <w:sz w:val="24"/>
          <w:szCs w:val="24"/>
          <w:lang w:val="en-GB"/>
        </w:rPr>
        <w:t xml:space="preserve"> </w:t>
      </w:r>
      <w:r w:rsidR="002B46FC" w:rsidRPr="00690F06">
        <w:rPr>
          <w:rStyle w:val="abstract"/>
          <w:rFonts w:ascii="Times New Roman" w:hAnsi="Times New Roman" w:cs="Times New Roman"/>
          <w:sz w:val="24"/>
          <w:szCs w:val="24"/>
          <w:lang w:val="en-GB"/>
        </w:rPr>
        <w:t xml:space="preserve">also </w:t>
      </w:r>
      <w:r w:rsidR="00126FDA" w:rsidRPr="00690F06">
        <w:rPr>
          <w:rStyle w:val="abstract"/>
          <w:rFonts w:ascii="Times New Roman" w:hAnsi="Times New Roman" w:cs="Times New Roman"/>
          <w:sz w:val="24"/>
          <w:szCs w:val="24"/>
          <w:lang w:val="en-GB"/>
        </w:rPr>
        <w:t xml:space="preserve">explicit </w:t>
      </w:r>
      <w:r w:rsidR="001579BC" w:rsidRPr="00690F06">
        <w:rPr>
          <w:rStyle w:val="abstract"/>
          <w:rFonts w:ascii="Times New Roman" w:hAnsi="Times New Roman" w:cs="Times New Roman"/>
          <w:sz w:val="24"/>
          <w:szCs w:val="24"/>
          <w:lang w:val="en-GB"/>
        </w:rPr>
        <w:t xml:space="preserve">in </w:t>
      </w:r>
      <w:r w:rsidR="006112A2" w:rsidRPr="00690F06">
        <w:rPr>
          <w:rStyle w:val="abstract"/>
          <w:rFonts w:ascii="Times New Roman" w:hAnsi="Times New Roman" w:cs="Times New Roman"/>
          <w:sz w:val="24"/>
          <w:szCs w:val="24"/>
          <w:lang w:val="en-GB"/>
        </w:rPr>
        <w:t>two</w:t>
      </w:r>
      <w:r w:rsidR="001579BC" w:rsidRPr="00690F06">
        <w:rPr>
          <w:rStyle w:val="abstract"/>
          <w:rFonts w:ascii="Times New Roman" w:hAnsi="Times New Roman" w:cs="Times New Roman"/>
          <w:sz w:val="24"/>
          <w:szCs w:val="24"/>
          <w:lang w:val="en-GB"/>
        </w:rPr>
        <w:t xml:space="preserve"> article</w:t>
      </w:r>
      <w:r w:rsidR="006112A2" w:rsidRPr="00690F06">
        <w:rPr>
          <w:rStyle w:val="abstract"/>
          <w:rFonts w:ascii="Times New Roman" w:hAnsi="Times New Roman" w:cs="Times New Roman"/>
          <w:sz w:val="24"/>
          <w:szCs w:val="24"/>
          <w:lang w:val="en-GB"/>
        </w:rPr>
        <w:t>s</w:t>
      </w:r>
      <w:r w:rsidR="001579BC" w:rsidRPr="00690F06">
        <w:rPr>
          <w:rStyle w:val="abstract"/>
          <w:rFonts w:ascii="Times New Roman" w:hAnsi="Times New Roman" w:cs="Times New Roman"/>
          <w:sz w:val="24"/>
          <w:szCs w:val="24"/>
          <w:lang w:val="en-GB"/>
        </w:rPr>
        <w:t xml:space="preserve"> by Sutton et al. (1999</w:t>
      </w:r>
      <w:r w:rsidR="00B71C20" w:rsidRPr="00690F06">
        <w:rPr>
          <w:rStyle w:val="abstract"/>
          <w:rFonts w:ascii="Times New Roman" w:hAnsi="Times New Roman" w:cs="Times New Roman"/>
          <w:sz w:val="24"/>
          <w:szCs w:val="24"/>
          <w:lang w:val="en-GB"/>
        </w:rPr>
        <w:t>a</w:t>
      </w:r>
      <w:r w:rsidR="006112A2" w:rsidRPr="00690F06">
        <w:rPr>
          <w:rStyle w:val="abstract"/>
          <w:rFonts w:ascii="Times New Roman" w:hAnsi="Times New Roman" w:cs="Times New Roman"/>
          <w:sz w:val="24"/>
          <w:szCs w:val="24"/>
          <w:lang w:val="en-GB"/>
        </w:rPr>
        <w:t>, b</w:t>
      </w:r>
      <w:r w:rsidR="001579BC" w:rsidRPr="00690F06">
        <w:rPr>
          <w:rStyle w:val="abstract"/>
          <w:rFonts w:ascii="Times New Roman" w:hAnsi="Times New Roman" w:cs="Times New Roman"/>
          <w:sz w:val="24"/>
          <w:szCs w:val="24"/>
          <w:lang w:val="en-GB"/>
        </w:rPr>
        <w:t>)</w:t>
      </w:r>
      <w:r w:rsidR="00254D49" w:rsidRPr="00690F06">
        <w:rPr>
          <w:rStyle w:val="abstract"/>
          <w:rFonts w:ascii="Times New Roman" w:hAnsi="Times New Roman" w:cs="Times New Roman"/>
          <w:sz w:val="24"/>
          <w:szCs w:val="24"/>
          <w:lang w:val="en-GB"/>
        </w:rPr>
        <w:t>,</w:t>
      </w:r>
      <w:r w:rsidR="001579BC" w:rsidRPr="00690F06">
        <w:rPr>
          <w:rStyle w:val="abstract"/>
          <w:rFonts w:ascii="Times New Roman" w:hAnsi="Times New Roman" w:cs="Times New Roman"/>
          <w:sz w:val="24"/>
          <w:szCs w:val="24"/>
          <w:lang w:val="en-GB"/>
        </w:rPr>
        <w:t xml:space="preserve"> </w:t>
      </w:r>
      <w:r w:rsidR="006112A2" w:rsidRPr="00690F06">
        <w:rPr>
          <w:rStyle w:val="abstract"/>
          <w:rFonts w:ascii="Times New Roman" w:hAnsi="Times New Roman" w:cs="Times New Roman"/>
          <w:sz w:val="24"/>
          <w:szCs w:val="24"/>
          <w:lang w:val="en-GB"/>
        </w:rPr>
        <w:t xml:space="preserve">the first </w:t>
      </w:r>
      <w:r w:rsidR="001579BC" w:rsidRPr="00690F06">
        <w:rPr>
          <w:rStyle w:val="abstract"/>
          <w:rFonts w:ascii="Times New Roman" w:hAnsi="Times New Roman" w:cs="Times New Roman"/>
          <w:sz w:val="24"/>
          <w:szCs w:val="24"/>
          <w:lang w:val="en-GB"/>
        </w:rPr>
        <w:t>entitled “</w:t>
      </w:r>
      <w:r w:rsidR="001579BC" w:rsidRPr="00690F06">
        <w:rPr>
          <w:rFonts w:ascii="Times New Roman" w:hAnsi="Times New Roman" w:cs="Times New Roman"/>
          <w:sz w:val="24"/>
          <w:szCs w:val="24"/>
          <w:lang w:val="en-GB"/>
        </w:rPr>
        <w:t>Bullying and 'theory of mind': A critique of the '</w:t>
      </w:r>
      <w:r w:rsidR="001579BC" w:rsidRPr="00690F06">
        <w:rPr>
          <w:rStyle w:val="hithilite"/>
          <w:rFonts w:ascii="Times New Roman" w:hAnsi="Times New Roman" w:cs="Times New Roman"/>
          <w:sz w:val="24"/>
          <w:szCs w:val="24"/>
          <w:lang w:val="en-GB"/>
        </w:rPr>
        <w:t>social skills</w:t>
      </w:r>
      <w:r w:rsidR="001579BC" w:rsidRPr="00690F06">
        <w:rPr>
          <w:rFonts w:ascii="Times New Roman" w:hAnsi="Times New Roman" w:cs="Times New Roman"/>
          <w:sz w:val="24"/>
          <w:szCs w:val="24"/>
          <w:lang w:val="en-GB"/>
        </w:rPr>
        <w:t xml:space="preserve"> deficit</w:t>
      </w:r>
      <w:r w:rsidR="000741F3" w:rsidRPr="00690F06">
        <w:rPr>
          <w:rFonts w:ascii="Times New Roman" w:hAnsi="Times New Roman" w:cs="Times New Roman"/>
          <w:sz w:val="24"/>
          <w:szCs w:val="24"/>
          <w:lang w:val="en-GB"/>
        </w:rPr>
        <w:t>' view of anti-social behavior”</w:t>
      </w:r>
      <w:r w:rsidR="001579BC" w:rsidRPr="00690F06">
        <w:rPr>
          <w:rFonts w:ascii="Times New Roman" w:hAnsi="Times New Roman" w:cs="Times New Roman"/>
          <w:sz w:val="24"/>
          <w:szCs w:val="24"/>
          <w:lang w:val="en-GB"/>
        </w:rPr>
        <w:t xml:space="preserve"> </w:t>
      </w:r>
      <w:r w:rsidR="000741F3" w:rsidRPr="00690F06">
        <w:rPr>
          <w:rFonts w:ascii="Times New Roman" w:hAnsi="Times New Roman" w:cs="Times New Roman"/>
          <w:sz w:val="24"/>
          <w:szCs w:val="24"/>
          <w:lang w:val="en-GB"/>
        </w:rPr>
        <w:t>and suggesting</w:t>
      </w:r>
      <w:r w:rsidR="001579BC" w:rsidRPr="00690F06">
        <w:rPr>
          <w:rFonts w:ascii="Times New Roman" w:hAnsi="Times New Roman" w:cs="Times New Roman"/>
          <w:sz w:val="24"/>
          <w:szCs w:val="24"/>
          <w:lang w:val="en-GB"/>
        </w:rPr>
        <w:t xml:space="preserve"> that bullies need good social cognition and theory of mind skills in order to</w:t>
      </w:r>
      <w:r w:rsidR="00493C04" w:rsidRPr="00690F06">
        <w:rPr>
          <w:rFonts w:ascii="Times New Roman" w:hAnsi="Times New Roman" w:cs="Times New Roman"/>
          <w:sz w:val="24"/>
          <w:szCs w:val="24"/>
          <w:lang w:val="en-GB"/>
        </w:rPr>
        <w:t xml:space="preserve"> manipulate and organize others</w:t>
      </w:r>
      <w:r w:rsidR="009647F6" w:rsidRPr="00690F06">
        <w:rPr>
          <w:rFonts w:ascii="Times New Roman" w:hAnsi="Times New Roman" w:cs="Times New Roman"/>
          <w:sz w:val="24"/>
          <w:szCs w:val="24"/>
          <w:lang w:val="en-GB"/>
        </w:rPr>
        <w:t xml:space="preserve">. </w:t>
      </w:r>
      <w:r w:rsidR="000741F3" w:rsidRPr="00690F06">
        <w:rPr>
          <w:rFonts w:ascii="Times New Roman" w:hAnsi="Times New Roman" w:cs="Times New Roman"/>
          <w:sz w:val="24"/>
          <w:szCs w:val="24"/>
          <w:lang w:val="en-GB"/>
        </w:rPr>
        <w:t>A</w:t>
      </w:r>
      <w:r w:rsidR="00357820" w:rsidRPr="00690F06">
        <w:rPr>
          <w:rFonts w:ascii="Times New Roman" w:hAnsi="Times New Roman" w:cs="Times New Roman"/>
          <w:sz w:val="24"/>
          <w:szCs w:val="24"/>
          <w:lang w:val="en-GB"/>
        </w:rPr>
        <w:t>no</w:t>
      </w:r>
      <w:r w:rsidR="000741F3" w:rsidRPr="00690F06">
        <w:rPr>
          <w:rFonts w:ascii="Times New Roman" w:hAnsi="Times New Roman" w:cs="Times New Roman"/>
          <w:sz w:val="24"/>
          <w:szCs w:val="24"/>
          <w:lang w:val="en-GB"/>
        </w:rPr>
        <w:t>ther article from the same year by Feldman et al. (1999),</w:t>
      </w:r>
      <w:r w:rsidR="00357820" w:rsidRPr="00690F06">
        <w:rPr>
          <w:rFonts w:ascii="Times New Roman" w:hAnsi="Times New Roman" w:cs="Times New Roman"/>
          <w:sz w:val="24"/>
          <w:szCs w:val="24"/>
          <w:lang w:val="en-GB"/>
        </w:rPr>
        <w:t xml:space="preserve"> “Nonverbal deception abilities and adolescents' social competence: Adolescents with higher </w:t>
      </w:r>
      <w:r w:rsidR="00357820" w:rsidRPr="00690F06">
        <w:rPr>
          <w:rStyle w:val="hithilite"/>
          <w:rFonts w:ascii="Times New Roman" w:hAnsi="Times New Roman" w:cs="Times New Roman"/>
          <w:sz w:val="24"/>
          <w:szCs w:val="24"/>
          <w:lang w:val="en-GB"/>
        </w:rPr>
        <w:t>social skills</w:t>
      </w:r>
      <w:r w:rsidR="00DC18C9" w:rsidRPr="00690F06">
        <w:rPr>
          <w:rFonts w:ascii="Times New Roman" w:hAnsi="Times New Roman" w:cs="Times New Roman"/>
          <w:sz w:val="24"/>
          <w:szCs w:val="24"/>
          <w:lang w:val="en-GB"/>
        </w:rPr>
        <w:t xml:space="preserve"> are better liars</w:t>
      </w:r>
      <w:r w:rsidR="000741F3" w:rsidRPr="00690F06">
        <w:rPr>
          <w:rFonts w:ascii="Times New Roman" w:hAnsi="Times New Roman" w:cs="Times New Roman"/>
          <w:sz w:val="24"/>
          <w:szCs w:val="24"/>
          <w:lang w:val="en-GB"/>
        </w:rPr>
        <w:t>,</w:t>
      </w:r>
      <w:r w:rsidR="00357820" w:rsidRPr="00690F06">
        <w:rPr>
          <w:rFonts w:ascii="Times New Roman" w:hAnsi="Times New Roman" w:cs="Times New Roman"/>
          <w:sz w:val="24"/>
          <w:szCs w:val="24"/>
          <w:lang w:val="en-GB"/>
        </w:rPr>
        <w:t xml:space="preserve">” </w:t>
      </w:r>
      <w:r w:rsidR="003214A9" w:rsidRPr="00690F06">
        <w:rPr>
          <w:rFonts w:ascii="Times New Roman" w:hAnsi="Times New Roman" w:cs="Times New Roman"/>
          <w:sz w:val="24"/>
          <w:szCs w:val="24"/>
          <w:lang w:val="en-GB"/>
        </w:rPr>
        <w:t xml:space="preserve">also </w:t>
      </w:r>
      <w:r w:rsidR="00493C04" w:rsidRPr="00690F06">
        <w:rPr>
          <w:rFonts w:ascii="Times New Roman" w:hAnsi="Times New Roman" w:cs="Times New Roman"/>
          <w:sz w:val="24"/>
          <w:szCs w:val="24"/>
          <w:lang w:val="en-GB"/>
        </w:rPr>
        <w:t>problematize the idealization of social skills</w:t>
      </w:r>
      <w:r w:rsidR="006112A2" w:rsidRPr="00690F06">
        <w:rPr>
          <w:rFonts w:ascii="Times New Roman" w:hAnsi="Times New Roman" w:cs="Times New Roman"/>
          <w:sz w:val="24"/>
          <w:szCs w:val="24"/>
          <w:lang w:val="en-GB"/>
        </w:rPr>
        <w:t xml:space="preserve">. </w:t>
      </w:r>
      <w:r w:rsidR="001C3A72" w:rsidRPr="00690F06">
        <w:rPr>
          <w:rStyle w:val="abstract"/>
          <w:rFonts w:ascii="Times New Roman" w:hAnsi="Times New Roman" w:cs="Times New Roman"/>
          <w:sz w:val="24"/>
          <w:szCs w:val="24"/>
          <w:lang w:val="en-GB"/>
        </w:rPr>
        <w:t>W</w:t>
      </w:r>
      <w:r w:rsidR="00493C04" w:rsidRPr="00690F06">
        <w:rPr>
          <w:rStyle w:val="abstract"/>
          <w:rFonts w:ascii="Times New Roman" w:hAnsi="Times New Roman" w:cs="Times New Roman"/>
          <w:sz w:val="24"/>
          <w:szCs w:val="24"/>
          <w:lang w:val="en-GB"/>
        </w:rPr>
        <w:t>e find</w:t>
      </w:r>
      <w:r w:rsidR="001C3A72" w:rsidRPr="00690F06">
        <w:rPr>
          <w:rStyle w:val="abstract"/>
          <w:rFonts w:ascii="Times New Roman" w:hAnsi="Times New Roman" w:cs="Times New Roman"/>
          <w:sz w:val="24"/>
          <w:szCs w:val="24"/>
          <w:lang w:val="en-GB"/>
        </w:rPr>
        <w:t xml:space="preserve"> </w:t>
      </w:r>
      <w:r w:rsidR="000741F3" w:rsidRPr="00690F06">
        <w:rPr>
          <w:rStyle w:val="abstract"/>
          <w:rFonts w:ascii="Times New Roman" w:hAnsi="Times New Roman" w:cs="Times New Roman"/>
          <w:sz w:val="24"/>
          <w:szCs w:val="24"/>
          <w:lang w:val="en-GB"/>
        </w:rPr>
        <w:t xml:space="preserve">it </w:t>
      </w:r>
      <w:r w:rsidR="00493C04" w:rsidRPr="00690F06">
        <w:rPr>
          <w:rStyle w:val="abstract"/>
          <w:rFonts w:ascii="Times New Roman" w:hAnsi="Times New Roman" w:cs="Times New Roman"/>
          <w:sz w:val="24"/>
          <w:szCs w:val="24"/>
          <w:lang w:val="en-GB"/>
        </w:rPr>
        <w:t>striking</w:t>
      </w:r>
      <w:r w:rsidR="001C3A72" w:rsidRPr="00690F06">
        <w:rPr>
          <w:rStyle w:val="abstract"/>
          <w:rFonts w:ascii="Times New Roman" w:hAnsi="Times New Roman" w:cs="Times New Roman"/>
          <w:sz w:val="24"/>
          <w:szCs w:val="24"/>
          <w:lang w:val="en-GB"/>
        </w:rPr>
        <w:t xml:space="preserve"> that such more negatively connoted aspects of social skills </w:t>
      </w:r>
      <w:r w:rsidR="001C3A72" w:rsidRPr="00690F06">
        <w:rPr>
          <w:rFonts w:ascii="Times New Roman" w:hAnsi="Times New Roman" w:cs="Times New Roman"/>
          <w:sz w:val="24"/>
          <w:szCs w:val="24"/>
          <w:lang w:val="en-GB"/>
        </w:rPr>
        <w:t>almost drown</w:t>
      </w:r>
      <w:r w:rsidR="00CA161D" w:rsidRPr="00690F06">
        <w:rPr>
          <w:rFonts w:ascii="Times New Roman" w:hAnsi="Times New Roman" w:cs="Times New Roman"/>
          <w:sz w:val="24"/>
          <w:szCs w:val="24"/>
          <w:lang w:val="en-GB"/>
        </w:rPr>
        <w:t xml:space="preserve"> between articles that take the positive value of social skills for granted</w:t>
      </w:r>
      <w:r w:rsidR="00F63BF9" w:rsidRPr="00690F06">
        <w:rPr>
          <w:rFonts w:ascii="Times New Roman" w:hAnsi="Times New Roman" w:cs="Times New Roman"/>
          <w:sz w:val="24"/>
          <w:szCs w:val="24"/>
          <w:lang w:val="en-GB"/>
        </w:rPr>
        <w:t>.</w:t>
      </w:r>
      <w:r w:rsidR="00493C04" w:rsidRPr="00690F06">
        <w:rPr>
          <w:rFonts w:ascii="Times New Roman" w:hAnsi="Times New Roman" w:cs="Times New Roman"/>
          <w:sz w:val="24"/>
          <w:szCs w:val="24"/>
          <w:lang w:val="en-GB"/>
        </w:rPr>
        <w:t xml:space="preserve"> </w:t>
      </w:r>
      <w:r w:rsidR="001C3A72" w:rsidRPr="00690F06">
        <w:rPr>
          <w:rFonts w:ascii="Times New Roman" w:hAnsi="Times New Roman" w:cs="Times New Roman"/>
          <w:sz w:val="24"/>
          <w:szCs w:val="24"/>
          <w:lang w:val="en-GB"/>
        </w:rPr>
        <w:t xml:space="preserve">Applying </w:t>
      </w:r>
      <w:r w:rsidR="000741F3" w:rsidRPr="00690F06">
        <w:rPr>
          <w:rFonts w:ascii="Times New Roman" w:hAnsi="Times New Roman" w:cs="Times New Roman"/>
          <w:sz w:val="24"/>
          <w:szCs w:val="24"/>
          <w:lang w:val="en-GB"/>
        </w:rPr>
        <w:t>Foucault’s</w:t>
      </w:r>
      <w:r w:rsidR="001C3A72" w:rsidRPr="00690F06">
        <w:rPr>
          <w:rFonts w:ascii="Times New Roman" w:hAnsi="Times New Roman" w:cs="Times New Roman"/>
          <w:sz w:val="24"/>
          <w:szCs w:val="24"/>
          <w:lang w:val="en-GB"/>
        </w:rPr>
        <w:t xml:space="preserve"> framework</w:t>
      </w:r>
      <w:r w:rsidR="001D6EC8" w:rsidRPr="00690F06">
        <w:rPr>
          <w:rFonts w:ascii="Times New Roman" w:hAnsi="Times New Roman" w:cs="Times New Roman"/>
          <w:sz w:val="24"/>
          <w:szCs w:val="24"/>
          <w:lang w:val="en-GB"/>
        </w:rPr>
        <w:t xml:space="preserve"> the marginalization of alternative </w:t>
      </w:r>
      <w:r w:rsidR="00DC18C9" w:rsidRPr="00690F06">
        <w:rPr>
          <w:rFonts w:ascii="Times New Roman" w:hAnsi="Times New Roman" w:cs="Times New Roman"/>
          <w:sz w:val="24"/>
          <w:szCs w:val="24"/>
          <w:lang w:val="en-GB"/>
        </w:rPr>
        <w:t>understandings of social skills,</w:t>
      </w:r>
      <w:r w:rsidR="001D6EC8" w:rsidRPr="00690F06">
        <w:rPr>
          <w:rFonts w:ascii="Times New Roman" w:hAnsi="Times New Roman" w:cs="Times New Roman"/>
          <w:sz w:val="24"/>
          <w:szCs w:val="24"/>
          <w:lang w:val="en-GB"/>
        </w:rPr>
        <w:t xml:space="preserve"> </w:t>
      </w:r>
      <w:r w:rsidR="001C3A72" w:rsidRPr="00690F06">
        <w:rPr>
          <w:rFonts w:ascii="Times New Roman" w:hAnsi="Times New Roman" w:cs="Times New Roman"/>
          <w:sz w:val="24"/>
          <w:szCs w:val="24"/>
          <w:lang w:val="en-GB"/>
        </w:rPr>
        <w:t>here</w:t>
      </w:r>
      <w:r w:rsidR="001D6EC8" w:rsidRPr="00690F06">
        <w:rPr>
          <w:rFonts w:ascii="Times New Roman" w:hAnsi="Times New Roman" w:cs="Times New Roman"/>
          <w:sz w:val="24"/>
          <w:szCs w:val="24"/>
          <w:lang w:val="en-GB"/>
        </w:rPr>
        <w:t xml:space="preserve"> understandings that see social skills as </w:t>
      </w:r>
      <w:r w:rsidR="001C3A72" w:rsidRPr="00690F06">
        <w:rPr>
          <w:rFonts w:ascii="Times New Roman" w:hAnsi="Times New Roman" w:cs="Times New Roman"/>
          <w:sz w:val="24"/>
          <w:szCs w:val="24"/>
          <w:lang w:val="en-GB"/>
        </w:rPr>
        <w:t>linked</w:t>
      </w:r>
      <w:r w:rsidR="001D6EC8" w:rsidRPr="00690F06">
        <w:rPr>
          <w:rFonts w:ascii="Times New Roman" w:hAnsi="Times New Roman" w:cs="Times New Roman"/>
          <w:sz w:val="24"/>
          <w:szCs w:val="24"/>
          <w:lang w:val="en-GB"/>
        </w:rPr>
        <w:t xml:space="preserve"> to manipulati</w:t>
      </w:r>
      <w:r w:rsidR="001C3A72" w:rsidRPr="00690F06">
        <w:rPr>
          <w:rFonts w:ascii="Times New Roman" w:hAnsi="Times New Roman" w:cs="Times New Roman"/>
          <w:sz w:val="24"/>
          <w:szCs w:val="24"/>
          <w:lang w:val="en-GB"/>
        </w:rPr>
        <w:t>on</w:t>
      </w:r>
      <w:r w:rsidR="001D6EC8" w:rsidRPr="00690F06">
        <w:rPr>
          <w:rFonts w:ascii="Times New Roman" w:hAnsi="Times New Roman" w:cs="Times New Roman"/>
          <w:sz w:val="24"/>
          <w:szCs w:val="24"/>
          <w:lang w:val="en-GB"/>
        </w:rPr>
        <w:t xml:space="preserve"> or instrumental social practices, </w:t>
      </w:r>
      <w:r w:rsidR="000741F3" w:rsidRPr="00690F06">
        <w:rPr>
          <w:rFonts w:ascii="Times New Roman" w:hAnsi="Times New Roman" w:cs="Times New Roman"/>
          <w:sz w:val="24"/>
          <w:szCs w:val="24"/>
          <w:lang w:val="en-GB"/>
        </w:rPr>
        <w:t>may be seen as</w:t>
      </w:r>
      <w:r w:rsidR="001D6EC8" w:rsidRPr="00690F06">
        <w:rPr>
          <w:rFonts w:ascii="Times New Roman" w:hAnsi="Times New Roman" w:cs="Times New Roman"/>
          <w:sz w:val="24"/>
          <w:szCs w:val="24"/>
          <w:lang w:val="en-GB"/>
        </w:rPr>
        <w:t xml:space="preserve"> </w:t>
      </w:r>
      <w:r w:rsidR="001C3A72" w:rsidRPr="00690F06">
        <w:rPr>
          <w:rFonts w:ascii="Times New Roman" w:hAnsi="Times New Roman" w:cs="Times New Roman"/>
          <w:sz w:val="24"/>
          <w:szCs w:val="24"/>
          <w:lang w:val="en-GB"/>
        </w:rPr>
        <w:t>part of</w:t>
      </w:r>
      <w:r w:rsidR="001D6EC8" w:rsidRPr="00690F06">
        <w:rPr>
          <w:rFonts w:ascii="Times New Roman" w:hAnsi="Times New Roman" w:cs="Times New Roman"/>
          <w:sz w:val="24"/>
          <w:szCs w:val="24"/>
          <w:lang w:val="en-GB"/>
        </w:rPr>
        <w:t xml:space="preserve"> the genealogy of the concept. </w:t>
      </w:r>
      <w:r w:rsidR="00DC18C9" w:rsidRPr="00690F06">
        <w:rPr>
          <w:rFonts w:ascii="Times New Roman" w:hAnsi="Times New Roman" w:cs="Times New Roman"/>
          <w:sz w:val="24"/>
          <w:szCs w:val="24"/>
          <w:lang w:val="en-GB"/>
        </w:rPr>
        <w:t>Such</w:t>
      </w:r>
      <w:r w:rsidR="001D6EC8" w:rsidRPr="00690F06">
        <w:rPr>
          <w:rFonts w:ascii="Times New Roman" w:hAnsi="Times New Roman" w:cs="Times New Roman"/>
          <w:sz w:val="24"/>
          <w:szCs w:val="24"/>
          <w:lang w:val="en-GB"/>
        </w:rPr>
        <w:t xml:space="preserve"> understandings </w:t>
      </w:r>
      <w:r w:rsidR="001C3A72" w:rsidRPr="00690F06">
        <w:rPr>
          <w:rFonts w:ascii="Times New Roman" w:hAnsi="Times New Roman" w:cs="Times New Roman"/>
          <w:sz w:val="24"/>
          <w:szCs w:val="24"/>
          <w:lang w:val="en-GB"/>
        </w:rPr>
        <w:t>were</w:t>
      </w:r>
      <w:r w:rsidR="001D6EC8" w:rsidRPr="00690F06">
        <w:rPr>
          <w:rFonts w:ascii="Times New Roman" w:hAnsi="Times New Roman" w:cs="Times New Roman"/>
          <w:sz w:val="24"/>
          <w:szCs w:val="24"/>
          <w:lang w:val="en-GB"/>
        </w:rPr>
        <w:t xml:space="preserve"> discarded in favour of a</w:t>
      </w:r>
      <w:r w:rsidR="000741F3" w:rsidRPr="00690F06">
        <w:rPr>
          <w:rFonts w:ascii="Times New Roman" w:hAnsi="Times New Roman" w:cs="Times New Roman"/>
          <w:sz w:val="24"/>
          <w:szCs w:val="24"/>
          <w:lang w:val="en-GB"/>
        </w:rPr>
        <w:t>n understanding</w:t>
      </w:r>
      <w:r w:rsidR="001D6EC8" w:rsidRPr="00690F06">
        <w:rPr>
          <w:rFonts w:ascii="Times New Roman" w:hAnsi="Times New Roman" w:cs="Times New Roman"/>
          <w:sz w:val="24"/>
          <w:szCs w:val="24"/>
          <w:lang w:val="en-GB"/>
        </w:rPr>
        <w:t xml:space="preserve"> </w:t>
      </w:r>
      <w:r w:rsidR="000741F3" w:rsidRPr="00690F06">
        <w:rPr>
          <w:rFonts w:ascii="Times New Roman" w:hAnsi="Times New Roman" w:cs="Times New Roman"/>
          <w:sz w:val="24"/>
          <w:szCs w:val="24"/>
          <w:lang w:val="en-GB"/>
        </w:rPr>
        <w:t>of</w:t>
      </w:r>
      <w:r w:rsidR="001D6EC8" w:rsidRPr="00690F06">
        <w:rPr>
          <w:rFonts w:ascii="Times New Roman" w:hAnsi="Times New Roman" w:cs="Times New Roman"/>
          <w:sz w:val="24"/>
          <w:szCs w:val="24"/>
          <w:lang w:val="en-GB"/>
        </w:rPr>
        <w:t xml:space="preserve"> </w:t>
      </w:r>
      <w:r w:rsidR="00B43265" w:rsidRPr="00690F06">
        <w:rPr>
          <w:rFonts w:ascii="Times New Roman" w:hAnsi="Times New Roman" w:cs="Times New Roman"/>
          <w:sz w:val="24"/>
          <w:szCs w:val="24"/>
          <w:lang w:val="en-GB"/>
        </w:rPr>
        <w:t xml:space="preserve">social skills </w:t>
      </w:r>
      <w:r w:rsidR="000741F3" w:rsidRPr="00690F06">
        <w:rPr>
          <w:rFonts w:ascii="Times New Roman" w:hAnsi="Times New Roman" w:cs="Times New Roman"/>
          <w:sz w:val="24"/>
          <w:szCs w:val="24"/>
          <w:lang w:val="en-GB"/>
        </w:rPr>
        <w:t xml:space="preserve">as </w:t>
      </w:r>
      <w:r w:rsidR="00B43265" w:rsidRPr="00690F06">
        <w:rPr>
          <w:rFonts w:ascii="Times New Roman" w:hAnsi="Times New Roman" w:cs="Times New Roman"/>
          <w:i/>
          <w:sz w:val="24"/>
          <w:szCs w:val="24"/>
          <w:lang w:val="en-GB"/>
        </w:rPr>
        <w:t>per se</w:t>
      </w:r>
      <w:r w:rsidR="00B43265" w:rsidRPr="00690F06">
        <w:rPr>
          <w:rFonts w:ascii="Times New Roman" w:hAnsi="Times New Roman" w:cs="Times New Roman"/>
          <w:sz w:val="24"/>
          <w:szCs w:val="24"/>
          <w:lang w:val="en-GB"/>
        </w:rPr>
        <w:t xml:space="preserve"> </w:t>
      </w:r>
      <w:r w:rsidR="001C3A72" w:rsidRPr="00690F06">
        <w:rPr>
          <w:rFonts w:ascii="Times New Roman" w:hAnsi="Times New Roman" w:cs="Times New Roman"/>
          <w:sz w:val="24"/>
          <w:szCs w:val="24"/>
          <w:lang w:val="en-GB"/>
        </w:rPr>
        <w:t>desirable</w:t>
      </w:r>
      <w:r w:rsidR="000741F3" w:rsidRPr="00690F06">
        <w:rPr>
          <w:rFonts w:ascii="Times New Roman" w:hAnsi="Times New Roman" w:cs="Times New Roman"/>
          <w:sz w:val="24"/>
          <w:szCs w:val="24"/>
          <w:lang w:val="en-GB"/>
        </w:rPr>
        <w:t>, explaining</w:t>
      </w:r>
      <w:r w:rsidR="00B43265" w:rsidRPr="00690F06">
        <w:rPr>
          <w:rFonts w:ascii="Times New Roman" w:hAnsi="Times New Roman" w:cs="Times New Roman"/>
          <w:sz w:val="24"/>
          <w:szCs w:val="24"/>
          <w:lang w:val="en-GB"/>
        </w:rPr>
        <w:t xml:space="preserve"> </w:t>
      </w:r>
      <w:r w:rsidR="001D6EC8" w:rsidRPr="00690F06">
        <w:rPr>
          <w:rFonts w:ascii="Times New Roman" w:hAnsi="Times New Roman" w:cs="Times New Roman"/>
          <w:sz w:val="24"/>
          <w:szCs w:val="24"/>
          <w:lang w:val="en-GB"/>
        </w:rPr>
        <w:t xml:space="preserve">negative phenomena </w:t>
      </w:r>
      <w:r w:rsidR="000741F3" w:rsidRPr="00690F06">
        <w:rPr>
          <w:rFonts w:ascii="Times New Roman" w:hAnsi="Times New Roman" w:cs="Times New Roman"/>
          <w:sz w:val="24"/>
          <w:szCs w:val="24"/>
          <w:lang w:val="en-GB"/>
        </w:rPr>
        <w:t>solely</w:t>
      </w:r>
      <w:r w:rsidR="001C3A72" w:rsidRPr="00690F06">
        <w:rPr>
          <w:rFonts w:ascii="Times New Roman" w:hAnsi="Times New Roman" w:cs="Times New Roman"/>
          <w:sz w:val="24"/>
          <w:szCs w:val="24"/>
          <w:lang w:val="en-GB"/>
        </w:rPr>
        <w:t xml:space="preserve"> by</w:t>
      </w:r>
      <w:r w:rsidR="001D6EC8" w:rsidRPr="00690F06">
        <w:rPr>
          <w:rFonts w:ascii="Times New Roman" w:hAnsi="Times New Roman" w:cs="Times New Roman"/>
          <w:sz w:val="24"/>
          <w:szCs w:val="24"/>
          <w:lang w:val="en-GB"/>
        </w:rPr>
        <w:t xml:space="preserve"> </w:t>
      </w:r>
      <w:r w:rsidR="001D6EC8" w:rsidRPr="00690F06">
        <w:rPr>
          <w:rFonts w:ascii="Times New Roman" w:hAnsi="Times New Roman" w:cs="Times New Roman"/>
          <w:i/>
          <w:sz w:val="24"/>
          <w:szCs w:val="24"/>
          <w:lang w:val="en-GB"/>
        </w:rPr>
        <w:t>lack of</w:t>
      </w:r>
      <w:r w:rsidR="001D6EC8" w:rsidRPr="00690F06">
        <w:rPr>
          <w:rFonts w:ascii="Times New Roman" w:hAnsi="Times New Roman" w:cs="Times New Roman"/>
          <w:sz w:val="24"/>
          <w:szCs w:val="24"/>
          <w:lang w:val="en-GB"/>
        </w:rPr>
        <w:t xml:space="preserve"> social skills. </w:t>
      </w:r>
      <w:r w:rsidR="00B43265" w:rsidRPr="00690F06">
        <w:rPr>
          <w:rFonts w:ascii="Times New Roman" w:hAnsi="Times New Roman" w:cs="Times New Roman"/>
          <w:sz w:val="24"/>
          <w:szCs w:val="24"/>
          <w:lang w:val="en-GB"/>
        </w:rPr>
        <w:t>Th</w:t>
      </w:r>
      <w:r w:rsidR="00DC18C9" w:rsidRPr="00690F06">
        <w:rPr>
          <w:rFonts w:ascii="Times New Roman" w:hAnsi="Times New Roman" w:cs="Times New Roman"/>
          <w:sz w:val="24"/>
          <w:szCs w:val="24"/>
          <w:lang w:val="en-GB"/>
        </w:rPr>
        <w:t>is</w:t>
      </w:r>
      <w:r w:rsidR="00B43265" w:rsidRPr="00690F06">
        <w:rPr>
          <w:rFonts w:ascii="Times New Roman" w:hAnsi="Times New Roman" w:cs="Times New Roman"/>
          <w:sz w:val="24"/>
          <w:szCs w:val="24"/>
          <w:lang w:val="en-GB"/>
        </w:rPr>
        <w:t xml:space="preserve"> points </w:t>
      </w:r>
      <w:r w:rsidR="006112A2" w:rsidRPr="00690F06">
        <w:rPr>
          <w:rFonts w:ascii="Times New Roman" w:hAnsi="Times New Roman" w:cs="Times New Roman"/>
          <w:sz w:val="24"/>
          <w:szCs w:val="24"/>
          <w:lang w:val="en-GB"/>
        </w:rPr>
        <w:t>can be</w:t>
      </w:r>
      <w:r w:rsidR="00CA161D" w:rsidRPr="00690F06">
        <w:rPr>
          <w:rFonts w:ascii="Times New Roman" w:hAnsi="Times New Roman" w:cs="Times New Roman"/>
          <w:sz w:val="24"/>
          <w:szCs w:val="24"/>
          <w:lang w:val="en-GB"/>
        </w:rPr>
        <w:t xml:space="preserve"> demonstrated in </w:t>
      </w:r>
      <w:r w:rsidR="00F63BF9" w:rsidRPr="00690F06">
        <w:rPr>
          <w:rFonts w:ascii="Times New Roman" w:hAnsi="Times New Roman" w:cs="Times New Roman"/>
          <w:sz w:val="24"/>
          <w:szCs w:val="24"/>
          <w:lang w:val="en-GB"/>
        </w:rPr>
        <w:t>t</w:t>
      </w:r>
      <w:r w:rsidR="00CA161D" w:rsidRPr="00690F06">
        <w:rPr>
          <w:rFonts w:ascii="Times New Roman" w:hAnsi="Times New Roman" w:cs="Times New Roman"/>
          <w:sz w:val="24"/>
          <w:szCs w:val="24"/>
          <w:lang w:val="en-GB"/>
        </w:rPr>
        <w:t xml:space="preserve">itles </w:t>
      </w:r>
      <w:r w:rsidR="00F63BF9" w:rsidRPr="00690F06">
        <w:rPr>
          <w:rFonts w:ascii="Times New Roman" w:hAnsi="Times New Roman" w:cs="Times New Roman"/>
          <w:sz w:val="24"/>
          <w:szCs w:val="24"/>
          <w:lang w:val="en-GB"/>
        </w:rPr>
        <w:t>such as</w:t>
      </w:r>
      <w:r w:rsidR="00664F8F" w:rsidRPr="00690F06">
        <w:rPr>
          <w:rFonts w:ascii="Times New Roman" w:hAnsi="Times New Roman" w:cs="Times New Roman"/>
          <w:sz w:val="24"/>
          <w:szCs w:val="24"/>
          <w:lang w:val="en-GB"/>
        </w:rPr>
        <w:t xml:space="preserve"> </w:t>
      </w:r>
      <w:r w:rsidR="00B43265" w:rsidRPr="00690F06">
        <w:rPr>
          <w:rFonts w:ascii="Times New Roman" w:hAnsi="Times New Roman" w:cs="Times New Roman"/>
          <w:sz w:val="24"/>
          <w:szCs w:val="24"/>
          <w:lang w:val="en-GB"/>
        </w:rPr>
        <w:t xml:space="preserve">“Beyond social capital: How </w:t>
      </w:r>
      <w:r w:rsidR="00B43265" w:rsidRPr="00690F06">
        <w:rPr>
          <w:rStyle w:val="hithilite"/>
          <w:rFonts w:ascii="Times New Roman" w:hAnsi="Times New Roman" w:cs="Times New Roman"/>
          <w:sz w:val="24"/>
          <w:szCs w:val="24"/>
          <w:lang w:val="en-GB"/>
        </w:rPr>
        <w:t>social skills</w:t>
      </w:r>
      <w:r w:rsidR="00B43265" w:rsidRPr="00690F06">
        <w:rPr>
          <w:rFonts w:ascii="Times New Roman" w:hAnsi="Times New Roman" w:cs="Times New Roman"/>
          <w:sz w:val="24"/>
          <w:szCs w:val="24"/>
          <w:lang w:val="en-GB"/>
        </w:rPr>
        <w:t xml:space="preserve"> can enhance entrepreneurs' success” (Baron &amp; Markman 2000) or </w:t>
      </w:r>
      <w:r w:rsidR="008A0B5D" w:rsidRPr="00690F06">
        <w:rPr>
          <w:rFonts w:ascii="Times New Roman" w:hAnsi="Times New Roman" w:cs="Times New Roman"/>
          <w:sz w:val="24"/>
          <w:szCs w:val="24"/>
          <w:lang w:val="en-GB"/>
        </w:rPr>
        <w:t>“</w:t>
      </w:r>
      <w:r w:rsidR="008A0B5D" w:rsidRPr="00690F06">
        <w:rPr>
          <w:rStyle w:val="hithilite"/>
          <w:rFonts w:ascii="Times New Roman" w:hAnsi="Times New Roman" w:cs="Times New Roman"/>
          <w:sz w:val="24"/>
          <w:szCs w:val="24"/>
          <w:lang w:val="en-GB"/>
        </w:rPr>
        <w:t>Social skills</w:t>
      </w:r>
      <w:r w:rsidR="008A0B5D" w:rsidRPr="00690F06">
        <w:rPr>
          <w:rFonts w:ascii="Times New Roman" w:hAnsi="Times New Roman" w:cs="Times New Roman"/>
          <w:sz w:val="24"/>
          <w:szCs w:val="24"/>
          <w:lang w:val="en-GB"/>
        </w:rPr>
        <w:t xml:space="preserve"> deficits associated with depression” (Segrin 2000)</w:t>
      </w:r>
      <w:r w:rsidR="00B43265" w:rsidRPr="00690F06">
        <w:rPr>
          <w:rFonts w:ascii="Times New Roman" w:hAnsi="Times New Roman" w:cs="Times New Roman"/>
          <w:sz w:val="24"/>
          <w:szCs w:val="24"/>
          <w:lang w:val="en-GB"/>
        </w:rPr>
        <w:t>.</w:t>
      </w:r>
      <w:r w:rsidR="00912D69" w:rsidRPr="00690F06">
        <w:rPr>
          <w:rFonts w:ascii="Times New Roman" w:hAnsi="Times New Roman" w:cs="Times New Roman"/>
          <w:sz w:val="24"/>
          <w:szCs w:val="24"/>
          <w:lang w:val="en-GB"/>
        </w:rPr>
        <w:t xml:space="preserve"> </w:t>
      </w:r>
      <w:r w:rsidR="001C3A72" w:rsidRPr="00690F06">
        <w:rPr>
          <w:rFonts w:ascii="Times New Roman" w:hAnsi="Times New Roman" w:cs="Times New Roman"/>
          <w:sz w:val="24"/>
          <w:szCs w:val="24"/>
          <w:lang w:val="en-GB"/>
        </w:rPr>
        <w:t>T</w:t>
      </w:r>
      <w:r w:rsidR="00B43265" w:rsidRPr="00690F06">
        <w:rPr>
          <w:rFonts w:ascii="Times New Roman" w:hAnsi="Times New Roman" w:cs="Times New Roman"/>
          <w:sz w:val="24"/>
          <w:szCs w:val="24"/>
          <w:lang w:val="en-GB"/>
        </w:rPr>
        <w:t xml:space="preserve">he concept of social skills is </w:t>
      </w:r>
      <w:r w:rsidR="001C3A72" w:rsidRPr="00690F06">
        <w:rPr>
          <w:rFonts w:ascii="Times New Roman" w:hAnsi="Times New Roman" w:cs="Times New Roman"/>
          <w:sz w:val="24"/>
          <w:szCs w:val="24"/>
          <w:lang w:val="en-GB"/>
        </w:rPr>
        <w:t xml:space="preserve">thus </w:t>
      </w:r>
      <w:r w:rsidR="00B43265" w:rsidRPr="00690F06">
        <w:rPr>
          <w:rFonts w:ascii="Times New Roman" w:hAnsi="Times New Roman" w:cs="Times New Roman"/>
          <w:i/>
          <w:sz w:val="24"/>
          <w:szCs w:val="24"/>
          <w:lang w:val="en-GB"/>
        </w:rPr>
        <w:t>made uncontroversial</w:t>
      </w:r>
      <w:r w:rsidR="00B43265" w:rsidRPr="00690F06">
        <w:rPr>
          <w:rFonts w:ascii="Times New Roman" w:hAnsi="Times New Roman" w:cs="Times New Roman"/>
          <w:sz w:val="24"/>
          <w:szCs w:val="24"/>
          <w:lang w:val="en-GB"/>
        </w:rPr>
        <w:t xml:space="preserve">, </w:t>
      </w:r>
      <w:r w:rsidR="00AC4188" w:rsidRPr="00690F06">
        <w:rPr>
          <w:rFonts w:ascii="Times New Roman" w:hAnsi="Times New Roman" w:cs="Times New Roman"/>
          <w:sz w:val="24"/>
          <w:szCs w:val="24"/>
          <w:lang w:val="en-GB"/>
        </w:rPr>
        <w:t>which may</w:t>
      </w:r>
      <w:r w:rsidR="00B43265" w:rsidRPr="00690F06">
        <w:rPr>
          <w:rFonts w:ascii="Times New Roman" w:hAnsi="Times New Roman" w:cs="Times New Roman"/>
          <w:sz w:val="24"/>
          <w:szCs w:val="24"/>
          <w:lang w:val="en-GB"/>
        </w:rPr>
        <w:t xml:space="preserve"> be one of the keys to understanding the relative success of the concept.</w:t>
      </w:r>
    </w:p>
    <w:p w:rsidR="006B370A" w:rsidRPr="00690F06" w:rsidRDefault="006B370A" w:rsidP="006B370A">
      <w:pPr>
        <w:spacing w:after="0" w:line="480" w:lineRule="auto"/>
        <w:rPr>
          <w:rFonts w:ascii="Times New Roman" w:hAnsi="Times New Roman" w:cs="Times New Roman"/>
          <w:sz w:val="24"/>
          <w:szCs w:val="24"/>
          <w:lang w:val="en-GB"/>
        </w:rPr>
      </w:pPr>
    </w:p>
    <w:p w:rsidR="006B370A" w:rsidRPr="00690F06" w:rsidRDefault="006B370A" w:rsidP="006B370A">
      <w:pPr>
        <w:spacing w:after="0" w:line="480" w:lineRule="auto"/>
        <w:rPr>
          <w:rFonts w:ascii="Times New Roman" w:hAnsi="Times New Roman" w:cs="Times New Roman"/>
          <w:b/>
          <w:sz w:val="24"/>
          <w:szCs w:val="24"/>
          <w:lang w:val="en-GB"/>
        </w:rPr>
      </w:pPr>
      <w:r w:rsidRPr="00690F06">
        <w:rPr>
          <w:rFonts w:ascii="Times New Roman" w:hAnsi="Times New Roman" w:cs="Times New Roman"/>
          <w:b/>
          <w:sz w:val="24"/>
          <w:szCs w:val="24"/>
          <w:lang w:val="en-GB"/>
        </w:rPr>
        <w:t>Summing up</w:t>
      </w:r>
      <w:r w:rsidR="001E10DC" w:rsidRPr="00690F06">
        <w:rPr>
          <w:rFonts w:ascii="Times New Roman" w:hAnsi="Times New Roman" w:cs="Times New Roman"/>
          <w:b/>
          <w:sz w:val="24"/>
          <w:szCs w:val="24"/>
          <w:lang w:val="en-GB"/>
        </w:rPr>
        <w:t xml:space="preserve"> the Web of Science story</w:t>
      </w:r>
      <w:r w:rsidRPr="00690F06">
        <w:rPr>
          <w:rFonts w:ascii="Times New Roman" w:hAnsi="Times New Roman" w:cs="Times New Roman"/>
          <w:b/>
          <w:sz w:val="24"/>
          <w:szCs w:val="24"/>
          <w:lang w:val="en-GB"/>
        </w:rPr>
        <w:t xml:space="preserve">: From </w:t>
      </w:r>
      <w:r w:rsidR="00AB5F36" w:rsidRPr="00690F06">
        <w:rPr>
          <w:rFonts w:ascii="Times New Roman" w:hAnsi="Times New Roman" w:cs="Times New Roman"/>
          <w:b/>
          <w:sz w:val="24"/>
          <w:szCs w:val="24"/>
          <w:lang w:val="en-GB"/>
        </w:rPr>
        <w:t>concept</w:t>
      </w:r>
      <w:r w:rsidRPr="00690F06">
        <w:rPr>
          <w:rFonts w:ascii="Times New Roman" w:hAnsi="Times New Roman" w:cs="Times New Roman"/>
          <w:b/>
          <w:sz w:val="24"/>
          <w:szCs w:val="24"/>
          <w:lang w:val="en-GB"/>
        </w:rPr>
        <w:t xml:space="preserve"> to </w:t>
      </w:r>
      <w:r w:rsidR="0024547C" w:rsidRPr="00690F06">
        <w:rPr>
          <w:rFonts w:ascii="Times New Roman" w:hAnsi="Times New Roman" w:cs="Times New Roman"/>
          <w:b/>
          <w:sz w:val="24"/>
          <w:szCs w:val="24"/>
          <w:lang w:val="en-GB"/>
        </w:rPr>
        <w:t>concern</w:t>
      </w:r>
    </w:p>
    <w:p w:rsidR="00594EDD" w:rsidRPr="00690F06" w:rsidRDefault="00AC4188" w:rsidP="006B370A">
      <w:pPr>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This</w:t>
      </w:r>
      <w:r w:rsidR="00466A7A" w:rsidRPr="00690F06">
        <w:rPr>
          <w:rFonts w:ascii="Times New Roman" w:hAnsi="Times New Roman" w:cs="Times New Roman"/>
          <w:sz w:val="24"/>
          <w:szCs w:val="24"/>
          <w:lang w:val="en-GB"/>
        </w:rPr>
        <w:t xml:space="preserve"> </w:t>
      </w:r>
      <w:r w:rsidR="00DE1F68" w:rsidRPr="00690F06">
        <w:rPr>
          <w:rFonts w:ascii="Times New Roman" w:hAnsi="Times New Roman" w:cs="Times New Roman"/>
          <w:sz w:val="24"/>
          <w:szCs w:val="24"/>
          <w:lang w:val="en-GB"/>
        </w:rPr>
        <w:t xml:space="preserve">analysis </w:t>
      </w:r>
      <w:r w:rsidR="00664F8F" w:rsidRPr="00690F06">
        <w:rPr>
          <w:rFonts w:ascii="Times New Roman" w:hAnsi="Times New Roman" w:cs="Times New Roman"/>
          <w:sz w:val="24"/>
          <w:szCs w:val="24"/>
          <w:lang w:val="en-GB"/>
        </w:rPr>
        <w:t xml:space="preserve">has </w:t>
      </w:r>
      <w:r w:rsidR="00466A7A" w:rsidRPr="00690F06">
        <w:rPr>
          <w:rFonts w:ascii="Times New Roman" w:hAnsi="Times New Roman" w:cs="Times New Roman"/>
          <w:sz w:val="24"/>
          <w:szCs w:val="24"/>
          <w:lang w:val="en-GB"/>
        </w:rPr>
        <w:t>shown that the concept of social skills became established with</w:t>
      </w:r>
      <w:r w:rsidR="003214A9" w:rsidRPr="00690F06">
        <w:rPr>
          <w:rFonts w:ascii="Times New Roman" w:hAnsi="Times New Roman" w:cs="Times New Roman"/>
          <w:sz w:val="24"/>
          <w:szCs w:val="24"/>
          <w:lang w:val="en-GB"/>
        </w:rPr>
        <w:t>in</w:t>
      </w:r>
      <w:r w:rsidR="005769F8" w:rsidRPr="00690F06">
        <w:rPr>
          <w:rFonts w:ascii="Times New Roman" w:hAnsi="Times New Roman" w:cs="Times New Roman"/>
          <w:sz w:val="24"/>
          <w:szCs w:val="24"/>
          <w:lang w:val="en-GB"/>
        </w:rPr>
        <w:t xml:space="preserve"> the behavio</w:t>
      </w:r>
      <w:r w:rsidR="002F7851" w:rsidRPr="00690F06">
        <w:rPr>
          <w:rFonts w:ascii="Times New Roman" w:hAnsi="Times New Roman" w:cs="Times New Roman"/>
          <w:sz w:val="24"/>
          <w:szCs w:val="24"/>
          <w:lang w:val="en-GB"/>
        </w:rPr>
        <w:t>u</w:t>
      </w:r>
      <w:r w:rsidR="00466A7A" w:rsidRPr="00690F06">
        <w:rPr>
          <w:rFonts w:ascii="Times New Roman" w:hAnsi="Times New Roman" w:cs="Times New Roman"/>
          <w:sz w:val="24"/>
          <w:szCs w:val="24"/>
          <w:lang w:val="en-GB"/>
        </w:rPr>
        <w:t xml:space="preserve">rist tradition, but </w:t>
      </w:r>
      <w:r w:rsidR="006112A2" w:rsidRPr="00690F06">
        <w:rPr>
          <w:rFonts w:ascii="Times New Roman" w:hAnsi="Times New Roman" w:cs="Times New Roman"/>
          <w:sz w:val="24"/>
          <w:szCs w:val="24"/>
          <w:lang w:val="en-GB"/>
        </w:rPr>
        <w:t>was</w:t>
      </w:r>
      <w:r w:rsidR="00466A7A" w:rsidRPr="00690F06">
        <w:rPr>
          <w:rFonts w:ascii="Times New Roman" w:hAnsi="Times New Roman" w:cs="Times New Roman"/>
          <w:sz w:val="24"/>
          <w:szCs w:val="24"/>
          <w:lang w:val="en-GB"/>
        </w:rPr>
        <w:t xml:space="preserve"> adopted </w:t>
      </w:r>
      <w:r w:rsidR="003214A9" w:rsidRPr="00690F06">
        <w:rPr>
          <w:rFonts w:ascii="Times New Roman" w:hAnsi="Times New Roman" w:cs="Times New Roman"/>
          <w:sz w:val="24"/>
          <w:szCs w:val="24"/>
          <w:lang w:val="en-GB"/>
        </w:rPr>
        <w:t xml:space="preserve">and adapted </w:t>
      </w:r>
      <w:r w:rsidR="00DC18C9" w:rsidRPr="00690F06">
        <w:rPr>
          <w:rFonts w:ascii="Times New Roman" w:hAnsi="Times New Roman" w:cs="Times New Roman"/>
          <w:sz w:val="24"/>
          <w:szCs w:val="24"/>
          <w:lang w:val="en-GB"/>
        </w:rPr>
        <w:t xml:space="preserve">by other traditions. While </w:t>
      </w:r>
      <w:r w:rsidR="00466A7A" w:rsidRPr="00690F06">
        <w:rPr>
          <w:rFonts w:ascii="Times New Roman" w:hAnsi="Times New Roman" w:cs="Times New Roman"/>
          <w:sz w:val="24"/>
          <w:szCs w:val="24"/>
          <w:lang w:val="en-GB"/>
        </w:rPr>
        <w:t xml:space="preserve">most studies </w:t>
      </w:r>
      <w:r w:rsidRPr="00690F06">
        <w:rPr>
          <w:rFonts w:ascii="Times New Roman" w:hAnsi="Times New Roman" w:cs="Times New Roman"/>
          <w:sz w:val="24"/>
          <w:szCs w:val="24"/>
          <w:lang w:val="en-GB"/>
        </w:rPr>
        <w:t>have dealt with</w:t>
      </w:r>
      <w:r w:rsidR="00466A7A" w:rsidRPr="00690F06">
        <w:rPr>
          <w:rFonts w:ascii="Times New Roman" w:hAnsi="Times New Roman" w:cs="Times New Roman"/>
          <w:sz w:val="24"/>
          <w:szCs w:val="24"/>
          <w:lang w:val="en-GB"/>
        </w:rPr>
        <w:t xml:space="preserve"> the </w:t>
      </w:r>
      <w:r w:rsidR="00466A7A" w:rsidRPr="00690F06">
        <w:rPr>
          <w:rFonts w:ascii="Times New Roman" w:hAnsi="Times New Roman" w:cs="Times New Roman"/>
          <w:sz w:val="24"/>
          <w:szCs w:val="24"/>
          <w:lang w:val="en-GB"/>
        </w:rPr>
        <w:lastRenderedPageBreak/>
        <w:t xml:space="preserve">problem of particular groups </w:t>
      </w:r>
      <w:r w:rsidR="006112A2" w:rsidRPr="00690F06">
        <w:rPr>
          <w:rFonts w:ascii="Times New Roman" w:hAnsi="Times New Roman" w:cs="Times New Roman"/>
          <w:sz w:val="24"/>
          <w:szCs w:val="24"/>
          <w:lang w:val="en-GB"/>
        </w:rPr>
        <w:t>alleged to</w:t>
      </w:r>
      <w:r w:rsidR="00466A7A" w:rsidRPr="00690F06">
        <w:rPr>
          <w:rFonts w:ascii="Times New Roman" w:hAnsi="Times New Roman" w:cs="Times New Roman"/>
          <w:sz w:val="24"/>
          <w:szCs w:val="24"/>
          <w:lang w:val="en-GB"/>
        </w:rPr>
        <w:t xml:space="preserve"> lack social skills, </w:t>
      </w:r>
      <w:r w:rsidR="00664F8F" w:rsidRPr="00690F06">
        <w:rPr>
          <w:rFonts w:ascii="Times New Roman" w:hAnsi="Times New Roman" w:cs="Times New Roman"/>
          <w:sz w:val="24"/>
          <w:szCs w:val="24"/>
          <w:lang w:val="en-GB"/>
        </w:rPr>
        <w:t>also</w:t>
      </w:r>
      <w:r w:rsidR="00466A7A" w:rsidRPr="00690F06">
        <w:rPr>
          <w:rFonts w:ascii="Times New Roman" w:hAnsi="Times New Roman" w:cs="Times New Roman"/>
          <w:sz w:val="24"/>
          <w:szCs w:val="24"/>
          <w:lang w:val="en-GB"/>
        </w:rPr>
        <w:t xml:space="preserve"> supposedly </w:t>
      </w:r>
      <w:r w:rsidR="00F63BF9" w:rsidRPr="00690F06">
        <w:rPr>
          <w:rFonts w:ascii="Times New Roman" w:hAnsi="Times New Roman" w:cs="Times New Roman"/>
          <w:sz w:val="24"/>
          <w:szCs w:val="24"/>
          <w:lang w:val="en-GB"/>
        </w:rPr>
        <w:t>‘</w:t>
      </w:r>
      <w:r w:rsidR="00466A7A" w:rsidRPr="00690F06">
        <w:rPr>
          <w:rFonts w:ascii="Times New Roman" w:hAnsi="Times New Roman" w:cs="Times New Roman"/>
          <w:sz w:val="24"/>
          <w:szCs w:val="24"/>
          <w:lang w:val="en-GB"/>
        </w:rPr>
        <w:t>ordinary</w:t>
      </w:r>
      <w:r w:rsidR="00F63BF9" w:rsidRPr="00690F06">
        <w:rPr>
          <w:rFonts w:ascii="Times New Roman" w:hAnsi="Times New Roman" w:cs="Times New Roman"/>
          <w:sz w:val="24"/>
          <w:szCs w:val="24"/>
          <w:lang w:val="en-GB"/>
        </w:rPr>
        <w:t>’</w:t>
      </w:r>
      <w:r w:rsidR="00466A7A" w:rsidRPr="00690F06">
        <w:rPr>
          <w:rFonts w:ascii="Times New Roman" w:hAnsi="Times New Roman" w:cs="Times New Roman"/>
          <w:sz w:val="24"/>
          <w:szCs w:val="24"/>
          <w:lang w:val="en-GB"/>
        </w:rPr>
        <w:t xml:space="preserve"> people have </w:t>
      </w:r>
      <w:r w:rsidR="00DC18C9" w:rsidRPr="00690F06">
        <w:rPr>
          <w:rFonts w:ascii="Times New Roman" w:hAnsi="Times New Roman" w:cs="Times New Roman"/>
          <w:sz w:val="24"/>
          <w:szCs w:val="24"/>
          <w:lang w:val="en-GB"/>
        </w:rPr>
        <w:t xml:space="preserve">over the years </w:t>
      </w:r>
      <w:r w:rsidR="00466A7A" w:rsidRPr="00690F06">
        <w:rPr>
          <w:rFonts w:ascii="Times New Roman" w:hAnsi="Times New Roman" w:cs="Times New Roman"/>
          <w:sz w:val="24"/>
          <w:szCs w:val="24"/>
          <w:lang w:val="en-GB"/>
        </w:rPr>
        <w:t xml:space="preserve">become the object of attention. </w:t>
      </w:r>
      <w:r w:rsidRPr="00690F06">
        <w:rPr>
          <w:rFonts w:ascii="Times New Roman" w:hAnsi="Times New Roman" w:cs="Times New Roman"/>
          <w:sz w:val="24"/>
          <w:szCs w:val="24"/>
          <w:lang w:val="en-GB"/>
        </w:rPr>
        <w:t xml:space="preserve">A couple of recent titles may show how the concern for social skills may today be used in an accentuation of more recent concerns, like those related to the new media: “Mobile voice communication and loneliness: Cell phone use and the </w:t>
      </w:r>
      <w:r w:rsidRPr="00690F06">
        <w:rPr>
          <w:rStyle w:val="hithilite"/>
          <w:rFonts w:ascii="Times New Roman" w:hAnsi="Times New Roman" w:cs="Times New Roman"/>
          <w:sz w:val="24"/>
          <w:szCs w:val="24"/>
          <w:lang w:val="en-GB"/>
        </w:rPr>
        <w:t>social skills</w:t>
      </w:r>
      <w:r w:rsidRPr="00690F06">
        <w:rPr>
          <w:rFonts w:ascii="Times New Roman" w:hAnsi="Times New Roman" w:cs="Times New Roman"/>
          <w:sz w:val="24"/>
          <w:szCs w:val="24"/>
          <w:lang w:val="en-GB"/>
        </w:rPr>
        <w:t xml:space="preserve"> deficit hypothesis” (Jin &amp; Park 2013), or “Attachment style, </w:t>
      </w:r>
      <w:r w:rsidRPr="00690F06">
        <w:rPr>
          <w:rStyle w:val="hithilite"/>
          <w:rFonts w:ascii="Times New Roman" w:hAnsi="Times New Roman" w:cs="Times New Roman"/>
          <w:sz w:val="24"/>
          <w:szCs w:val="24"/>
          <w:lang w:val="en-GB"/>
        </w:rPr>
        <w:t>social skills</w:t>
      </w:r>
      <w:r w:rsidRPr="00690F06">
        <w:rPr>
          <w:rFonts w:ascii="Times New Roman" w:hAnsi="Times New Roman" w:cs="Times New Roman"/>
          <w:sz w:val="24"/>
          <w:szCs w:val="24"/>
          <w:lang w:val="en-GB"/>
        </w:rPr>
        <w:t xml:space="preserve">, and </w:t>
      </w:r>
      <w:r w:rsidRPr="00690F06">
        <w:rPr>
          <w:rStyle w:val="hithilite"/>
          <w:rFonts w:ascii="Times New Roman" w:hAnsi="Times New Roman" w:cs="Times New Roman"/>
          <w:sz w:val="24"/>
          <w:szCs w:val="24"/>
          <w:lang w:val="en-GB"/>
        </w:rPr>
        <w:t>Facebook</w:t>
      </w:r>
      <w:r w:rsidRPr="00690F06">
        <w:rPr>
          <w:rFonts w:ascii="Times New Roman" w:hAnsi="Times New Roman" w:cs="Times New Roman"/>
          <w:sz w:val="24"/>
          <w:szCs w:val="24"/>
          <w:lang w:val="en-GB"/>
        </w:rPr>
        <w:t xml:space="preserve"> use amongst adults” (Oldmeadow et al. 2013). </w:t>
      </w:r>
      <w:r w:rsidR="00DC4DC2" w:rsidRPr="00690F06">
        <w:rPr>
          <w:rFonts w:ascii="Times New Roman" w:hAnsi="Times New Roman" w:cs="Times New Roman"/>
          <w:sz w:val="24"/>
          <w:szCs w:val="24"/>
          <w:lang w:val="en-GB"/>
        </w:rPr>
        <w:t>A</w:t>
      </w:r>
      <w:r w:rsidR="005C7D3B" w:rsidRPr="00690F06">
        <w:rPr>
          <w:rFonts w:ascii="Times New Roman" w:hAnsi="Times New Roman" w:cs="Times New Roman"/>
          <w:sz w:val="24"/>
          <w:szCs w:val="24"/>
          <w:lang w:val="en-GB"/>
        </w:rPr>
        <w:t>lthough</w:t>
      </w:r>
      <w:r w:rsidR="00DC4DC2" w:rsidRPr="00690F06">
        <w:rPr>
          <w:rFonts w:ascii="Times New Roman" w:hAnsi="Times New Roman" w:cs="Times New Roman"/>
          <w:sz w:val="24"/>
          <w:szCs w:val="24"/>
          <w:lang w:val="en-GB"/>
        </w:rPr>
        <w:t xml:space="preserve"> </w:t>
      </w:r>
      <w:r w:rsidR="005C7D3B" w:rsidRPr="00690F06">
        <w:rPr>
          <w:rFonts w:ascii="Times New Roman" w:hAnsi="Times New Roman" w:cs="Times New Roman"/>
          <w:sz w:val="24"/>
          <w:szCs w:val="24"/>
          <w:lang w:val="en-GB"/>
        </w:rPr>
        <w:t>slightly embittering the joy, the few</w:t>
      </w:r>
      <w:r w:rsidR="00DC4DC2" w:rsidRPr="00690F06">
        <w:rPr>
          <w:rFonts w:ascii="Times New Roman" w:hAnsi="Times New Roman" w:cs="Times New Roman"/>
          <w:sz w:val="24"/>
          <w:szCs w:val="24"/>
          <w:lang w:val="en-GB"/>
        </w:rPr>
        <w:t xml:space="preserve"> studies </w:t>
      </w:r>
      <w:r w:rsidR="005C7D3B" w:rsidRPr="00690F06">
        <w:rPr>
          <w:rFonts w:ascii="Times New Roman" w:hAnsi="Times New Roman" w:cs="Times New Roman"/>
          <w:sz w:val="24"/>
          <w:szCs w:val="24"/>
          <w:lang w:val="en-GB"/>
        </w:rPr>
        <w:t>with</w:t>
      </w:r>
      <w:r w:rsidR="00DC4DC2" w:rsidRPr="00690F06">
        <w:rPr>
          <w:rFonts w:ascii="Times New Roman" w:hAnsi="Times New Roman" w:cs="Times New Roman"/>
          <w:sz w:val="24"/>
          <w:szCs w:val="24"/>
          <w:lang w:val="en-GB"/>
        </w:rPr>
        <w:t xml:space="preserve"> more negative </w:t>
      </w:r>
      <w:r w:rsidR="00457A21" w:rsidRPr="00690F06">
        <w:rPr>
          <w:rFonts w:ascii="Times New Roman" w:hAnsi="Times New Roman" w:cs="Times New Roman"/>
          <w:sz w:val="24"/>
          <w:szCs w:val="24"/>
          <w:lang w:val="en-GB"/>
        </w:rPr>
        <w:t xml:space="preserve">or at least ambiguous </w:t>
      </w:r>
      <w:r w:rsidR="00DC4DC2" w:rsidRPr="00690F06">
        <w:rPr>
          <w:rFonts w:ascii="Times New Roman" w:hAnsi="Times New Roman" w:cs="Times New Roman"/>
          <w:sz w:val="24"/>
          <w:szCs w:val="24"/>
          <w:lang w:val="en-GB"/>
        </w:rPr>
        <w:t>understandings have been marginalized</w:t>
      </w:r>
      <w:r w:rsidR="0029364C" w:rsidRPr="00690F06">
        <w:rPr>
          <w:rFonts w:ascii="Times New Roman" w:hAnsi="Times New Roman" w:cs="Times New Roman"/>
          <w:sz w:val="24"/>
          <w:szCs w:val="24"/>
          <w:lang w:val="en-GB"/>
        </w:rPr>
        <w:t>, thus</w:t>
      </w:r>
      <w:r w:rsidR="00DC4DC2" w:rsidRPr="00690F06">
        <w:rPr>
          <w:rFonts w:ascii="Times New Roman" w:hAnsi="Times New Roman" w:cs="Times New Roman"/>
          <w:sz w:val="24"/>
          <w:szCs w:val="24"/>
          <w:lang w:val="en-GB"/>
        </w:rPr>
        <w:t xml:space="preserve"> leaving the </w:t>
      </w:r>
      <w:r w:rsidR="00466A7A" w:rsidRPr="00690F06">
        <w:rPr>
          <w:rFonts w:ascii="Times New Roman" w:hAnsi="Times New Roman" w:cs="Times New Roman"/>
          <w:sz w:val="24"/>
          <w:szCs w:val="24"/>
          <w:lang w:val="en-GB"/>
        </w:rPr>
        <w:t xml:space="preserve">concept </w:t>
      </w:r>
      <w:r w:rsidR="00DC4DC2" w:rsidRPr="00690F06">
        <w:rPr>
          <w:rFonts w:ascii="Times New Roman" w:hAnsi="Times New Roman" w:cs="Times New Roman"/>
          <w:sz w:val="24"/>
          <w:szCs w:val="24"/>
          <w:lang w:val="en-GB"/>
        </w:rPr>
        <w:t>with</w:t>
      </w:r>
      <w:r w:rsidR="00466A7A" w:rsidRPr="00690F06">
        <w:rPr>
          <w:rFonts w:ascii="Times New Roman" w:hAnsi="Times New Roman" w:cs="Times New Roman"/>
          <w:sz w:val="24"/>
          <w:szCs w:val="24"/>
          <w:lang w:val="en-GB"/>
        </w:rPr>
        <w:t xml:space="preserve"> a status as a buzz word with </w:t>
      </w:r>
      <w:r w:rsidR="00DC4DC2" w:rsidRPr="00690F06">
        <w:rPr>
          <w:rFonts w:ascii="Times New Roman" w:hAnsi="Times New Roman" w:cs="Times New Roman"/>
          <w:sz w:val="24"/>
          <w:szCs w:val="24"/>
          <w:lang w:val="en-GB"/>
        </w:rPr>
        <w:t xml:space="preserve">purely </w:t>
      </w:r>
      <w:r w:rsidR="00466A7A" w:rsidRPr="00690F06">
        <w:rPr>
          <w:rFonts w:ascii="Times New Roman" w:hAnsi="Times New Roman" w:cs="Times New Roman"/>
          <w:sz w:val="24"/>
          <w:szCs w:val="24"/>
          <w:lang w:val="en-GB"/>
        </w:rPr>
        <w:t xml:space="preserve">positive connotations. </w:t>
      </w:r>
    </w:p>
    <w:p w:rsidR="00212EC5" w:rsidRPr="00690F06" w:rsidRDefault="00212EC5"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The term </w:t>
      </w:r>
      <w:r w:rsidRPr="00690F06">
        <w:rPr>
          <w:rFonts w:ascii="Times New Roman" w:hAnsi="Times New Roman" w:cs="Times New Roman"/>
          <w:i/>
          <w:sz w:val="24"/>
          <w:szCs w:val="24"/>
          <w:lang w:val="en-GB"/>
        </w:rPr>
        <w:t>social skills</w:t>
      </w:r>
      <w:r w:rsidRPr="00690F06">
        <w:rPr>
          <w:rFonts w:ascii="Times New Roman" w:hAnsi="Times New Roman" w:cs="Times New Roman"/>
          <w:sz w:val="24"/>
          <w:szCs w:val="24"/>
          <w:lang w:val="en-GB"/>
        </w:rPr>
        <w:t xml:space="preserve"> is not, however, the </w:t>
      </w:r>
      <w:r w:rsidR="00412C8E" w:rsidRPr="00690F06">
        <w:rPr>
          <w:rFonts w:ascii="Times New Roman" w:hAnsi="Times New Roman" w:cs="Times New Roman"/>
          <w:sz w:val="24"/>
          <w:szCs w:val="24"/>
          <w:lang w:val="en-GB"/>
        </w:rPr>
        <w:t>only one celebrated</w:t>
      </w:r>
      <w:r w:rsidR="00756876" w:rsidRPr="00690F06">
        <w:rPr>
          <w:rFonts w:ascii="Times New Roman" w:hAnsi="Times New Roman" w:cs="Times New Roman"/>
          <w:sz w:val="24"/>
          <w:szCs w:val="24"/>
          <w:lang w:val="en-GB"/>
        </w:rPr>
        <w:t xml:space="preserve"> today</w:t>
      </w:r>
      <w:r w:rsidR="00043698" w:rsidRPr="00690F06">
        <w:rPr>
          <w:rFonts w:ascii="Times New Roman" w:hAnsi="Times New Roman" w:cs="Times New Roman"/>
          <w:sz w:val="24"/>
          <w:szCs w:val="24"/>
          <w:lang w:val="en-GB"/>
        </w:rPr>
        <w:t xml:space="preserve"> (cf. Figure 1)</w:t>
      </w:r>
      <w:r w:rsidR="00412C8E"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 xml:space="preserve"> </w:t>
      </w:r>
      <w:r w:rsidR="000C645A" w:rsidRPr="00690F06">
        <w:rPr>
          <w:rFonts w:ascii="Times New Roman" w:hAnsi="Times New Roman" w:cs="Times New Roman"/>
          <w:sz w:val="24"/>
          <w:szCs w:val="24"/>
          <w:lang w:val="en-GB"/>
        </w:rPr>
        <w:t xml:space="preserve">The term “self-control” is with 6115 hits within the same range as “social skills” and has also close to the same distribution over the years. </w:t>
      </w:r>
      <w:r w:rsidR="00A448C6" w:rsidRPr="00690F06">
        <w:rPr>
          <w:rFonts w:ascii="Times New Roman" w:hAnsi="Times New Roman" w:cs="Times New Roman"/>
          <w:sz w:val="24"/>
          <w:szCs w:val="24"/>
          <w:lang w:val="en-GB"/>
        </w:rPr>
        <w:t>The popularity of two other concepts seem</w:t>
      </w:r>
      <w:r w:rsidR="006112A2" w:rsidRPr="00690F06">
        <w:rPr>
          <w:rFonts w:ascii="Times New Roman" w:hAnsi="Times New Roman" w:cs="Times New Roman"/>
          <w:sz w:val="24"/>
          <w:szCs w:val="24"/>
          <w:lang w:val="en-GB"/>
        </w:rPr>
        <w:t>s</w:t>
      </w:r>
      <w:r w:rsidR="000C645A" w:rsidRPr="00690F06">
        <w:rPr>
          <w:rFonts w:ascii="Times New Roman" w:hAnsi="Times New Roman" w:cs="Times New Roman"/>
          <w:sz w:val="24"/>
          <w:szCs w:val="24"/>
          <w:lang w:val="en-GB"/>
        </w:rPr>
        <w:t>, however,</w:t>
      </w:r>
      <w:r w:rsidR="00A448C6" w:rsidRPr="00690F06">
        <w:rPr>
          <w:rFonts w:ascii="Times New Roman" w:hAnsi="Times New Roman" w:cs="Times New Roman"/>
          <w:sz w:val="24"/>
          <w:szCs w:val="24"/>
          <w:lang w:val="en-GB"/>
        </w:rPr>
        <w:t xml:space="preserve"> to express </w:t>
      </w:r>
      <w:r w:rsidR="000C645A" w:rsidRPr="00690F06">
        <w:rPr>
          <w:rFonts w:ascii="Times New Roman" w:hAnsi="Times New Roman" w:cs="Times New Roman"/>
          <w:sz w:val="24"/>
          <w:szCs w:val="24"/>
          <w:lang w:val="en-GB"/>
        </w:rPr>
        <w:t xml:space="preserve">better </w:t>
      </w:r>
      <w:r w:rsidR="00A448C6" w:rsidRPr="00690F06">
        <w:rPr>
          <w:rFonts w:ascii="Times New Roman" w:hAnsi="Times New Roman" w:cs="Times New Roman"/>
          <w:sz w:val="24"/>
          <w:szCs w:val="24"/>
          <w:lang w:val="en-GB"/>
        </w:rPr>
        <w:t>the turn</w:t>
      </w:r>
      <w:r w:rsidR="006112A2" w:rsidRPr="00690F06">
        <w:rPr>
          <w:rFonts w:ascii="Times New Roman" w:hAnsi="Times New Roman" w:cs="Times New Roman"/>
          <w:sz w:val="24"/>
          <w:szCs w:val="24"/>
          <w:lang w:val="en-GB"/>
        </w:rPr>
        <w:t xml:space="preserve"> towards </w:t>
      </w:r>
      <w:r w:rsidR="00E01DAA" w:rsidRPr="00690F06">
        <w:rPr>
          <w:rFonts w:ascii="Times New Roman" w:hAnsi="Times New Roman" w:cs="Times New Roman"/>
          <w:sz w:val="24"/>
          <w:szCs w:val="24"/>
          <w:lang w:val="en-GB"/>
        </w:rPr>
        <w:t>a relational and communicative understanding of human relations</w:t>
      </w:r>
      <w:r w:rsidR="00A448C6" w:rsidRPr="00690F06">
        <w:rPr>
          <w:rFonts w:ascii="Times New Roman" w:hAnsi="Times New Roman" w:cs="Times New Roman"/>
          <w:sz w:val="24"/>
          <w:szCs w:val="24"/>
          <w:lang w:val="en-GB"/>
        </w:rPr>
        <w:t xml:space="preserve">. </w:t>
      </w:r>
      <w:r w:rsidR="000472DC" w:rsidRPr="00690F06">
        <w:rPr>
          <w:rFonts w:ascii="Times New Roman" w:hAnsi="Times New Roman" w:cs="Times New Roman"/>
          <w:sz w:val="24"/>
          <w:szCs w:val="24"/>
          <w:lang w:val="en-GB"/>
        </w:rPr>
        <w:t xml:space="preserve">Some authors had used the term </w:t>
      </w:r>
      <w:r w:rsidR="006112A2" w:rsidRPr="00690F06">
        <w:rPr>
          <w:rFonts w:ascii="Times New Roman" w:hAnsi="Times New Roman" w:cs="Times New Roman"/>
          <w:i/>
          <w:sz w:val="24"/>
          <w:szCs w:val="24"/>
          <w:lang w:val="en-GB"/>
        </w:rPr>
        <w:t>emotional intelligence</w:t>
      </w:r>
      <w:r w:rsidR="006112A2" w:rsidRPr="00690F06">
        <w:rPr>
          <w:rFonts w:ascii="Times New Roman" w:hAnsi="Times New Roman" w:cs="Times New Roman"/>
          <w:sz w:val="24"/>
          <w:szCs w:val="24"/>
          <w:lang w:val="en-GB"/>
        </w:rPr>
        <w:t xml:space="preserve"> </w:t>
      </w:r>
      <w:r w:rsidR="000472DC" w:rsidRPr="00690F06">
        <w:rPr>
          <w:rFonts w:ascii="Times New Roman" w:hAnsi="Times New Roman" w:cs="Times New Roman"/>
          <w:sz w:val="24"/>
          <w:szCs w:val="24"/>
          <w:lang w:val="en-GB"/>
        </w:rPr>
        <w:t xml:space="preserve">before David Goleman, but it </w:t>
      </w:r>
      <w:r w:rsidRPr="00690F06">
        <w:rPr>
          <w:rFonts w:ascii="Times New Roman" w:hAnsi="Times New Roman" w:cs="Times New Roman"/>
          <w:sz w:val="24"/>
          <w:szCs w:val="24"/>
          <w:lang w:val="en-GB"/>
        </w:rPr>
        <w:t>became famous through</w:t>
      </w:r>
      <w:r w:rsidR="000472DC" w:rsidRPr="00690F06">
        <w:rPr>
          <w:rFonts w:ascii="Times New Roman" w:hAnsi="Times New Roman" w:cs="Times New Roman"/>
          <w:sz w:val="24"/>
          <w:szCs w:val="24"/>
          <w:lang w:val="en-GB"/>
        </w:rPr>
        <w:t xml:space="preserve"> hi</w:t>
      </w:r>
      <w:r w:rsidR="00664F8F" w:rsidRPr="00690F06">
        <w:rPr>
          <w:rFonts w:ascii="Times New Roman" w:hAnsi="Times New Roman" w:cs="Times New Roman"/>
          <w:sz w:val="24"/>
          <w:szCs w:val="24"/>
          <w:lang w:val="en-GB"/>
        </w:rPr>
        <w:t xml:space="preserve">s book entitled </w:t>
      </w:r>
      <w:r w:rsidR="00664F8F" w:rsidRPr="00690F06">
        <w:rPr>
          <w:rFonts w:ascii="Times New Roman" w:hAnsi="Times New Roman" w:cs="Times New Roman"/>
          <w:i/>
          <w:sz w:val="24"/>
          <w:szCs w:val="24"/>
          <w:lang w:val="en-GB"/>
        </w:rPr>
        <w:t>Emotional intelligence</w:t>
      </w:r>
      <w:r w:rsidR="003B510F" w:rsidRPr="00690F06">
        <w:rPr>
          <w:rFonts w:ascii="Times New Roman" w:hAnsi="Times New Roman" w:cs="Times New Roman"/>
          <w:sz w:val="24"/>
          <w:szCs w:val="24"/>
          <w:lang w:val="en-GB"/>
        </w:rPr>
        <w:t xml:space="preserve"> (</w:t>
      </w:r>
      <w:r w:rsidR="00FB77EF" w:rsidRPr="00690F06">
        <w:rPr>
          <w:rFonts w:ascii="Times New Roman" w:hAnsi="Times New Roman" w:cs="Times New Roman"/>
          <w:sz w:val="24"/>
          <w:szCs w:val="24"/>
          <w:lang w:val="en-GB"/>
        </w:rPr>
        <w:t>1995</w:t>
      </w:r>
      <w:r w:rsidR="003B510F" w:rsidRPr="00690F06">
        <w:rPr>
          <w:rFonts w:ascii="Times New Roman" w:hAnsi="Times New Roman" w:cs="Times New Roman"/>
          <w:sz w:val="24"/>
          <w:szCs w:val="24"/>
          <w:lang w:val="en-GB"/>
        </w:rPr>
        <w:t>)</w:t>
      </w:r>
      <w:r w:rsidR="000C645A" w:rsidRPr="00690F06">
        <w:rPr>
          <w:rFonts w:ascii="Times New Roman" w:hAnsi="Times New Roman" w:cs="Times New Roman"/>
          <w:sz w:val="24"/>
          <w:szCs w:val="24"/>
          <w:lang w:val="en-GB"/>
        </w:rPr>
        <w:t>. The term has 2484</w:t>
      </w:r>
      <w:r w:rsidR="00DC18C9" w:rsidRPr="00690F06">
        <w:rPr>
          <w:rFonts w:ascii="Times New Roman" w:hAnsi="Times New Roman" w:cs="Times New Roman"/>
          <w:sz w:val="24"/>
          <w:szCs w:val="24"/>
          <w:lang w:val="en-GB"/>
        </w:rPr>
        <w:t xml:space="preserve"> hits in web of science;</w:t>
      </w:r>
      <w:r w:rsidRPr="00690F06">
        <w:rPr>
          <w:rFonts w:ascii="Times New Roman" w:hAnsi="Times New Roman" w:cs="Times New Roman"/>
          <w:sz w:val="24"/>
          <w:szCs w:val="24"/>
          <w:lang w:val="en-GB"/>
        </w:rPr>
        <w:t xml:space="preserve"> only thr</w:t>
      </w:r>
      <w:r w:rsidR="00BA02B6" w:rsidRPr="00690F06">
        <w:rPr>
          <w:rFonts w:ascii="Times New Roman" w:hAnsi="Times New Roman" w:cs="Times New Roman"/>
          <w:sz w:val="24"/>
          <w:szCs w:val="24"/>
          <w:lang w:val="en-GB"/>
        </w:rPr>
        <w:t xml:space="preserve">ee of them are from before 1995, and the highest number was </w:t>
      </w:r>
      <w:r w:rsidR="000C645A" w:rsidRPr="00690F06">
        <w:rPr>
          <w:rFonts w:ascii="Times New Roman" w:hAnsi="Times New Roman" w:cs="Times New Roman"/>
          <w:sz w:val="24"/>
          <w:szCs w:val="24"/>
          <w:lang w:val="en-GB"/>
        </w:rPr>
        <w:t xml:space="preserve">in </w:t>
      </w:r>
      <w:r w:rsidRPr="00690F06">
        <w:rPr>
          <w:rFonts w:ascii="Times New Roman" w:hAnsi="Times New Roman" w:cs="Times New Roman"/>
          <w:sz w:val="24"/>
          <w:szCs w:val="24"/>
          <w:lang w:val="en-GB"/>
        </w:rPr>
        <w:t>201</w:t>
      </w:r>
      <w:r w:rsidR="000C645A" w:rsidRPr="00690F06">
        <w:rPr>
          <w:rFonts w:ascii="Times New Roman" w:hAnsi="Times New Roman" w:cs="Times New Roman"/>
          <w:sz w:val="24"/>
          <w:szCs w:val="24"/>
          <w:lang w:val="en-GB"/>
        </w:rPr>
        <w:t>4</w:t>
      </w:r>
      <w:r w:rsidRPr="00690F06">
        <w:rPr>
          <w:rFonts w:ascii="Times New Roman" w:hAnsi="Times New Roman" w:cs="Times New Roman"/>
          <w:sz w:val="24"/>
          <w:szCs w:val="24"/>
          <w:lang w:val="en-GB"/>
        </w:rPr>
        <w:t xml:space="preserve"> (</w:t>
      </w:r>
      <w:r w:rsidR="000C645A" w:rsidRPr="00690F06">
        <w:rPr>
          <w:rFonts w:ascii="Times New Roman" w:hAnsi="Times New Roman" w:cs="Times New Roman"/>
          <w:sz w:val="24"/>
          <w:szCs w:val="24"/>
          <w:lang w:val="en-GB"/>
        </w:rPr>
        <w:t>325</w:t>
      </w:r>
      <w:r w:rsidRPr="00690F06">
        <w:rPr>
          <w:rFonts w:ascii="Times New Roman" w:hAnsi="Times New Roman" w:cs="Times New Roman"/>
          <w:sz w:val="24"/>
          <w:szCs w:val="24"/>
          <w:lang w:val="en-GB"/>
        </w:rPr>
        <w:t xml:space="preserve"> hits).  </w:t>
      </w:r>
      <w:r w:rsidR="00BA02B6" w:rsidRPr="00690F06">
        <w:rPr>
          <w:rFonts w:ascii="Times New Roman" w:hAnsi="Times New Roman" w:cs="Times New Roman"/>
          <w:sz w:val="24"/>
          <w:szCs w:val="24"/>
          <w:lang w:val="en-GB"/>
        </w:rPr>
        <w:t xml:space="preserve">As for </w:t>
      </w:r>
      <w:r w:rsidR="00BA02B6" w:rsidRPr="00690F06">
        <w:rPr>
          <w:rFonts w:ascii="Times New Roman" w:hAnsi="Times New Roman" w:cs="Times New Roman"/>
          <w:i/>
          <w:sz w:val="24"/>
          <w:szCs w:val="24"/>
          <w:lang w:val="en-GB"/>
        </w:rPr>
        <w:t>social skills</w:t>
      </w:r>
      <w:r w:rsidR="00BA02B6" w:rsidRPr="00690F06">
        <w:rPr>
          <w:rFonts w:ascii="Times New Roman" w:hAnsi="Times New Roman" w:cs="Times New Roman"/>
          <w:sz w:val="24"/>
          <w:szCs w:val="24"/>
          <w:lang w:val="en-GB"/>
        </w:rPr>
        <w:t>, a certain</w:t>
      </w:r>
      <w:r w:rsidRPr="00690F06">
        <w:rPr>
          <w:rFonts w:ascii="Times New Roman" w:hAnsi="Times New Roman" w:cs="Times New Roman"/>
          <w:sz w:val="24"/>
          <w:szCs w:val="24"/>
          <w:lang w:val="en-GB"/>
        </w:rPr>
        <w:t xml:space="preserve"> market logic</w:t>
      </w:r>
      <w:r w:rsidR="00E01DAA" w:rsidRPr="00690F06">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 xml:space="preserve">can </w:t>
      </w:r>
      <w:r w:rsidR="00E01DAA" w:rsidRPr="00690F06">
        <w:rPr>
          <w:rFonts w:ascii="Times New Roman" w:hAnsi="Times New Roman" w:cs="Times New Roman"/>
          <w:sz w:val="24"/>
          <w:szCs w:val="24"/>
          <w:lang w:val="en-GB"/>
        </w:rPr>
        <w:t xml:space="preserve">also be observed concerning </w:t>
      </w:r>
      <w:r w:rsidR="00E01DAA" w:rsidRPr="00690F06">
        <w:rPr>
          <w:rFonts w:ascii="Times New Roman" w:hAnsi="Times New Roman" w:cs="Times New Roman"/>
          <w:i/>
          <w:sz w:val="24"/>
          <w:szCs w:val="24"/>
          <w:lang w:val="en-GB"/>
        </w:rPr>
        <w:t>emotional intelligence</w:t>
      </w:r>
      <w:r w:rsidR="0061090E" w:rsidRPr="00690F06">
        <w:rPr>
          <w:rFonts w:ascii="Times New Roman" w:hAnsi="Times New Roman" w:cs="Times New Roman"/>
          <w:sz w:val="24"/>
          <w:szCs w:val="24"/>
          <w:lang w:val="en-GB"/>
        </w:rPr>
        <w:t xml:space="preserve">; with a range of </w:t>
      </w:r>
      <w:r w:rsidR="00A045FB" w:rsidRPr="00690F06">
        <w:rPr>
          <w:rFonts w:ascii="Times New Roman" w:hAnsi="Times New Roman" w:cs="Times New Roman"/>
          <w:sz w:val="24"/>
          <w:szCs w:val="24"/>
          <w:lang w:val="en-GB"/>
        </w:rPr>
        <w:t xml:space="preserve">assessment instruments, </w:t>
      </w:r>
      <w:r w:rsidR="0061090E" w:rsidRPr="00690F06">
        <w:rPr>
          <w:rFonts w:ascii="Times New Roman" w:hAnsi="Times New Roman" w:cs="Times New Roman"/>
          <w:sz w:val="24"/>
          <w:szCs w:val="24"/>
          <w:lang w:val="en-GB"/>
        </w:rPr>
        <w:t>training program</w:t>
      </w:r>
      <w:r w:rsidR="0092579F" w:rsidRPr="00690F06">
        <w:rPr>
          <w:rFonts w:ascii="Times New Roman" w:hAnsi="Times New Roman" w:cs="Times New Roman"/>
          <w:sz w:val="24"/>
          <w:szCs w:val="24"/>
          <w:lang w:val="en-GB"/>
        </w:rPr>
        <w:t>me</w:t>
      </w:r>
      <w:r w:rsidR="0061090E" w:rsidRPr="00690F06">
        <w:rPr>
          <w:rFonts w:ascii="Times New Roman" w:hAnsi="Times New Roman" w:cs="Times New Roman"/>
          <w:sz w:val="24"/>
          <w:szCs w:val="24"/>
          <w:lang w:val="en-GB"/>
        </w:rPr>
        <w:t xml:space="preserve">s, courses, </w:t>
      </w:r>
      <w:r w:rsidR="006112A2" w:rsidRPr="00690F06">
        <w:rPr>
          <w:rFonts w:ascii="Times New Roman" w:hAnsi="Times New Roman" w:cs="Times New Roman"/>
          <w:sz w:val="24"/>
          <w:szCs w:val="24"/>
          <w:lang w:val="en-GB"/>
        </w:rPr>
        <w:t xml:space="preserve">suggestions of </w:t>
      </w:r>
      <w:r w:rsidR="0061090E" w:rsidRPr="00690F06">
        <w:rPr>
          <w:rFonts w:ascii="Times New Roman" w:hAnsi="Times New Roman" w:cs="Times New Roman"/>
          <w:sz w:val="24"/>
          <w:szCs w:val="24"/>
          <w:lang w:val="en-GB"/>
        </w:rPr>
        <w:t xml:space="preserve">key-note speakers to be invited to business audiences etc. – all products emanating from the invention of a concept and now </w:t>
      </w:r>
      <w:r w:rsidR="00A74B13" w:rsidRPr="00690F06">
        <w:rPr>
          <w:rFonts w:ascii="Times New Roman" w:hAnsi="Times New Roman" w:cs="Times New Roman"/>
          <w:sz w:val="24"/>
          <w:szCs w:val="24"/>
          <w:lang w:val="en-GB"/>
        </w:rPr>
        <w:t>offered</w:t>
      </w:r>
      <w:r w:rsidR="0061090E" w:rsidRPr="00690F06">
        <w:rPr>
          <w:rFonts w:ascii="Times New Roman" w:hAnsi="Times New Roman" w:cs="Times New Roman"/>
          <w:sz w:val="24"/>
          <w:szCs w:val="24"/>
          <w:lang w:val="en-GB"/>
        </w:rPr>
        <w:t xml:space="preserve"> at a market</w:t>
      </w:r>
      <w:r w:rsidR="003854F4" w:rsidRPr="00690F06">
        <w:rPr>
          <w:rFonts w:ascii="Times New Roman" w:hAnsi="Times New Roman" w:cs="Times New Roman"/>
          <w:sz w:val="24"/>
          <w:szCs w:val="24"/>
          <w:lang w:val="en-GB"/>
        </w:rPr>
        <w:t>,</w:t>
      </w:r>
      <w:r w:rsidR="0061090E" w:rsidRPr="00690F06">
        <w:rPr>
          <w:rFonts w:ascii="Times New Roman" w:hAnsi="Times New Roman" w:cs="Times New Roman"/>
          <w:sz w:val="24"/>
          <w:szCs w:val="24"/>
          <w:lang w:val="en-GB"/>
        </w:rPr>
        <w:t xml:space="preserve"> </w:t>
      </w:r>
      <w:r w:rsidR="00A045FB" w:rsidRPr="00690F06">
        <w:rPr>
          <w:rFonts w:ascii="Times New Roman" w:hAnsi="Times New Roman" w:cs="Times New Roman"/>
          <w:sz w:val="24"/>
          <w:szCs w:val="24"/>
          <w:lang w:val="en-GB"/>
        </w:rPr>
        <w:t xml:space="preserve">by different actors, </w:t>
      </w:r>
      <w:r w:rsidR="0073435F" w:rsidRPr="00690F06">
        <w:rPr>
          <w:rFonts w:ascii="Times New Roman" w:hAnsi="Times New Roman" w:cs="Times New Roman"/>
          <w:sz w:val="24"/>
          <w:szCs w:val="24"/>
          <w:lang w:val="en-GB"/>
        </w:rPr>
        <w:t>most of them unrelated</w:t>
      </w:r>
      <w:r w:rsidR="00A045FB" w:rsidRPr="00690F06">
        <w:rPr>
          <w:rFonts w:ascii="Times New Roman" w:hAnsi="Times New Roman" w:cs="Times New Roman"/>
          <w:sz w:val="24"/>
          <w:szCs w:val="24"/>
          <w:lang w:val="en-GB"/>
        </w:rPr>
        <w:t xml:space="preserve"> to the inventor.</w:t>
      </w:r>
      <w:r w:rsidR="0061090E" w:rsidRPr="00690F06">
        <w:rPr>
          <w:rFonts w:ascii="Times New Roman" w:hAnsi="Times New Roman" w:cs="Times New Roman"/>
          <w:sz w:val="24"/>
          <w:szCs w:val="24"/>
          <w:lang w:val="en-GB"/>
        </w:rPr>
        <w:t xml:space="preserve">  </w:t>
      </w:r>
    </w:p>
    <w:p w:rsidR="00BA02B6" w:rsidRPr="00690F06" w:rsidRDefault="00212EC5" w:rsidP="000744A1">
      <w:pPr>
        <w:spacing w:after="0" w:line="480" w:lineRule="auto"/>
        <w:ind w:firstLine="1304"/>
        <w:rPr>
          <w:rFonts w:ascii="Times New Roman" w:hAnsi="Times New Roman" w:cs="Times New Roman"/>
          <w:sz w:val="24"/>
          <w:szCs w:val="24"/>
          <w:highlight w:val="yellow"/>
          <w:lang w:val="en-GB"/>
        </w:rPr>
      </w:pPr>
      <w:r w:rsidRPr="00690F06">
        <w:rPr>
          <w:rFonts w:ascii="Times New Roman" w:hAnsi="Times New Roman" w:cs="Times New Roman"/>
          <w:sz w:val="24"/>
          <w:szCs w:val="24"/>
          <w:lang w:val="en-GB"/>
        </w:rPr>
        <w:t xml:space="preserve">The </w:t>
      </w:r>
      <w:r w:rsidR="00BA02B6" w:rsidRPr="00690F06">
        <w:rPr>
          <w:rFonts w:ascii="Times New Roman" w:hAnsi="Times New Roman" w:cs="Times New Roman"/>
          <w:sz w:val="24"/>
          <w:szCs w:val="24"/>
          <w:lang w:val="en-GB"/>
        </w:rPr>
        <w:t xml:space="preserve">rising </w:t>
      </w:r>
      <w:r w:rsidRPr="00690F06">
        <w:rPr>
          <w:rFonts w:ascii="Times New Roman" w:hAnsi="Times New Roman" w:cs="Times New Roman"/>
          <w:sz w:val="24"/>
          <w:szCs w:val="24"/>
          <w:lang w:val="en-GB"/>
        </w:rPr>
        <w:t xml:space="preserve">buzzword now seems to be </w:t>
      </w:r>
      <w:r w:rsidRPr="00690F06">
        <w:rPr>
          <w:rFonts w:ascii="Times New Roman" w:hAnsi="Times New Roman" w:cs="Times New Roman"/>
          <w:i/>
          <w:sz w:val="24"/>
          <w:szCs w:val="24"/>
          <w:lang w:val="en-GB"/>
        </w:rPr>
        <w:t>empathy</w:t>
      </w:r>
      <w:r w:rsidR="0035285C" w:rsidRPr="00690F06">
        <w:rPr>
          <w:rFonts w:ascii="Times New Roman" w:hAnsi="Times New Roman" w:cs="Times New Roman"/>
          <w:sz w:val="24"/>
          <w:szCs w:val="24"/>
          <w:lang w:val="en-GB"/>
        </w:rPr>
        <w:t xml:space="preserve">. The coining of the </w:t>
      </w:r>
      <w:r w:rsidR="00D835BF" w:rsidRPr="00690F06">
        <w:rPr>
          <w:rFonts w:ascii="Times New Roman" w:hAnsi="Times New Roman" w:cs="Times New Roman"/>
          <w:sz w:val="24"/>
          <w:szCs w:val="24"/>
          <w:lang w:val="en-GB"/>
        </w:rPr>
        <w:t xml:space="preserve">term </w:t>
      </w:r>
      <w:r w:rsidR="0035285C" w:rsidRPr="00690F06">
        <w:rPr>
          <w:rFonts w:ascii="Times New Roman" w:hAnsi="Times New Roman" w:cs="Times New Roman"/>
          <w:sz w:val="24"/>
          <w:szCs w:val="24"/>
          <w:lang w:val="en-GB"/>
        </w:rPr>
        <w:t xml:space="preserve">is attributed to the British psychologist Edward Tichener as a translation of the German word </w:t>
      </w:r>
      <w:r w:rsidR="0035285C" w:rsidRPr="00690F06">
        <w:rPr>
          <w:rFonts w:ascii="Times New Roman" w:hAnsi="Times New Roman" w:cs="Times New Roman"/>
          <w:i/>
          <w:sz w:val="24"/>
          <w:szCs w:val="24"/>
          <w:lang w:val="en-GB"/>
        </w:rPr>
        <w:t>Einfühlung</w:t>
      </w:r>
      <w:r w:rsidR="0035285C" w:rsidRPr="00690F06">
        <w:rPr>
          <w:rFonts w:ascii="Times New Roman" w:hAnsi="Times New Roman" w:cs="Times New Roman"/>
          <w:sz w:val="24"/>
          <w:szCs w:val="24"/>
          <w:lang w:val="en-GB"/>
        </w:rPr>
        <w:t xml:space="preserve"> </w:t>
      </w:r>
      <w:r w:rsidR="00205E10" w:rsidRPr="00690F06">
        <w:rPr>
          <w:rFonts w:ascii="Times New Roman" w:hAnsi="Times New Roman" w:cs="Times New Roman"/>
          <w:sz w:val="24"/>
          <w:szCs w:val="24"/>
          <w:lang w:val="en-GB"/>
        </w:rPr>
        <w:t>(http://cultureofempathy.com/references/History.htm)</w:t>
      </w:r>
      <w:r w:rsidR="0035285C" w:rsidRPr="00690F06">
        <w:rPr>
          <w:rFonts w:ascii="Times New Roman" w:hAnsi="Times New Roman" w:cs="Times New Roman"/>
          <w:sz w:val="24"/>
          <w:szCs w:val="24"/>
          <w:lang w:val="en-GB"/>
        </w:rPr>
        <w:t xml:space="preserve"> </w:t>
      </w:r>
      <w:r w:rsidR="005769F8" w:rsidRPr="00690F06">
        <w:rPr>
          <w:rFonts w:ascii="Times New Roman" w:hAnsi="Times New Roman" w:cs="Times New Roman"/>
          <w:sz w:val="24"/>
          <w:szCs w:val="24"/>
          <w:lang w:val="en-GB"/>
        </w:rPr>
        <w:t>in the beginning of the 20</w:t>
      </w:r>
      <w:r w:rsidR="005769F8" w:rsidRPr="00690F06">
        <w:rPr>
          <w:rFonts w:ascii="Times New Roman" w:hAnsi="Times New Roman" w:cs="Times New Roman"/>
          <w:sz w:val="24"/>
          <w:szCs w:val="24"/>
          <w:vertAlign w:val="superscript"/>
          <w:lang w:val="en-GB"/>
        </w:rPr>
        <w:t>th</w:t>
      </w:r>
      <w:r w:rsidR="005769F8" w:rsidRPr="00690F06">
        <w:rPr>
          <w:rFonts w:ascii="Times New Roman" w:hAnsi="Times New Roman" w:cs="Times New Roman"/>
          <w:sz w:val="24"/>
          <w:szCs w:val="24"/>
          <w:lang w:val="en-GB"/>
        </w:rPr>
        <w:t xml:space="preserve"> century. </w:t>
      </w:r>
      <w:r w:rsidRPr="00690F06">
        <w:rPr>
          <w:rFonts w:ascii="Times New Roman" w:hAnsi="Times New Roman" w:cs="Times New Roman"/>
          <w:sz w:val="24"/>
          <w:szCs w:val="24"/>
          <w:lang w:val="en-GB"/>
        </w:rPr>
        <w:t xml:space="preserve">Empathy has </w:t>
      </w:r>
      <w:r w:rsidR="000C645A" w:rsidRPr="00690F06">
        <w:rPr>
          <w:rFonts w:ascii="Times New Roman" w:hAnsi="Times New Roman" w:cs="Times New Roman"/>
          <w:sz w:val="24"/>
          <w:szCs w:val="24"/>
          <w:lang w:val="en-GB"/>
        </w:rPr>
        <w:t>9713</w:t>
      </w:r>
      <w:r w:rsidRPr="00690F06">
        <w:rPr>
          <w:rFonts w:ascii="Times New Roman" w:hAnsi="Times New Roman" w:cs="Times New Roman"/>
          <w:sz w:val="24"/>
          <w:szCs w:val="24"/>
          <w:lang w:val="en-GB"/>
        </w:rPr>
        <w:t xml:space="preserve"> hits</w:t>
      </w:r>
      <w:r w:rsidR="009D76BA" w:rsidRPr="00690F06">
        <w:rPr>
          <w:rFonts w:ascii="Times New Roman" w:hAnsi="Times New Roman" w:cs="Times New Roman"/>
          <w:sz w:val="24"/>
          <w:szCs w:val="24"/>
          <w:lang w:val="en-GB"/>
        </w:rPr>
        <w:t xml:space="preserve"> in Web of Science</w:t>
      </w:r>
      <w:r w:rsidRPr="00690F06">
        <w:rPr>
          <w:rFonts w:ascii="Times New Roman" w:hAnsi="Times New Roman" w:cs="Times New Roman"/>
          <w:sz w:val="24"/>
          <w:szCs w:val="24"/>
          <w:lang w:val="en-GB"/>
        </w:rPr>
        <w:t>, starting in 1956, but as many as 10</w:t>
      </w:r>
      <w:r w:rsidR="000C645A" w:rsidRPr="00690F06">
        <w:rPr>
          <w:rFonts w:ascii="Times New Roman" w:hAnsi="Times New Roman" w:cs="Times New Roman"/>
          <w:sz w:val="24"/>
          <w:szCs w:val="24"/>
          <w:lang w:val="en-GB"/>
        </w:rPr>
        <w:t>6</w:t>
      </w:r>
      <w:r w:rsidRPr="00690F06">
        <w:rPr>
          <w:rFonts w:ascii="Times New Roman" w:hAnsi="Times New Roman" w:cs="Times New Roman"/>
          <w:sz w:val="24"/>
          <w:szCs w:val="24"/>
          <w:lang w:val="en-GB"/>
        </w:rPr>
        <w:t>6 are from the year 201</w:t>
      </w:r>
      <w:r w:rsidR="000C645A" w:rsidRPr="00690F06">
        <w:rPr>
          <w:rFonts w:ascii="Times New Roman" w:hAnsi="Times New Roman" w:cs="Times New Roman"/>
          <w:sz w:val="24"/>
          <w:szCs w:val="24"/>
          <w:lang w:val="en-GB"/>
        </w:rPr>
        <w:t>4</w:t>
      </w:r>
      <w:r w:rsidRPr="00690F06">
        <w:rPr>
          <w:rFonts w:ascii="Times New Roman" w:hAnsi="Times New Roman" w:cs="Times New Roman"/>
          <w:sz w:val="24"/>
          <w:szCs w:val="24"/>
          <w:lang w:val="en-GB"/>
        </w:rPr>
        <w:t xml:space="preserve">, the </w:t>
      </w:r>
      <w:r w:rsidRPr="00690F06">
        <w:rPr>
          <w:rFonts w:ascii="Times New Roman" w:hAnsi="Times New Roman" w:cs="Times New Roman"/>
          <w:sz w:val="24"/>
          <w:szCs w:val="24"/>
          <w:lang w:val="en-GB"/>
        </w:rPr>
        <w:lastRenderedPageBreak/>
        <w:t xml:space="preserve">double of what it was only </w:t>
      </w:r>
      <w:r w:rsidR="000C645A" w:rsidRPr="00690F06">
        <w:rPr>
          <w:rFonts w:ascii="Times New Roman" w:hAnsi="Times New Roman" w:cs="Times New Roman"/>
          <w:sz w:val="24"/>
          <w:szCs w:val="24"/>
          <w:lang w:val="en-GB"/>
        </w:rPr>
        <w:t>six</w:t>
      </w:r>
      <w:r w:rsidRPr="00690F06">
        <w:rPr>
          <w:rFonts w:ascii="Times New Roman" w:hAnsi="Times New Roman" w:cs="Times New Roman"/>
          <w:sz w:val="24"/>
          <w:szCs w:val="24"/>
          <w:lang w:val="en-GB"/>
        </w:rPr>
        <w:t xml:space="preserve"> years earlier (517 in 2008). </w:t>
      </w:r>
      <w:r w:rsidR="002A6ED2" w:rsidRPr="00690F06">
        <w:rPr>
          <w:rFonts w:ascii="Times New Roman" w:hAnsi="Times New Roman" w:cs="Times New Roman"/>
          <w:sz w:val="24"/>
          <w:szCs w:val="24"/>
          <w:lang w:val="en-GB"/>
        </w:rPr>
        <w:t xml:space="preserve">Assessment instruments and courses </w:t>
      </w:r>
      <w:r w:rsidR="00D835BF" w:rsidRPr="00690F06">
        <w:rPr>
          <w:rFonts w:ascii="Times New Roman" w:hAnsi="Times New Roman" w:cs="Times New Roman"/>
          <w:sz w:val="24"/>
          <w:szCs w:val="24"/>
          <w:lang w:val="en-GB"/>
        </w:rPr>
        <w:t xml:space="preserve">related to this concept </w:t>
      </w:r>
      <w:r w:rsidR="002A6ED2" w:rsidRPr="00690F06">
        <w:rPr>
          <w:rFonts w:ascii="Times New Roman" w:hAnsi="Times New Roman" w:cs="Times New Roman"/>
          <w:sz w:val="24"/>
          <w:szCs w:val="24"/>
          <w:lang w:val="en-GB"/>
        </w:rPr>
        <w:t xml:space="preserve">are </w:t>
      </w:r>
      <w:r w:rsidR="00D835BF" w:rsidRPr="00690F06">
        <w:rPr>
          <w:rFonts w:ascii="Times New Roman" w:hAnsi="Times New Roman" w:cs="Times New Roman"/>
          <w:sz w:val="24"/>
          <w:szCs w:val="24"/>
          <w:lang w:val="en-GB"/>
        </w:rPr>
        <w:t xml:space="preserve">also </w:t>
      </w:r>
      <w:r w:rsidR="0024547C" w:rsidRPr="00690F06">
        <w:rPr>
          <w:rFonts w:ascii="Times New Roman" w:hAnsi="Times New Roman" w:cs="Times New Roman"/>
          <w:sz w:val="24"/>
          <w:szCs w:val="24"/>
          <w:lang w:val="en-GB"/>
        </w:rPr>
        <w:t>offered</w:t>
      </w:r>
      <w:r w:rsidR="00A045FB" w:rsidRPr="00690F06">
        <w:rPr>
          <w:rFonts w:ascii="Times New Roman" w:hAnsi="Times New Roman" w:cs="Times New Roman"/>
          <w:sz w:val="24"/>
          <w:szCs w:val="24"/>
          <w:lang w:val="en-GB"/>
        </w:rPr>
        <w:t xml:space="preserve">. </w:t>
      </w:r>
    </w:p>
    <w:p w:rsidR="00A74B13" w:rsidRPr="00690F06" w:rsidRDefault="00B8593E"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R</w:t>
      </w:r>
      <w:r w:rsidR="00BA02B6" w:rsidRPr="00690F06">
        <w:rPr>
          <w:rFonts w:ascii="Times New Roman" w:hAnsi="Times New Roman" w:cs="Times New Roman"/>
          <w:sz w:val="24"/>
          <w:szCs w:val="24"/>
          <w:lang w:val="en-GB"/>
        </w:rPr>
        <w:t xml:space="preserve">esearchers may invent a concept and give it a content, which may develop and change over the years. The concept is received by other </w:t>
      </w:r>
      <w:r w:rsidR="00FF12FB" w:rsidRPr="00690F06">
        <w:rPr>
          <w:rFonts w:ascii="Times New Roman" w:hAnsi="Times New Roman" w:cs="Times New Roman"/>
          <w:sz w:val="24"/>
          <w:szCs w:val="24"/>
          <w:lang w:val="en-GB"/>
        </w:rPr>
        <w:t xml:space="preserve">researchers, who may refer to the previous use of it, but </w:t>
      </w:r>
      <w:r w:rsidR="0029364C" w:rsidRPr="00690F06">
        <w:rPr>
          <w:rFonts w:ascii="Times New Roman" w:hAnsi="Times New Roman" w:cs="Times New Roman"/>
          <w:sz w:val="24"/>
          <w:szCs w:val="24"/>
          <w:lang w:val="en-GB"/>
        </w:rPr>
        <w:t xml:space="preserve">may </w:t>
      </w:r>
      <w:r w:rsidR="00FF12FB" w:rsidRPr="00690F06">
        <w:rPr>
          <w:rFonts w:ascii="Times New Roman" w:hAnsi="Times New Roman" w:cs="Times New Roman"/>
          <w:sz w:val="24"/>
          <w:szCs w:val="24"/>
          <w:lang w:val="en-GB"/>
        </w:rPr>
        <w:t>also transform it and use it for other purposes. The idea that something such as social skills exist</w:t>
      </w:r>
      <w:r w:rsidR="003B510F" w:rsidRPr="00690F06">
        <w:rPr>
          <w:rFonts w:ascii="Times New Roman" w:hAnsi="Times New Roman" w:cs="Times New Roman"/>
          <w:sz w:val="24"/>
          <w:szCs w:val="24"/>
          <w:lang w:val="en-GB"/>
        </w:rPr>
        <w:t>ed</w:t>
      </w:r>
      <w:r w:rsidR="00664F8F" w:rsidRPr="00690F06">
        <w:rPr>
          <w:rFonts w:ascii="Times New Roman" w:hAnsi="Times New Roman" w:cs="Times New Roman"/>
          <w:sz w:val="24"/>
          <w:szCs w:val="24"/>
          <w:lang w:val="en-GB"/>
        </w:rPr>
        <w:t>,</w:t>
      </w:r>
      <w:r w:rsidR="00FF12FB" w:rsidRPr="00690F06">
        <w:rPr>
          <w:rFonts w:ascii="Times New Roman" w:hAnsi="Times New Roman" w:cs="Times New Roman"/>
          <w:sz w:val="24"/>
          <w:szCs w:val="24"/>
          <w:lang w:val="en-GB"/>
        </w:rPr>
        <w:t xml:space="preserve"> was followe</w:t>
      </w:r>
      <w:r w:rsidR="0029364C" w:rsidRPr="00690F06">
        <w:rPr>
          <w:rFonts w:ascii="Times New Roman" w:hAnsi="Times New Roman" w:cs="Times New Roman"/>
          <w:sz w:val="24"/>
          <w:szCs w:val="24"/>
          <w:lang w:val="en-GB"/>
        </w:rPr>
        <w:t>d by a concern for those who might</w:t>
      </w:r>
      <w:r w:rsidR="00FF12FB" w:rsidRPr="00690F06">
        <w:rPr>
          <w:rFonts w:ascii="Times New Roman" w:hAnsi="Times New Roman" w:cs="Times New Roman"/>
          <w:sz w:val="24"/>
          <w:szCs w:val="24"/>
          <w:lang w:val="en-GB"/>
        </w:rPr>
        <w:t xml:space="preserve"> lack them</w:t>
      </w:r>
      <w:r w:rsidR="00A74B13" w:rsidRPr="00690F06">
        <w:rPr>
          <w:rFonts w:ascii="Times New Roman" w:hAnsi="Times New Roman" w:cs="Times New Roman"/>
          <w:sz w:val="24"/>
          <w:szCs w:val="24"/>
          <w:lang w:val="en-GB"/>
        </w:rPr>
        <w:t xml:space="preserve">. This concern seems to </w:t>
      </w:r>
      <w:r w:rsidR="0029364C" w:rsidRPr="00690F06">
        <w:rPr>
          <w:rFonts w:ascii="Times New Roman" w:hAnsi="Times New Roman" w:cs="Times New Roman"/>
          <w:sz w:val="24"/>
          <w:szCs w:val="24"/>
          <w:lang w:val="en-GB"/>
        </w:rPr>
        <w:t>have acted</w:t>
      </w:r>
      <w:r w:rsidR="00A74B13" w:rsidRPr="00690F06">
        <w:rPr>
          <w:rFonts w:ascii="Times New Roman" w:hAnsi="Times New Roman" w:cs="Times New Roman"/>
          <w:sz w:val="24"/>
          <w:szCs w:val="24"/>
          <w:lang w:val="en-GB"/>
        </w:rPr>
        <w:t xml:space="preserve"> like a fuel, leading not only to more writings about the topic</w:t>
      </w:r>
      <w:r w:rsidR="00FF12FB" w:rsidRPr="00690F06">
        <w:rPr>
          <w:rFonts w:ascii="Times New Roman" w:hAnsi="Times New Roman" w:cs="Times New Roman"/>
          <w:sz w:val="24"/>
          <w:szCs w:val="24"/>
          <w:lang w:val="en-GB"/>
        </w:rPr>
        <w:t xml:space="preserve"> </w:t>
      </w:r>
      <w:r w:rsidR="00A74B13" w:rsidRPr="00690F06">
        <w:rPr>
          <w:rFonts w:ascii="Times New Roman" w:hAnsi="Times New Roman" w:cs="Times New Roman"/>
          <w:sz w:val="24"/>
          <w:szCs w:val="24"/>
          <w:lang w:val="en-GB"/>
        </w:rPr>
        <w:t>but also to the development of</w:t>
      </w:r>
      <w:r w:rsidR="00FF12FB" w:rsidRPr="00690F06">
        <w:rPr>
          <w:rFonts w:ascii="Times New Roman" w:hAnsi="Times New Roman" w:cs="Times New Roman"/>
          <w:sz w:val="24"/>
          <w:szCs w:val="24"/>
          <w:lang w:val="en-GB"/>
        </w:rPr>
        <w:t xml:space="preserve"> assessment instr</w:t>
      </w:r>
      <w:r w:rsidR="00664F8F" w:rsidRPr="00690F06">
        <w:rPr>
          <w:rFonts w:ascii="Times New Roman" w:hAnsi="Times New Roman" w:cs="Times New Roman"/>
          <w:sz w:val="24"/>
          <w:szCs w:val="24"/>
          <w:lang w:val="en-GB"/>
        </w:rPr>
        <w:t>uments and tra</w:t>
      </w:r>
      <w:r w:rsidR="005F5B74" w:rsidRPr="00690F06">
        <w:rPr>
          <w:rFonts w:ascii="Times New Roman" w:hAnsi="Times New Roman" w:cs="Times New Roman"/>
          <w:sz w:val="24"/>
          <w:szCs w:val="24"/>
          <w:lang w:val="en-GB"/>
        </w:rPr>
        <w:t>ining programmes, which b</w:t>
      </w:r>
      <w:r w:rsidR="00664F8F" w:rsidRPr="00690F06">
        <w:rPr>
          <w:rFonts w:ascii="Times New Roman" w:hAnsi="Times New Roman" w:cs="Times New Roman"/>
          <w:sz w:val="24"/>
          <w:szCs w:val="24"/>
          <w:lang w:val="en-GB"/>
        </w:rPr>
        <w:t xml:space="preserve">esides their academic value </w:t>
      </w:r>
      <w:r w:rsidR="00FF12FB" w:rsidRPr="00690F06">
        <w:rPr>
          <w:rFonts w:ascii="Times New Roman" w:hAnsi="Times New Roman" w:cs="Times New Roman"/>
          <w:sz w:val="24"/>
          <w:szCs w:val="24"/>
          <w:lang w:val="en-GB"/>
        </w:rPr>
        <w:t xml:space="preserve">also </w:t>
      </w:r>
      <w:r w:rsidR="002B6103" w:rsidRPr="00690F06">
        <w:rPr>
          <w:rFonts w:ascii="Times New Roman" w:hAnsi="Times New Roman" w:cs="Times New Roman"/>
          <w:sz w:val="24"/>
          <w:szCs w:val="24"/>
          <w:lang w:val="en-GB"/>
        </w:rPr>
        <w:t xml:space="preserve">have </w:t>
      </w:r>
      <w:r w:rsidR="00FF12FB" w:rsidRPr="00690F06">
        <w:rPr>
          <w:rFonts w:ascii="Times New Roman" w:hAnsi="Times New Roman" w:cs="Times New Roman"/>
          <w:sz w:val="24"/>
          <w:szCs w:val="24"/>
          <w:lang w:val="en-GB"/>
        </w:rPr>
        <w:t xml:space="preserve">economic value. </w:t>
      </w:r>
    </w:p>
    <w:p w:rsidR="00BA02B6" w:rsidRPr="00690F06" w:rsidRDefault="00FF12FB"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The success of the concept </w:t>
      </w:r>
      <w:r w:rsidR="00A74B13" w:rsidRPr="00690F06">
        <w:rPr>
          <w:rFonts w:ascii="Times New Roman" w:hAnsi="Times New Roman" w:cs="Times New Roman"/>
          <w:sz w:val="24"/>
          <w:szCs w:val="24"/>
          <w:lang w:val="en-GB"/>
        </w:rPr>
        <w:t>and of such</w:t>
      </w:r>
      <w:r w:rsidRPr="00690F06">
        <w:rPr>
          <w:rFonts w:ascii="Times New Roman" w:hAnsi="Times New Roman" w:cs="Times New Roman"/>
          <w:sz w:val="24"/>
          <w:szCs w:val="24"/>
          <w:lang w:val="en-GB"/>
        </w:rPr>
        <w:t xml:space="preserve"> instruments and programmes is, however, dependent on a receiving society. We will now turn from the </w:t>
      </w:r>
      <w:r w:rsidR="00B8593E" w:rsidRPr="00690F06">
        <w:rPr>
          <w:rFonts w:ascii="Times New Roman" w:hAnsi="Times New Roman" w:cs="Times New Roman"/>
          <w:sz w:val="24"/>
          <w:szCs w:val="24"/>
          <w:lang w:val="en-GB"/>
        </w:rPr>
        <w:t>site of creation to the si</w:t>
      </w:r>
      <w:r w:rsidR="00B41D79" w:rsidRPr="00690F06">
        <w:rPr>
          <w:rFonts w:ascii="Times New Roman" w:hAnsi="Times New Roman" w:cs="Times New Roman"/>
          <w:sz w:val="24"/>
          <w:szCs w:val="24"/>
          <w:lang w:val="en-GB"/>
        </w:rPr>
        <w:t>t</w:t>
      </w:r>
      <w:r w:rsidR="00B8593E" w:rsidRPr="00690F06">
        <w:rPr>
          <w:rFonts w:ascii="Times New Roman" w:hAnsi="Times New Roman" w:cs="Times New Roman"/>
          <w:sz w:val="24"/>
          <w:szCs w:val="24"/>
          <w:lang w:val="en-GB"/>
        </w:rPr>
        <w:t xml:space="preserve">e of arrival </w:t>
      </w:r>
      <w:r w:rsidRPr="00690F06">
        <w:rPr>
          <w:rFonts w:ascii="Times New Roman" w:hAnsi="Times New Roman" w:cs="Times New Roman"/>
          <w:sz w:val="24"/>
          <w:szCs w:val="24"/>
          <w:lang w:val="en-GB"/>
        </w:rPr>
        <w:t xml:space="preserve">– from the development of concepts, understandings and suggested solutions to the applications of them in a concrete social context. </w:t>
      </w:r>
      <w:r w:rsidR="00664F8F" w:rsidRPr="00690F06">
        <w:rPr>
          <w:rFonts w:ascii="Times New Roman" w:hAnsi="Times New Roman" w:cs="Times New Roman"/>
          <w:sz w:val="24"/>
          <w:szCs w:val="24"/>
          <w:lang w:val="en-GB"/>
        </w:rPr>
        <w:t>T</w:t>
      </w:r>
      <w:r w:rsidR="00137A86" w:rsidRPr="00690F06">
        <w:rPr>
          <w:rFonts w:ascii="Times New Roman" w:hAnsi="Times New Roman" w:cs="Times New Roman"/>
          <w:sz w:val="24"/>
          <w:szCs w:val="24"/>
          <w:lang w:val="en-GB"/>
        </w:rPr>
        <w:t xml:space="preserve">he travel of the concept of social skills </w:t>
      </w:r>
      <w:r w:rsidR="00664F8F" w:rsidRPr="00690F06">
        <w:rPr>
          <w:rFonts w:ascii="Times New Roman" w:hAnsi="Times New Roman" w:cs="Times New Roman"/>
          <w:sz w:val="24"/>
          <w:szCs w:val="24"/>
          <w:lang w:val="en-GB"/>
        </w:rPr>
        <w:t xml:space="preserve">will be traced </w:t>
      </w:r>
      <w:r w:rsidR="0043545E" w:rsidRPr="00690F06">
        <w:rPr>
          <w:rFonts w:ascii="Times New Roman" w:hAnsi="Times New Roman" w:cs="Times New Roman"/>
          <w:sz w:val="24"/>
          <w:szCs w:val="24"/>
          <w:lang w:val="en-GB"/>
        </w:rPr>
        <w:t>through</w:t>
      </w:r>
      <w:r w:rsidR="00137A86" w:rsidRPr="00690F06">
        <w:rPr>
          <w:rFonts w:ascii="Times New Roman" w:hAnsi="Times New Roman" w:cs="Times New Roman"/>
          <w:sz w:val="24"/>
          <w:szCs w:val="24"/>
          <w:lang w:val="en-GB"/>
        </w:rPr>
        <w:t xml:space="preserve"> its arrival in Danish academic literature to the subsequent spread to ordinary language</w:t>
      </w:r>
      <w:r w:rsidR="00664F8F" w:rsidRPr="00690F06">
        <w:rPr>
          <w:rFonts w:ascii="Times New Roman" w:hAnsi="Times New Roman" w:cs="Times New Roman"/>
          <w:sz w:val="24"/>
          <w:szCs w:val="24"/>
          <w:lang w:val="en-GB"/>
        </w:rPr>
        <w:t>. We will</w:t>
      </w:r>
      <w:r w:rsidR="00137A86" w:rsidRPr="00690F06">
        <w:rPr>
          <w:rFonts w:ascii="Times New Roman" w:hAnsi="Times New Roman" w:cs="Times New Roman"/>
          <w:sz w:val="24"/>
          <w:szCs w:val="24"/>
          <w:lang w:val="en-GB"/>
        </w:rPr>
        <w:t xml:space="preserve"> thereafter analyse how the concept has been adopted and adapted within three specific</w:t>
      </w:r>
      <w:r w:rsidR="00B41D79" w:rsidRPr="00690F06">
        <w:rPr>
          <w:rFonts w:ascii="Times New Roman" w:hAnsi="Times New Roman" w:cs="Times New Roman"/>
          <w:sz w:val="24"/>
          <w:szCs w:val="24"/>
          <w:lang w:val="en-GB"/>
        </w:rPr>
        <w:t xml:space="preserve"> contemporary Danish </w:t>
      </w:r>
      <w:r w:rsidR="00137A86" w:rsidRPr="00690F06">
        <w:rPr>
          <w:rFonts w:ascii="Times New Roman" w:hAnsi="Times New Roman" w:cs="Times New Roman"/>
          <w:sz w:val="24"/>
          <w:szCs w:val="24"/>
          <w:lang w:val="en-GB"/>
        </w:rPr>
        <w:t>welfare contexts: education, labour market and prisons</w:t>
      </w:r>
      <w:r w:rsidRPr="00690F06">
        <w:rPr>
          <w:rFonts w:ascii="Times New Roman" w:hAnsi="Times New Roman" w:cs="Times New Roman"/>
          <w:sz w:val="24"/>
          <w:szCs w:val="24"/>
          <w:lang w:val="en-GB"/>
        </w:rPr>
        <w:t xml:space="preserve">. </w:t>
      </w:r>
      <w:r w:rsidR="00664F8F" w:rsidRPr="00690F06">
        <w:rPr>
          <w:rFonts w:ascii="Times New Roman" w:hAnsi="Times New Roman" w:cs="Times New Roman"/>
          <w:sz w:val="24"/>
          <w:szCs w:val="24"/>
          <w:lang w:val="en-GB"/>
        </w:rPr>
        <w:t>The</w:t>
      </w:r>
      <w:r w:rsidR="00BB2220" w:rsidRPr="00690F06">
        <w:rPr>
          <w:rFonts w:ascii="Times New Roman" w:hAnsi="Times New Roman" w:cs="Times New Roman"/>
          <w:sz w:val="24"/>
          <w:szCs w:val="24"/>
          <w:lang w:val="en-GB"/>
        </w:rPr>
        <w:t xml:space="preserve"> claim </w:t>
      </w:r>
      <w:r w:rsidR="00664F8F" w:rsidRPr="00690F06">
        <w:rPr>
          <w:rFonts w:ascii="Times New Roman" w:hAnsi="Times New Roman" w:cs="Times New Roman"/>
          <w:sz w:val="24"/>
          <w:szCs w:val="24"/>
          <w:lang w:val="en-GB"/>
        </w:rPr>
        <w:t xml:space="preserve">will be </w:t>
      </w:r>
      <w:r w:rsidR="00BB2220" w:rsidRPr="00690F06">
        <w:rPr>
          <w:rFonts w:ascii="Times New Roman" w:hAnsi="Times New Roman" w:cs="Times New Roman"/>
          <w:sz w:val="24"/>
          <w:szCs w:val="24"/>
          <w:lang w:val="en-GB"/>
        </w:rPr>
        <w:t>that the success of the concept in these contexts is due to its ability to connect to</w:t>
      </w:r>
      <w:r w:rsidR="00B8593E" w:rsidRPr="00690F06">
        <w:rPr>
          <w:rFonts w:ascii="Times New Roman" w:hAnsi="Times New Roman" w:cs="Times New Roman"/>
          <w:sz w:val="24"/>
          <w:szCs w:val="24"/>
          <w:lang w:val="en-GB"/>
        </w:rPr>
        <w:t xml:space="preserve"> existing</w:t>
      </w:r>
      <w:r w:rsidR="00BB2220" w:rsidRPr="00690F06">
        <w:rPr>
          <w:rFonts w:ascii="Times New Roman" w:hAnsi="Times New Roman" w:cs="Times New Roman"/>
          <w:sz w:val="24"/>
          <w:szCs w:val="24"/>
          <w:lang w:val="en-GB"/>
        </w:rPr>
        <w:t xml:space="preserve"> social concerns and fit into a neoliberal and individualistic agenda. </w:t>
      </w:r>
    </w:p>
    <w:p w:rsidR="00D13F21" w:rsidRPr="00690F06" w:rsidRDefault="00D13F21" w:rsidP="000744A1">
      <w:pPr>
        <w:spacing w:after="0" w:line="480" w:lineRule="auto"/>
        <w:rPr>
          <w:rFonts w:ascii="Times New Roman" w:hAnsi="Times New Roman" w:cs="Times New Roman"/>
          <w:sz w:val="24"/>
          <w:szCs w:val="24"/>
          <w:lang w:val="en-GB"/>
        </w:rPr>
      </w:pPr>
    </w:p>
    <w:p w:rsidR="0073435F" w:rsidRPr="00690F06" w:rsidRDefault="00D13F21" w:rsidP="000744A1">
      <w:pPr>
        <w:spacing w:after="0" w:line="480" w:lineRule="auto"/>
        <w:rPr>
          <w:rFonts w:ascii="Times New Roman" w:hAnsi="Times New Roman" w:cs="Times New Roman"/>
          <w:b/>
          <w:sz w:val="24"/>
          <w:szCs w:val="24"/>
          <w:lang w:val="en-GB"/>
        </w:rPr>
      </w:pPr>
      <w:r w:rsidRPr="00690F06">
        <w:rPr>
          <w:rFonts w:ascii="Times New Roman" w:hAnsi="Times New Roman" w:cs="Times New Roman"/>
          <w:b/>
          <w:sz w:val="24"/>
          <w:szCs w:val="24"/>
          <w:lang w:val="en-GB"/>
        </w:rPr>
        <w:t>The</w:t>
      </w:r>
      <w:r w:rsidR="00DE1F68" w:rsidRPr="00690F06">
        <w:rPr>
          <w:rFonts w:ascii="Times New Roman" w:hAnsi="Times New Roman" w:cs="Times New Roman"/>
          <w:b/>
          <w:sz w:val="24"/>
          <w:szCs w:val="24"/>
          <w:lang w:val="en-GB"/>
        </w:rPr>
        <w:t xml:space="preserve"> introduction and </w:t>
      </w:r>
      <w:r w:rsidR="0035285C" w:rsidRPr="00690F06">
        <w:rPr>
          <w:rFonts w:ascii="Times New Roman" w:hAnsi="Times New Roman" w:cs="Times New Roman"/>
          <w:b/>
          <w:sz w:val="24"/>
          <w:szCs w:val="24"/>
          <w:lang w:val="en-GB"/>
        </w:rPr>
        <w:t xml:space="preserve">reception </w:t>
      </w:r>
      <w:r w:rsidR="0073435F" w:rsidRPr="00690F06">
        <w:rPr>
          <w:rFonts w:ascii="Times New Roman" w:hAnsi="Times New Roman" w:cs="Times New Roman"/>
          <w:b/>
          <w:sz w:val="24"/>
          <w:szCs w:val="24"/>
          <w:lang w:val="en-GB"/>
        </w:rPr>
        <w:t xml:space="preserve">of a concern for social skills </w:t>
      </w:r>
      <w:r w:rsidR="0035285C" w:rsidRPr="00690F06">
        <w:rPr>
          <w:rFonts w:ascii="Times New Roman" w:hAnsi="Times New Roman" w:cs="Times New Roman"/>
          <w:b/>
          <w:sz w:val="24"/>
          <w:szCs w:val="24"/>
          <w:lang w:val="en-GB"/>
        </w:rPr>
        <w:t>on Danish soil</w:t>
      </w:r>
      <w:r w:rsidR="0045601F" w:rsidRPr="00690F06">
        <w:rPr>
          <w:rFonts w:ascii="Times New Roman" w:hAnsi="Times New Roman" w:cs="Times New Roman"/>
          <w:b/>
          <w:sz w:val="24"/>
          <w:szCs w:val="24"/>
          <w:lang w:val="en-GB"/>
        </w:rPr>
        <w:t xml:space="preserve"> </w:t>
      </w:r>
    </w:p>
    <w:p w:rsidR="00E47248" w:rsidRPr="00690F06" w:rsidRDefault="00E47248" w:rsidP="002C6FD8">
      <w:pPr>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The term </w:t>
      </w:r>
      <w:r w:rsidRPr="00690F06">
        <w:rPr>
          <w:rFonts w:ascii="Times New Roman" w:hAnsi="Times New Roman" w:cs="Times New Roman"/>
          <w:i/>
          <w:sz w:val="24"/>
          <w:szCs w:val="24"/>
          <w:lang w:val="en-GB"/>
        </w:rPr>
        <w:t>social skills</w:t>
      </w:r>
      <w:r w:rsidR="000F1349" w:rsidRPr="00690F06">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 xml:space="preserve">translates in Danish to either </w:t>
      </w:r>
      <w:r w:rsidRPr="00690F06">
        <w:rPr>
          <w:rFonts w:ascii="Times New Roman" w:hAnsi="Times New Roman" w:cs="Times New Roman"/>
          <w:i/>
          <w:sz w:val="24"/>
          <w:szCs w:val="24"/>
          <w:lang w:val="en-GB"/>
        </w:rPr>
        <w:t>sociale kompetencer</w:t>
      </w:r>
      <w:r w:rsidRPr="00690F06">
        <w:rPr>
          <w:rFonts w:ascii="Times New Roman" w:hAnsi="Times New Roman" w:cs="Times New Roman"/>
          <w:sz w:val="24"/>
          <w:szCs w:val="24"/>
          <w:lang w:val="en-GB"/>
        </w:rPr>
        <w:t xml:space="preserve"> or </w:t>
      </w:r>
      <w:r w:rsidRPr="00690F06">
        <w:rPr>
          <w:rFonts w:ascii="Times New Roman" w:hAnsi="Times New Roman" w:cs="Times New Roman"/>
          <w:i/>
          <w:sz w:val="24"/>
          <w:szCs w:val="24"/>
          <w:lang w:val="en-GB"/>
        </w:rPr>
        <w:t>sociale færdigheder</w:t>
      </w:r>
      <w:r w:rsidRPr="00690F06">
        <w:rPr>
          <w:rFonts w:ascii="Times New Roman" w:hAnsi="Times New Roman" w:cs="Times New Roman"/>
          <w:sz w:val="24"/>
          <w:szCs w:val="24"/>
          <w:lang w:val="en-GB"/>
        </w:rPr>
        <w:t xml:space="preserve">. The first usage of this term </w:t>
      </w:r>
      <w:r w:rsidR="00DA073E" w:rsidRPr="00690F06">
        <w:rPr>
          <w:rFonts w:ascii="Times New Roman" w:hAnsi="Times New Roman" w:cs="Times New Roman"/>
          <w:sz w:val="24"/>
          <w:szCs w:val="24"/>
          <w:lang w:val="en-GB"/>
        </w:rPr>
        <w:t>we find is from</w:t>
      </w:r>
      <w:r w:rsidRPr="00690F06">
        <w:rPr>
          <w:rFonts w:ascii="Times New Roman" w:hAnsi="Times New Roman" w:cs="Times New Roman"/>
          <w:sz w:val="24"/>
          <w:szCs w:val="24"/>
          <w:lang w:val="en-GB"/>
        </w:rPr>
        <w:t xml:space="preserve"> 1984, </w:t>
      </w:r>
      <w:r w:rsidR="00DA073E" w:rsidRPr="00690F06">
        <w:rPr>
          <w:rFonts w:ascii="Times New Roman" w:hAnsi="Times New Roman" w:cs="Times New Roman"/>
          <w:sz w:val="24"/>
          <w:szCs w:val="24"/>
          <w:lang w:val="en-GB"/>
        </w:rPr>
        <w:t xml:space="preserve">when </w:t>
      </w:r>
      <w:r w:rsidRPr="00690F06">
        <w:rPr>
          <w:rFonts w:ascii="Times New Roman" w:hAnsi="Times New Roman" w:cs="Times New Roman"/>
          <w:sz w:val="24"/>
          <w:szCs w:val="24"/>
          <w:lang w:val="en-GB"/>
        </w:rPr>
        <w:t>Irene H. Oestrich, professor</w:t>
      </w:r>
      <w:r w:rsidR="002C6FD8" w:rsidRPr="00690F06">
        <w:rPr>
          <w:rFonts w:ascii="Times New Roman" w:hAnsi="Times New Roman" w:cs="Times New Roman"/>
          <w:sz w:val="24"/>
          <w:szCs w:val="24"/>
          <w:lang w:val="en-GB"/>
        </w:rPr>
        <w:t xml:space="preserve"> in cognitive therapy, published</w:t>
      </w:r>
      <w:r w:rsidRPr="00690F06">
        <w:rPr>
          <w:rFonts w:ascii="Times New Roman" w:hAnsi="Times New Roman" w:cs="Times New Roman"/>
          <w:sz w:val="24"/>
          <w:szCs w:val="24"/>
          <w:lang w:val="en-GB"/>
        </w:rPr>
        <w:t xml:space="preserve"> an article about the training of children’s </w:t>
      </w:r>
      <w:r w:rsidRPr="00690F06">
        <w:rPr>
          <w:rFonts w:ascii="Times New Roman" w:hAnsi="Times New Roman" w:cs="Times New Roman"/>
          <w:i/>
          <w:sz w:val="24"/>
          <w:szCs w:val="24"/>
          <w:lang w:val="en-GB"/>
        </w:rPr>
        <w:t>sociale færdigheder</w:t>
      </w:r>
      <w:r w:rsidRPr="00690F06">
        <w:rPr>
          <w:rFonts w:ascii="Times New Roman" w:hAnsi="Times New Roman" w:cs="Times New Roman"/>
          <w:sz w:val="24"/>
          <w:szCs w:val="24"/>
          <w:lang w:val="en-GB"/>
        </w:rPr>
        <w:t xml:space="preserve"> in </w:t>
      </w:r>
      <w:r w:rsidRPr="00690F06">
        <w:rPr>
          <w:rFonts w:ascii="Times New Roman" w:hAnsi="Times New Roman" w:cs="Times New Roman"/>
          <w:i/>
          <w:sz w:val="24"/>
          <w:szCs w:val="24"/>
          <w:lang w:val="en-GB"/>
        </w:rPr>
        <w:t>Scandinavian Journal of Behaviour Therapy</w:t>
      </w:r>
      <w:r w:rsidR="002C6FD8"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 xml:space="preserve"> </w:t>
      </w:r>
      <w:r w:rsidR="002C6FD8" w:rsidRPr="00690F06">
        <w:rPr>
          <w:rFonts w:ascii="Times New Roman" w:hAnsi="Times New Roman" w:cs="Times New Roman"/>
          <w:sz w:val="24"/>
          <w:szCs w:val="24"/>
          <w:lang w:val="en-GB"/>
        </w:rPr>
        <w:t>So</w:t>
      </w:r>
      <w:r w:rsidR="00C67E09" w:rsidRPr="00690F06">
        <w:rPr>
          <w:rFonts w:ascii="Times New Roman" w:hAnsi="Times New Roman" w:cs="Times New Roman"/>
          <w:sz w:val="24"/>
          <w:szCs w:val="24"/>
          <w:lang w:val="en-GB"/>
        </w:rPr>
        <w:t xml:space="preserve"> the very first arrival of the concept on Danish soil </w:t>
      </w:r>
      <w:r w:rsidR="00CB4A9F" w:rsidRPr="00690F06">
        <w:rPr>
          <w:rFonts w:ascii="Times New Roman" w:hAnsi="Times New Roman" w:cs="Times New Roman"/>
          <w:sz w:val="24"/>
          <w:szCs w:val="24"/>
          <w:lang w:val="en-GB"/>
        </w:rPr>
        <w:t xml:space="preserve">and translation </w:t>
      </w:r>
      <w:r w:rsidR="00CB4A9F" w:rsidRPr="00690F06">
        <w:rPr>
          <w:rFonts w:ascii="Times New Roman" w:hAnsi="Times New Roman" w:cs="Times New Roman"/>
          <w:sz w:val="24"/>
          <w:szCs w:val="24"/>
          <w:lang w:val="en-GB"/>
        </w:rPr>
        <w:lastRenderedPageBreak/>
        <w:t xml:space="preserve">to Danish language </w:t>
      </w:r>
      <w:r w:rsidR="00C67E09" w:rsidRPr="00690F06">
        <w:rPr>
          <w:rFonts w:ascii="Times New Roman" w:hAnsi="Times New Roman" w:cs="Times New Roman"/>
          <w:sz w:val="24"/>
          <w:szCs w:val="24"/>
          <w:lang w:val="en-GB"/>
        </w:rPr>
        <w:t xml:space="preserve">was related to </w:t>
      </w:r>
      <w:r w:rsidR="0029364C" w:rsidRPr="00690F06">
        <w:rPr>
          <w:rFonts w:ascii="Times New Roman" w:hAnsi="Times New Roman" w:cs="Times New Roman"/>
          <w:sz w:val="24"/>
          <w:szCs w:val="24"/>
          <w:lang w:val="en-GB"/>
        </w:rPr>
        <w:t>the</w:t>
      </w:r>
      <w:r w:rsidR="00C67E09" w:rsidRPr="00690F06">
        <w:rPr>
          <w:rFonts w:ascii="Times New Roman" w:hAnsi="Times New Roman" w:cs="Times New Roman"/>
          <w:sz w:val="24"/>
          <w:szCs w:val="24"/>
          <w:lang w:val="en-GB"/>
        </w:rPr>
        <w:t xml:space="preserve"> behaviourist understanding of social skills</w:t>
      </w:r>
      <w:r w:rsidR="0029364C" w:rsidRPr="00690F06">
        <w:rPr>
          <w:rFonts w:ascii="Times New Roman" w:hAnsi="Times New Roman" w:cs="Times New Roman"/>
          <w:sz w:val="24"/>
          <w:szCs w:val="24"/>
          <w:lang w:val="en-GB"/>
        </w:rPr>
        <w:t xml:space="preserve"> that had established the concept in English</w:t>
      </w:r>
      <w:r w:rsidR="00C67E09" w:rsidRPr="00690F06">
        <w:rPr>
          <w:rFonts w:ascii="Times New Roman" w:hAnsi="Times New Roman" w:cs="Times New Roman"/>
          <w:sz w:val="24"/>
          <w:szCs w:val="24"/>
          <w:lang w:val="en-GB"/>
        </w:rPr>
        <w:t xml:space="preserve">. </w:t>
      </w:r>
      <w:r w:rsidR="002C6FD8" w:rsidRPr="00690F06">
        <w:rPr>
          <w:rFonts w:ascii="Times New Roman" w:hAnsi="Times New Roman" w:cs="Times New Roman"/>
          <w:sz w:val="24"/>
          <w:szCs w:val="24"/>
          <w:lang w:val="en-GB"/>
        </w:rPr>
        <w:t>Oestrich</w:t>
      </w:r>
      <w:r w:rsidR="00C9734D" w:rsidRPr="00690F06">
        <w:rPr>
          <w:rFonts w:ascii="Times New Roman" w:hAnsi="Times New Roman" w:cs="Times New Roman"/>
          <w:sz w:val="24"/>
          <w:szCs w:val="24"/>
          <w:lang w:val="en-GB"/>
        </w:rPr>
        <w:t xml:space="preserve"> </w:t>
      </w:r>
      <w:r w:rsidR="002C6FD8" w:rsidRPr="00690F06">
        <w:rPr>
          <w:rFonts w:ascii="Times New Roman" w:hAnsi="Times New Roman" w:cs="Times New Roman"/>
          <w:sz w:val="24"/>
          <w:szCs w:val="24"/>
          <w:lang w:val="en-GB"/>
        </w:rPr>
        <w:t>published</w:t>
      </w:r>
      <w:r w:rsidR="00C9734D" w:rsidRPr="00690F06">
        <w:rPr>
          <w:rFonts w:ascii="Times New Roman" w:hAnsi="Times New Roman" w:cs="Times New Roman"/>
          <w:sz w:val="24"/>
          <w:szCs w:val="24"/>
          <w:lang w:val="en-GB"/>
        </w:rPr>
        <w:t xml:space="preserve"> new articles on the topic in th</w:t>
      </w:r>
      <w:r w:rsidR="00506B05" w:rsidRPr="00690F06">
        <w:rPr>
          <w:rFonts w:ascii="Times New Roman" w:hAnsi="Times New Roman" w:cs="Times New Roman"/>
          <w:sz w:val="24"/>
          <w:szCs w:val="24"/>
          <w:lang w:val="en-GB"/>
        </w:rPr>
        <w:t>e same journal in 1987 and 1992</w:t>
      </w:r>
      <w:r w:rsidR="00C9734D" w:rsidRPr="00690F06">
        <w:rPr>
          <w:rFonts w:ascii="Times New Roman" w:hAnsi="Times New Roman" w:cs="Times New Roman"/>
          <w:sz w:val="24"/>
          <w:szCs w:val="24"/>
          <w:lang w:val="en-GB"/>
        </w:rPr>
        <w:t xml:space="preserve"> and a </w:t>
      </w:r>
      <w:r w:rsidR="002C6FD8" w:rsidRPr="00690F06">
        <w:rPr>
          <w:rFonts w:ascii="Times New Roman" w:hAnsi="Times New Roman" w:cs="Times New Roman"/>
          <w:sz w:val="24"/>
          <w:szCs w:val="24"/>
          <w:lang w:val="en-GB"/>
        </w:rPr>
        <w:t xml:space="preserve">self-help oriented </w:t>
      </w:r>
      <w:r w:rsidR="00C9734D" w:rsidRPr="00690F06">
        <w:rPr>
          <w:rFonts w:ascii="Times New Roman" w:hAnsi="Times New Roman" w:cs="Times New Roman"/>
          <w:sz w:val="24"/>
          <w:szCs w:val="24"/>
          <w:lang w:val="en-GB"/>
        </w:rPr>
        <w:t>book in 19</w:t>
      </w:r>
      <w:r w:rsidR="002C6FD8" w:rsidRPr="00690F06">
        <w:rPr>
          <w:rFonts w:ascii="Times New Roman" w:hAnsi="Times New Roman" w:cs="Times New Roman"/>
          <w:sz w:val="24"/>
          <w:szCs w:val="24"/>
          <w:lang w:val="en-GB"/>
        </w:rPr>
        <w:t>86, where she in the title linked</w:t>
      </w:r>
      <w:r w:rsidR="00C9734D" w:rsidRPr="00690F06">
        <w:rPr>
          <w:rFonts w:ascii="Times New Roman" w:hAnsi="Times New Roman" w:cs="Times New Roman"/>
          <w:sz w:val="24"/>
          <w:szCs w:val="24"/>
          <w:lang w:val="en-GB"/>
        </w:rPr>
        <w:t xml:space="preserve"> the training of </w:t>
      </w:r>
      <w:r w:rsidR="00C9734D" w:rsidRPr="00690F06">
        <w:rPr>
          <w:rFonts w:ascii="Times New Roman" w:hAnsi="Times New Roman" w:cs="Times New Roman"/>
          <w:i/>
          <w:sz w:val="24"/>
          <w:szCs w:val="24"/>
          <w:lang w:val="en-GB"/>
        </w:rPr>
        <w:t>sociale færdigheder</w:t>
      </w:r>
      <w:r w:rsidR="00C9734D" w:rsidRPr="00690F06">
        <w:rPr>
          <w:rFonts w:ascii="Times New Roman" w:hAnsi="Times New Roman" w:cs="Times New Roman"/>
          <w:sz w:val="24"/>
          <w:szCs w:val="24"/>
          <w:lang w:val="en-GB"/>
        </w:rPr>
        <w:t xml:space="preserve"> to get</w:t>
      </w:r>
      <w:r w:rsidR="00664945" w:rsidRPr="00690F06">
        <w:rPr>
          <w:rFonts w:ascii="Times New Roman" w:hAnsi="Times New Roman" w:cs="Times New Roman"/>
          <w:sz w:val="24"/>
          <w:szCs w:val="24"/>
          <w:lang w:val="en-GB"/>
        </w:rPr>
        <w:t>ting</w:t>
      </w:r>
      <w:r w:rsidR="00C9734D" w:rsidRPr="00690F06">
        <w:rPr>
          <w:rFonts w:ascii="Times New Roman" w:hAnsi="Times New Roman" w:cs="Times New Roman"/>
          <w:sz w:val="24"/>
          <w:szCs w:val="24"/>
          <w:lang w:val="en-GB"/>
        </w:rPr>
        <w:t xml:space="preserve"> friends and </w:t>
      </w:r>
      <w:r w:rsidR="00664945" w:rsidRPr="00690F06">
        <w:rPr>
          <w:rFonts w:ascii="Times New Roman" w:hAnsi="Times New Roman" w:cs="Times New Roman"/>
          <w:sz w:val="24"/>
          <w:szCs w:val="24"/>
          <w:lang w:val="en-GB"/>
        </w:rPr>
        <w:t>o</w:t>
      </w:r>
      <w:r w:rsidR="00C9734D" w:rsidRPr="00690F06">
        <w:rPr>
          <w:rFonts w:ascii="Times New Roman" w:hAnsi="Times New Roman" w:cs="Times New Roman"/>
          <w:sz w:val="24"/>
          <w:szCs w:val="24"/>
          <w:lang w:val="en-GB"/>
        </w:rPr>
        <w:t>btain</w:t>
      </w:r>
      <w:r w:rsidR="00664945" w:rsidRPr="00690F06">
        <w:rPr>
          <w:rFonts w:ascii="Times New Roman" w:hAnsi="Times New Roman" w:cs="Times New Roman"/>
          <w:sz w:val="24"/>
          <w:szCs w:val="24"/>
          <w:lang w:val="en-GB"/>
        </w:rPr>
        <w:t>ing</w:t>
      </w:r>
      <w:r w:rsidR="00C9734D" w:rsidRPr="00690F06">
        <w:rPr>
          <w:rFonts w:ascii="Times New Roman" w:hAnsi="Times New Roman" w:cs="Times New Roman"/>
          <w:sz w:val="24"/>
          <w:szCs w:val="24"/>
          <w:lang w:val="en-GB"/>
        </w:rPr>
        <w:t xml:space="preserve"> influence. </w:t>
      </w:r>
      <w:r w:rsidR="00506B05" w:rsidRPr="00690F06">
        <w:rPr>
          <w:rFonts w:ascii="Times New Roman" w:hAnsi="Times New Roman" w:cs="Times New Roman"/>
          <w:sz w:val="24"/>
          <w:szCs w:val="24"/>
          <w:lang w:val="en-GB"/>
        </w:rPr>
        <w:t>In 1988</w:t>
      </w:r>
      <w:r w:rsidR="00FA5829" w:rsidRPr="00690F06">
        <w:rPr>
          <w:rFonts w:ascii="Times New Roman" w:hAnsi="Times New Roman" w:cs="Times New Roman"/>
          <w:sz w:val="24"/>
          <w:szCs w:val="24"/>
          <w:lang w:val="en-GB"/>
        </w:rPr>
        <w:t xml:space="preserve"> another popularizing book on children’s development by Fasting, Michelsen &amp; Sommer </w:t>
      </w:r>
      <w:r w:rsidR="00506B05" w:rsidRPr="00690F06">
        <w:rPr>
          <w:rFonts w:ascii="Times New Roman" w:hAnsi="Times New Roman" w:cs="Times New Roman"/>
          <w:sz w:val="24"/>
          <w:szCs w:val="24"/>
          <w:lang w:val="en-GB"/>
        </w:rPr>
        <w:t>took</w:t>
      </w:r>
      <w:r w:rsidR="002C6FD8" w:rsidRPr="00690F06">
        <w:rPr>
          <w:rFonts w:ascii="Times New Roman" w:hAnsi="Times New Roman" w:cs="Times New Roman"/>
          <w:sz w:val="24"/>
          <w:szCs w:val="24"/>
          <w:lang w:val="en-GB"/>
        </w:rPr>
        <w:t xml:space="preserve"> its point of departure in a claim that </w:t>
      </w:r>
      <w:r w:rsidR="00FA5829" w:rsidRPr="00690F06">
        <w:rPr>
          <w:rFonts w:ascii="Times New Roman" w:hAnsi="Times New Roman" w:cs="Times New Roman"/>
          <w:sz w:val="24"/>
          <w:szCs w:val="24"/>
          <w:lang w:val="en-GB"/>
        </w:rPr>
        <w:t xml:space="preserve">requirements to children’s </w:t>
      </w:r>
      <w:r w:rsidR="00FA5829" w:rsidRPr="00690F06">
        <w:rPr>
          <w:rFonts w:ascii="Times New Roman" w:hAnsi="Times New Roman" w:cs="Times New Roman"/>
          <w:i/>
          <w:sz w:val="24"/>
          <w:szCs w:val="24"/>
          <w:lang w:val="en-GB"/>
        </w:rPr>
        <w:t>sociale kompetencer</w:t>
      </w:r>
      <w:r w:rsidR="00FA5829" w:rsidRPr="00690F06">
        <w:rPr>
          <w:rFonts w:ascii="Times New Roman" w:hAnsi="Times New Roman" w:cs="Times New Roman"/>
          <w:sz w:val="24"/>
          <w:szCs w:val="24"/>
          <w:lang w:val="en-GB"/>
        </w:rPr>
        <w:t xml:space="preserve"> have increased. In the same line, </w:t>
      </w:r>
      <w:r w:rsidR="00C9734D" w:rsidRPr="00690F06">
        <w:rPr>
          <w:rFonts w:ascii="Times New Roman" w:hAnsi="Times New Roman" w:cs="Times New Roman"/>
          <w:sz w:val="24"/>
          <w:szCs w:val="24"/>
          <w:lang w:val="en-GB"/>
        </w:rPr>
        <w:t>Lars Dencik, professor</w:t>
      </w:r>
      <w:r w:rsidR="00506B05" w:rsidRPr="00690F06">
        <w:rPr>
          <w:rFonts w:ascii="Times New Roman" w:hAnsi="Times New Roman" w:cs="Times New Roman"/>
          <w:sz w:val="24"/>
          <w:szCs w:val="24"/>
          <w:lang w:val="en-GB"/>
        </w:rPr>
        <w:t xml:space="preserve"> in social psychology, argued</w:t>
      </w:r>
      <w:r w:rsidR="00C9734D" w:rsidRPr="00690F06">
        <w:rPr>
          <w:rFonts w:ascii="Times New Roman" w:hAnsi="Times New Roman" w:cs="Times New Roman"/>
          <w:sz w:val="24"/>
          <w:szCs w:val="24"/>
          <w:lang w:val="en-GB"/>
        </w:rPr>
        <w:t xml:space="preserve"> in 1989 that </w:t>
      </w:r>
      <w:r w:rsidR="00D92257" w:rsidRPr="00690F06">
        <w:rPr>
          <w:rFonts w:ascii="Times New Roman" w:hAnsi="Times New Roman" w:cs="Times New Roman"/>
          <w:sz w:val="24"/>
          <w:szCs w:val="24"/>
          <w:lang w:val="en-GB"/>
        </w:rPr>
        <w:t>postmodern society with high female labour market participation and day care facilities for most pre-school children implie</w:t>
      </w:r>
      <w:r w:rsidR="00506B05" w:rsidRPr="00690F06">
        <w:rPr>
          <w:rFonts w:ascii="Times New Roman" w:hAnsi="Times New Roman" w:cs="Times New Roman"/>
          <w:sz w:val="24"/>
          <w:szCs w:val="24"/>
          <w:lang w:val="en-GB"/>
        </w:rPr>
        <w:t>d</w:t>
      </w:r>
      <w:r w:rsidR="00D92257" w:rsidRPr="00690F06">
        <w:rPr>
          <w:rFonts w:ascii="Times New Roman" w:hAnsi="Times New Roman" w:cs="Times New Roman"/>
          <w:sz w:val="24"/>
          <w:szCs w:val="24"/>
          <w:lang w:val="en-GB"/>
        </w:rPr>
        <w:t xml:space="preserve"> a development of new social skills for child</w:t>
      </w:r>
      <w:r w:rsidR="00506B05" w:rsidRPr="00690F06">
        <w:rPr>
          <w:rFonts w:ascii="Times New Roman" w:hAnsi="Times New Roman" w:cs="Times New Roman"/>
          <w:sz w:val="24"/>
          <w:szCs w:val="24"/>
          <w:lang w:val="en-GB"/>
        </w:rPr>
        <w:t>ren</w:t>
      </w:r>
      <w:r w:rsidR="00D92257" w:rsidRPr="00690F06">
        <w:rPr>
          <w:rFonts w:ascii="Times New Roman" w:hAnsi="Times New Roman" w:cs="Times New Roman"/>
          <w:sz w:val="24"/>
          <w:szCs w:val="24"/>
          <w:lang w:val="en-GB"/>
        </w:rPr>
        <w:t>. Ten years later and in a more popularized text he argue</w:t>
      </w:r>
      <w:r w:rsidR="00506B05" w:rsidRPr="00690F06">
        <w:rPr>
          <w:rFonts w:ascii="Times New Roman" w:hAnsi="Times New Roman" w:cs="Times New Roman"/>
          <w:sz w:val="24"/>
          <w:szCs w:val="24"/>
          <w:lang w:val="en-GB"/>
        </w:rPr>
        <w:t>d</w:t>
      </w:r>
      <w:r w:rsidR="00D92257" w:rsidRPr="00690F06">
        <w:rPr>
          <w:rFonts w:ascii="Times New Roman" w:hAnsi="Times New Roman" w:cs="Times New Roman"/>
          <w:sz w:val="24"/>
          <w:szCs w:val="24"/>
          <w:lang w:val="en-GB"/>
        </w:rPr>
        <w:t xml:space="preserve"> that </w:t>
      </w:r>
      <w:r w:rsidR="00A507B0" w:rsidRPr="00690F06">
        <w:rPr>
          <w:rFonts w:ascii="Times New Roman" w:hAnsi="Times New Roman" w:cs="Times New Roman"/>
          <w:sz w:val="24"/>
          <w:szCs w:val="24"/>
          <w:lang w:val="en-GB"/>
        </w:rPr>
        <w:t xml:space="preserve">in a postmodern society the notion of children’s development of </w:t>
      </w:r>
      <w:r w:rsidR="00A507B0" w:rsidRPr="00690F06">
        <w:rPr>
          <w:rFonts w:ascii="Times New Roman" w:hAnsi="Times New Roman" w:cs="Times New Roman"/>
          <w:i/>
          <w:sz w:val="24"/>
          <w:szCs w:val="24"/>
          <w:lang w:val="en-GB"/>
        </w:rPr>
        <w:t>sociale kompetencer</w:t>
      </w:r>
      <w:r w:rsidR="00A507B0" w:rsidRPr="00690F06">
        <w:rPr>
          <w:rFonts w:ascii="Times New Roman" w:hAnsi="Times New Roman" w:cs="Times New Roman"/>
          <w:sz w:val="24"/>
          <w:szCs w:val="24"/>
          <w:lang w:val="en-GB"/>
        </w:rPr>
        <w:t xml:space="preserve"> fits better than the </w:t>
      </w:r>
      <w:r w:rsidR="00CB4A9F" w:rsidRPr="00690F06">
        <w:rPr>
          <w:rFonts w:ascii="Times New Roman" w:hAnsi="Times New Roman" w:cs="Times New Roman"/>
          <w:sz w:val="24"/>
          <w:szCs w:val="24"/>
          <w:lang w:val="en-GB"/>
        </w:rPr>
        <w:t>established</w:t>
      </w:r>
      <w:r w:rsidR="00A507B0" w:rsidRPr="00690F06">
        <w:rPr>
          <w:rFonts w:ascii="Times New Roman" w:hAnsi="Times New Roman" w:cs="Times New Roman"/>
          <w:sz w:val="24"/>
          <w:szCs w:val="24"/>
          <w:lang w:val="en-GB"/>
        </w:rPr>
        <w:t xml:space="preserve"> term socialization</w:t>
      </w:r>
      <w:r w:rsidR="00C67E09" w:rsidRPr="00690F06">
        <w:rPr>
          <w:rFonts w:ascii="Times New Roman" w:hAnsi="Times New Roman" w:cs="Times New Roman"/>
          <w:sz w:val="24"/>
          <w:szCs w:val="24"/>
          <w:lang w:val="en-GB"/>
        </w:rPr>
        <w:t xml:space="preserve"> (Dencik 1999)</w:t>
      </w:r>
      <w:r w:rsidR="00A507B0" w:rsidRPr="00690F06">
        <w:rPr>
          <w:rFonts w:ascii="Times New Roman" w:hAnsi="Times New Roman" w:cs="Times New Roman"/>
          <w:sz w:val="24"/>
          <w:szCs w:val="24"/>
          <w:lang w:val="en-GB"/>
        </w:rPr>
        <w:t xml:space="preserve">. </w:t>
      </w:r>
    </w:p>
    <w:p w:rsidR="00BB2D02" w:rsidRPr="00690F06" w:rsidRDefault="00D40C4B" w:rsidP="00FA5829">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In the meantime, </w:t>
      </w:r>
      <w:r w:rsidR="00796818" w:rsidRPr="00690F06">
        <w:rPr>
          <w:rFonts w:ascii="Times New Roman" w:hAnsi="Times New Roman" w:cs="Times New Roman"/>
          <w:sz w:val="24"/>
          <w:szCs w:val="24"/>
          <w:lang w:val="en-GB"/>
        </w:rPr>
        <w:t>a family therapist</w:t>
      </w:r>
      <w:r w:rsidRPr="00690F06">
        <w:rPr>
          <w:rFonts w:ascii="Times New Roman" w:hAnsi="Times New Roman" w:cs="Times New Roman"/>
          <w:sz w:val="24"/>
          <w:szCs w:val="24"/>
          <w:lang w:val="en-GB"/>
        </w:rPr>
        <w:t xml:space="preserve"> Jesper Juul (1995) and </w:t>
      </w:r>
      <w:r w:rsidR="00796818" w:rsidRPr="00690F06">
        <w:rPr>
          <w:rFonts w:ascii="Times New Roman" w:hAnsi="Times New Roman" w:cs="Times New Roman"/>
          <w:sz w:val="24"/>
          <w:szCs w:val="24"/>
          <w:lang w:val="en-GB"/>
        </w:rPr>
        <w:t xml:space="preserve">a psychologist </w:t>
      </w:r>
      <w:r w:rsidRPr="00690F06">
        <w:rPr>
          <w:rFonts w:ascii="Times New Roman" w:hAnsi="Times New Roman" w:cs="Times New Roman"/>
          <w:sz w:val="24"/>
          <w:szCs w:val="24"/>
          <w:lang w:val="en-GB"/>
        </w:rPr>
        <w:t>Dion Sommer</w:t>
      </w:r>
      <w:r w:rsidR="00757713" w:rsidRPr="00690F06">
        <w:rPr>
          <w:rFonts w:ascii="Times New Roman" w:hAnsi="Times New Roman" w:cs="Times New Roman"/>
          <w:sz w:val="24"/>
          <w:szCs w:val="24"/>
          <w:lang w:val="en-GB"/>
        </w:rPr>
        <w:t xml:space="preserve"> </w:t>
      </w:r>
      <w:r w:rsidR="00796818" w:rsidRPr="00690F06">
        <w:rPr>
          <w:rFonts w:ascii="Times New Roman" w:hAnsi="Times New Roman" w:cs="Times New Roman"/>
          <w:sz w:val="24"/>
          <w:szCs w:val="24"/>
          <w:lang w:val="en-GB"/>
        </w:rPr>
        <w:t>(1996)</w:t>
      </w:r>
      <w:r w:rsidRPr="00690F06">
        <w:rPr>
          <w:rFonts w:ascii="Times New Roman" w:hAnsi="Times New Roman" w:cs="Times New Roman"/>
          <w:sz w:val="24"/>
          <w:szCs w:val="24"/>
          <w:lang w:val="en-GB"/>
        </w:rPr>
        <w:t xml:space="preserve"> ha</w:t>
      </w:r>
      <w:r w:rsidR="00757713" w:rsidRPr="00690F06">
        <w:rPr>
          <w:rFonts w:ascii="Times New Roman" w:hAnsi="Times New Roman" w:cs="Times New Roman"/>
          <w:sz w:val="24"/>
          <w:szCs w:val="24"/>
          <w:lang w:val="en-GB"/>
        </w:rPr>
        <w:t>d</w:t>
      </w:r>
      <w:r w:rsidRPr="00690F06">
        <w:rPr>
          <w:rFonts w:ascii="Times New Roman" w:hAnsi="Times New Roman" w:cs="Times New Roman"/>
          <w:sz w:val="24"/>
          <w:szCs w:val="24"/>
          <w:lang w:val="en-GB"/>
        </w:rPr>
        <w:t xml:space="preserve"> received considerable media attention with their introduction of a new vision of the child as </w:t>
      </w:r>
      <w:r w:rsidR="00FA5829" w:rsidRPr="00690F06">
        <w:rPr>
          <w:rFonts w:ascii="Times New Roman" w:hAnsi="Times New Roman" w:cs="Times New Roman"/>
          <w:sz w:val="24"/>
          <w:szCs w:val="24"/>
          <w:lang w:val="en-GB"/>
        </w:rPr>
        <w:t>“competent”</w:t>
      </w:r>
      <w:r w:rsidR="002F7E5E" w:rsidRPr="00690F06">
        <w:rPr>
          <w:rFonts w:ascii="Times New Roman" w:hAnsi="Times New Roman" w:cs="Times New Roman"/>
          <w:sz w:val="24"/>
          <w:szCs w:val="24"/>
          <w:lang w:val="en-GB"/>
        </w:rPr>
        <w:t>; as</w:t>
      </w:r>
      <w:r w:rsidR="00757713" w:rsidRPr="00690F06">
        <w:rPr>
          <w:rFonts w:ascii="Times New Roman" w:hAnsi="Times New Roman" w:cs="Times New Roman"/>
          <w:sz w:val="24"/>
          <w:szCs w:val="24"/>
          <w:lang w:val="en-GB"/>
        </w:rPr>
        <w:t xml:space="preserve"> a positive-minded, reasonable and cooperative social actor</w:t>
      </w:r>
      <w:r w:rsidR="005F6D1D" w:rsidRPr="00690F06">
        <w:rPr>
          <w:rFonts w:ascii="Times New Roman" w:hAnsi="Times New Roman" w:cs="Times New Roman"/>
          <w:sz w:val="24"/>
          <w:szCs w:val="24"/>
          <w:lang w:val="en-GB"/>
        </w:rPr>
        <w:t xml:space="preserve">, a view that </w:t>
      </w:r>
      <w:r w:rsidR="00FA5829" w:rsidRPr="00690F06">
        <w:rPr>
          <w:rFonts w:ascii="Times New Roman" w:hAnsi="Times New Roman" w:cs="Times New Roman"/>
          <w:sz w:val="24"/>
          <w:szCs w:val="24"/>
          <w:lang w:val="en-GB"/>
        </w:rPr>
        <w:t xml:space="preserve">represents a break </w:t>
      </w:r>
      <w:r w:rsidR="0029364C" w:rsidRPr="00690F06">
        <w:rPr>
          <w:rFonts w:ascii="Times New Roman" w:hAnsi="Times New Roman" w:cs="Times New Roman"/>
          <w:sz w:val="24"/>
          <w:szCs w:val="24"/>
          <w:lang w:val="en-GB"/>
        </w:rPr>
        <w:t xml:space="preserve">not only </w:t>
      </w:r>
      <w:r w:rsidR="00FA5829" w:rsidRPr="00690F06">
        <w:rPr>
          <w:rFonts w:ascii="Times New Roman" w:hAnsi="Times New Roman" w:cs="Times New Roman"/>
          <w:sz w:val="24"/>
          <w:szCs w:val="24"/>
          <w:lang w:val="en-GB"/>
        </w:rPr>
        <w:t xml:space="preserve">with </w:t>
      </w:r>
      <w:r w:rsidR="002F7E5E" w:rsidRPr="00690F06">
        <w:rPr>
          <w:rFonts w:ascii="Times New Roman" w:hAnsi="Times New Roman" w:cs="Times New Roman"/>
          <w:sz w:val="24"/>
          <w:szCs w:val="24"/>
          <w:lang w:val="en-GB"/>
        </w:rPr>
        <w:t>a</w:t>
      </w:r>
      <w:r w:rsidR="00FA5829" w:rsidRPr="00690F06">
        <w:rPr>
          <w:rFonts w:ascii="Times New Roman" w:hAnsi="Times New Roman" w:cs="Times New Roman"/>
          <w:sz w:val="24"/>
          <w:szCs w:val="24"/>
          <w:lang w:val="en-GB"/>
        </w:rPr>
        <w:t xml:space="preserve"> Freudian vision of children’s development as r</w:t>
      </w:r>
      <w:r w:rsidR="005F6D1D" w:rsidRPr="00690F06">
        <w:rPr>
          <w:rFonts w:ascii="Times New Roman" w:hAnsi="Times New Roman" w:cs="Times New Roman"/>
          <w:sz w:val="24"/>
          <w:szCs w:val="24"/>
          <w:lang w:val="en-GB"/>
        </w:rPr>
        <w:t>idden by unconscious emotions</w:t>
      </w:r>
      <w:r w:rsidR="0029364C" w:rsidRPr="00690F06">
        <w:rPr>
          <w:rFonts w:ascii="Times New Roman" w:hAnsi="Times New Roman" w:cs="Times New Roman"/>
          <w:sz w:val="24"/>
          <w:szCs w:val="24"/>
          <w:lang w:val="en-GB"/>
        </w:rPr>
        <w:t xml:space="preserve">, but also with </w:t>
      </w:r>
      <w:r w:rsidR="002F7E5E" w:rsidRPr="00690F06">
        <w:rPr>
          <w:rFonts w:ascii="Times New Roman" w:hAnsi="Times New Roman" w:cs="Times New Roman"/>
          <w:sz w:val="24"/>
          <w:szCs w:val="24"/>
          <w:lang w:val="en-GB"/>
        </w:rPr>
        <w:t>a</w:t>
      </w:r>
      <w:r w:rsidR="0029364C" w:rsidRPr="00690F06">
        <w:rPr>
          <w:rFonts w:ascii="Times New Roman" w:hAnsi="Times New Roman" w:cs="Times New Roman"/>
          <w:sz w:val="24"/>
          <w:szCs w:val="24"/>
          <w:lang w:val="en-GB"/>
        </w:rPr>
        <w:t xml:space="preserve"> behaviourist understanding</w:t>
      </w:r>
      <w:r w:rsidR="005F6D1D" w:rsidRPr="00690F06">
        <w:rPr>
          <w:rFonts w:ascii="Times New Roman" w:hAnsi="Times New Roman" w:cs="Times New Roman"/>
          <w:sz w:val="24"/>
          <w:szCs w:val="24"/>
          <w:lang w:val="en-GB"/>
        </w:rPr>
        <w:t xml:space="preserve">. </w:t>
      </w:r>
      <w:r w:rsidR="00757713" w:rsidRPr="00690F06">
        <w:rPr>
          <w:rFonts w:ascii="Times New Roman" w:hAnsi="Times New Roman" w:cs="Times New Roman"/>
          <w:sz w:val="24"/>
          <w:szCs w:val="24"/>
          <w:lang w:val="en-GB"/>
        </w:rPr>
        <w:t xml:space="preserve">20 years later, Juul’s book, with a title that translates to </w:t>
      </w:r>
      <w:r w:rsidR="00757713" w:rsidRPr="00690F06">
        <w:rPr>
          <w:rFonts w:ascii="Times New Roman" w:hAnsi="Times New Roman" w:cs="Times New Roman"/>
          <w:i/>
          <w:sz w:val="24"/>
          <w:szCs w:val="24"/>
          <w:lang w:val="en-GB"/>
        </w:rPr>
        <w:t xml:space="preserve">Your </w:t>
      </w:r>
      <w:r w:rsidR="006735F3" w:rsidRPr="00690F06">
        <w:rPr>
          <w:rFonts w:ascii="Times New Roman" w:hAnsi="Times New Roman" w:cs="Times New Roman"/>
          <w:i/>
          <w:sz w:val="24"/>
          <w:szCs w:val="24"/>
          <w:lang w:val="en-GB"/>
        </w:rPr>
        <w:t>Competent C</w:t>
      </w:r>
      <w:r w:rsidR="00757713" w:rsidRPr="00690F06">
        <w:rPr>
          <w:rFonts w:ascii="Times New Roman" w:hAnsi="Times New Roman" w:cs="Times New Roman"/>
          <w:i/>
          <w:sz w:val="24"/>
          <w:szCs w:val="24"/>
          <w:lang w:val="en-GB"/>
        </w:rPr>
        <w:t>hild</w:t>
      </w:r>
      <w:r w:rsidR="00BB2D02" w:rsidRPr="00690F06">
        <w:rPr>
          <w:rFonts w:ascii="Times New Roman" w:hAnsi="Times New Roman" w:cs="Times New Roman"/>
          <w:sz w:val="24"/>
          <w:szCs w:val="24"/>
          <w:lang w:val="en-GB"/>
        </w:rPr>
        <w:t xml:space="preserve"> (published in English in 2001)</w:t>
      </w:r>
      <w:r w:rsidR="00CB4A9F" w:rsidRPr="00690F06">
        <w:rPr>
          <w:rFonts w:ascii="Times New Roman" w:hAnsi="Times New Roman" w:cs="Times New Roman"/>
          <w:sz w:val="24"/>
          <w:szCs w:val="24"/>
          <w:lang w:val="en-GB"/>
        </w:rPr>
        <w:t>,</w:t>
      </w:r>
      <w:r w:rsidR="00757713" w:rsidRPr="00690F06">
        <w:rPr>
          <w:rFonts w:ascii="Times New Roman" w:hAnsi="Times New Roman" w:cs="Times New Roman"/>
          <w:sz w:val="24"/>
          <w:szCs w:val="24"/>
          <w:lang w:val="en-GB"/>
        </w:rPr>
        <w:t xml:space="preserve"> still stands as a guide to Danish parents for how they should </w:t>
      </w:r>
      <w:r w:rsidR="006735F3" w:rsidRPr="00690F06">
        <w:rPr>
          <w:rFonts w:ascii="Times New Roman" w:hAnsi="Times New Roman" w:cs="Times New Roman"/>
          <w:sz w:val="24"/>
          <w:szCs w:val="24"/>
          <w:lang w:val="en-GB"/>
        </w:rPr>
        <w:t xml:space="preserve">communicate with their children, where the ideal might be summed up as a supported form of self-governance (cf. Rose </w:t>
      </w:r>
      <w:r w:rsidR="000F1349" w:rsidRPr="00690F06">
        <w:rPr>
          <w:rFonts w:ascii="Times New Roman" w:hAnsi="Times New Roman" w:cs="Times New Roman"/>
          <w:sz w:val="24"/>
          <w:szCs w:val="24"/>
          <w:lang w:val="en-GB"/>
        </w:rPr>
        <w:t>1998</w:t>
      </w:r>
      <w:r w:rsidR="006735F3" w:rsidRPr="00690F06">
        <w:rPr>
          <w:rFonts w:ascii="Times New Roman" w:hAnsi="Times New Roman" w:cs="Times New Roman"/>
          <w:sz w:val="24"/>
          <w:szCs w:val="24"/>
          <w:lang w:val="en-GB"/>
        </w:rPr>
        <w:t xml:space="preserve">). </w:t>
      </w:r>
      <w:r w:rsidR="00757713" w:rsidRPr="00690F06">
        <w:rPr>
          <w:rFonts w:ascii="Times New Roman" w:hAnsi="Times New Roman" w:cs="Times New Roman"/>
          <w:sz w:val="24"/>
          <w:szCs w:val="24"/>
          <w:lang w:val="en-GB"/>
        </w:rPr>
        <w:t xml:space="preserve"> </w:t>
      </w:r>
    </w:p>
    <w:p w:rsidR="00A03B96" w:rsidRPr="00690F06" w:rsidRDefault="00BB2D02" w:rsidP="005F6D1D">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In a parallel movement</w:t>
      </w:r>
      <w:r w:rsidR="005F6D1D" w:rsidRPr="00690F06">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the concept of competences (</w:t>
      </w:r>
      <w:r w:rsidRPr="00690F06">
        <w:rPr>
          <w:rFonts w:ascii="Times New Roman" w:hAnsi="Times New Roman" w:cs="Times New Roman"/>
          <w:i/>
          <w:sz w:val="24"/>
          <w:szCs w:val="24"/>
          <w:lang w:val="en-GB"/>
        </w:rPr>
        <w:t>kompetencer</w:t>
      </w:r>
      <w:r w:rsidRPr="00690F06">
        <w:rPr>
          <w:rFonts w:ascii="Times New Roman" w:hAnsi="Times New Roman" w:cs="Times New Roman"/>
          <w:sz w:val="24"/>
          <w:szCs w:val="24"/>
          <w:lang w:val="en-GB"/>
        </w:rPr>
        <w:t>)</w:t>
      </w:r>
      <w:r w:rsidR="002F645B" w:rsidRPr="00690F06">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had come to replace</w:t>
      </w:r>
      <w:r w:rsidR="000F2A46" w:rsidRPr="00690F06">
        <w:rPr>
          <w:rFonts w:ascii="Times New Roman" w:hAnsi="Times New Roman" w:cs="Times New Roman"/>
          <w:sz w:val="24"/>
          <w:szCs w:val="24"/>
          <w:lang w:val="en-GB"/>
        </w:rPr>
        <w:t xml:space="preserve"> or be added to </w:t>
      </w:r>
      <w:r w:rsidRPr="00690F06">
        <w:rPr>
          <w:rFonts w:ascii="Times New Roman" w:hAnsi="Times New Roman" w:cs="Times New Roman"/>
          <w:sz w:val="24"/>
          <w:szCs w:val="24"/>
          <w:lang w:val="en-GB"/>
        </w:rPr>
        <w:t>the earlier concept of qualifications (</w:t>
      </w:r>
      <w:r w:rsidRPr="00690F06">
        <w:rPr>
          <w:rFonts w:ascii="Times New Roman" w:hAnsi="Times New Roman" w:cs="Times New Roman"/>
          <w:i/>
          <w:sz w:val="24"/>
          <w:szCs w:val="24"/>
          <w:lang w:val="en-GB"/>
        </w:rPr>
        <w:t>kvalifikationer</w:t>
      </w:r>
      <w:r w:rsidR="00664945" w:rsidRPr="00690F06">
        <w:rPr>
          <w:rFonts w:ascii="Times New Roman" w:hAnsi="Times New Roman" w:cs="Times New Roman"/>
          <w:sz w:val="24"/>
          <w:szCs w:val="24"/>
          <w:lang w:val="en-GB"/>
        </w:rPr>
        <w:t xml:space="preserve">) in </w:t>
      </w:r>
      <w:r w:rsidR="00F564BF" w:rsidRPr="00690F06">
        <w:rPr>
          <w:rFonts w:ascii="Times New Roman" w:hAnsi="Times New Roman" w:cs="Times New Roman"/>
          <w:sz w:val="24"/>
          <w:szCs w:val="24"/>
          <w:lang w:val="en-GB"/>
        </w:rPr>
        <w:t>human resource management</w:t>
      </w:r>
      <w:r w:rsidR="005F6D1D" w:rsidRPr="00690F06">
        <w:rPr>
          <w:rFonts w:ascii="Times New Roman" w:hAnsi="Times New Roman" w:cs="Times New Roman"/>
          <w:sz w:val="24"/>
          <w:szCs w:val="24"/>
          <w:lang w:val="en-GB"/>
        </w:rPr>
        <w:t xml:space="preserve">. </w:t>
      </w:r>
      <w:r w:rsidR="002F645B" w:rsidRPr="00690F06">
        <w:rPr>
          <w:rFonts w:ascii="Times New Roman" w:hAnsi="Times New Roman" w:cs="Times New Roman"/>
          <w:sz w:val="24"/>
          <w:szCs w:val="24"/>
          <w:lang w:val="en-GB"/>
        </w:rPr>
        <w:t xml:space="preserve">While qualifications were understood as fixed and specific, competences </w:t>
      </w:r>
      <w:r w:rsidR="00182380" w:rsidRPr="00690F06">
        <w:rPr>
          <w:rFonts w:ascii="Times New Roman" w:hAnsi="Times New Roman" w:cs="Times New Roman"/>
          <w:sz w:val="24"/>
          <w:szCs w:val="24"/>
          <w:lang w:val="en-GB"/>
        </w:rPr>
        <w:t>were seen</w:t>
      </w:r>
      <w:r w:rsidR="002F645B" w:rsidRPr="00690F06">
        <w:rPr>
          <w:rFonts w:ascii="Times New Roman" w:hAnsi="Times New Roman" w:cs="Times New Roman"/>
          <w:sz w:val="24"/>
          <w:szCs w:val="24"/>
          <w:lang w:val="en-GB"/>
        </w:rPr>
        <w:t xml:space="preserve"> as more flexible and individualised (Hermann 2008).  Herman</w:t>
      </w:r>
      <w:r w:rsidR="00A03B96" w:rsidRPr="00690F06">
        <w:rPr>
          <w:rFonts w:ascii="Times New Roman" w:hAnsi="Times New Roman" w:cs="Times New Roman"/>
          <w:sz w:val="24"/>
          <w:szCs w:val="24"/>
          <w:lang w:val="en-GB"/>
        </w:rPr>
        <w:t>n</w:t>
      </w:r>
      <w:r w:rsidR="002F645B" w:rsidRPr="00690F06">
        <w:rPr>
          <w:rFonts w:ascii="Times New Roman" w:hAnsi="Times New Roman" w:cs="Times New Roman"/>
          <w:sz w:val="24"/>
          <w:szCs w:val="24"/>
          <w:lang w:val="en-GB"/>
        </w:rPr>
        <w:t xml:space="preserve"> argues that this </w:t>
      </w:r>
      <w:r w:rsidR="00A03B96" w:rsidRPr="00690F06">
        <w:rPr>
          <w:rFonts w:ascii="Times New Roman" w:hAnsi="Times New Roman" w:cs="Times New Roman"/>
          <w:sz w:val="24"/>
          <w:szCs w:val="24"/>
          <w:lang w:val="en-GB"/>
        </w:rPr>
        <w:t>shift</w:t>
      </w:r>
      <w:r w:rsidR="002F645B" w:rsidRPr="00690F06">
        <w:rPr>
          <w:rFonts w:ascii="Times New Roman" w:hAnsi="Times New Roman" w:cs="Times New Roman"/>
          <w:sz w:val="24"/>
          <w:szCs w:val="24"/>
          <w:lang w:val="en-GB"/>
        </w:rPr>
        <w:t xml:space="preserve"> </w:t>
      </w:r>
      <w:r w:rsidR="000F2A46" w:rsidRPr="00690F06">
        <w:rPr>
          <w:rFonts w:ascii="Times New Roman" w:hAnsi="Times New Roman" w:cs="Times New Roman"/>
          <w:sz w:val="24"/>
          <w:szCs w:val="24"/>
          <w:lang w:val="en-GB"/>
        </w:rPr>
        <w:t>was related to the dispersal of</w:t>
      </w:r>
      <w:r w:rsidR="002F645B" w:rsidRPr="00690F06">
        <w:rPr>
          <w:rFonts w:ascii="Times New Roman" w:hAnsi="Times New Roman" w:cs="Times New Roman"/>
          <w:sz w:val="24"/>
          <w:szCs w:val="24"/>
          <w:lang w:val="en-GB"/>
        </w:rPr>
        <w:t xml:space="preserve"> </w:t>
      </w:r>
      <w:r w:rsidR="00F564BF" w:rsidRPr="00690F06">
        <w:rPr>
          <w:rFonts w:ascii="Times New Roman" w:hAnsi="Times New Roman" w:cs="Times New Roman"/>
          <w:sz w:val="24"/>
          <w:szCs w:val="24"/>
          <w:lang w:val="en-GB"/>
        </w:rPr>
        <w:t>h</w:t>
      </w:r>
      <w:r w:rsidR="002F645B" w:rsidRPr="00690F06">
        <w:rPr>
          <w:rFonts w:ascii="Times New Roman" w:hAnsi="Times New Roman" w:cs="Times New Roman"/>
          <w:sz w:val="24"/>
          <w:szCs w:val="24"/>
          <w:lang w:val="en-GB"/>
        </w:rPr>
        <w:t xml:space="preserve">uman </w:t>
      </w:r>
      <w:r w:rsidR="00F564BF" w:rsidRPr="00690F06">
        <w:rPr>
          <w:rFonts w:ascii="Times New Roman" w:hAnsi="Times New Roman" w:cs="Times New Roman"/>
          <w:sz w:val="24"/>
          <w:szCs w:val="24"/>
          <w:lang w:val="en-GB"/>
        </w:rPr>
        <w:t>r</w:t>
      </w:r>
      <w:r w:rsidR="002F645B" w:rsidRPr="00690F06">
        <w:rPr>
          <w:rFonts w:ascii="Times New Roman" w:hAnsi="Times New Roman" w:cs="Times New Roman"/>
          <w:sz w:val="24"/>
          <w:szCs w:val="24"/>
          <w:lang w:val="en-GB"/>
        </w:rPr>
        <w:t xml:space="preserve">esource </w:t>
      </w:r>
      <w:r w:rsidR="00F564BF" w:rsidRPr="00690F06">
        <w:rPr>
          <w:rFonts w:ascii="Times New Roman" w:hAnsi="Times New Roman" w:cs="Times New Roman"/>
          <w:sz w:val="24"/>
          <w:szCs w:val="24"/>
          <w:lang w:val="en-GB"/>
        </w:rPr>
        <w:t>m</w:t>
      </w:r>
      <w:r w:rsidR="002F645B" w:rsidRPr="00690F06">
        <w:rPr>
          <w:rFonts w:ascii="Times New Roman" w:hAnsi="Times New Roman" w:cs="Times New Roman"/>
          <w:sz w:val="24"/>
          <w:szCs w:val="24"/>
          <w:lang w:val="en-GB"/>
        </w:rPr>
        <w:t>anagement</w:t>
      </w:r>
      <w:r w:rsidR="000F2A46" w:rsidRPr="00690F06">
        <w:rPr>
          <w:rFonts w:ascii="Times New Roman" w:hAnsi="Times New Roman" w:cs="Times New Roman"/>
          <w:sz w:val="24"/>
          <w:szCs w:val="24"/>
          <w:lang w:val="en-GB"/>
        </w:rPr>
        <w:t xml:space="preserve"> thinking</w:t>
      </w:r>
      <w:r w:rsidR="002F645B" w:rsidRPr="00690F06">
        <w:rPr>
          <w:rFonts w:ascii="Times New Roman" w:hAnsi="Times New Roman" w:cs="Times New Roman"/>
          <w:sz w:val="24"/>
          <w:szCs w:val="24"/>
          <w:lang w:val="en-GB"/>
        </w:rPr>
        <w:t xml:space="preserve">, which values employees’ cooperative skills, </w:t>
      </w:r>
      <w:r w:rsidR="002F645B" w:rsidRPr="00690F06">
        <w:rPr>
          <w:rFonts w:ascii="Times New Roman" w:hAnsi="Times New Roman" w:cs="Times New Roman"/>
          <w:sz w:val="24"/>
          <w:szCs w:val="24"/>
          <w:lang w:val="en-GB"/>
        </w:rPr>
        <w:lastRenderedPageBreak/>
        <w:t xml:space="preserve">responsibility and flexibility. </w:t>
      </w:r>
      <w:r w:rsidR="006735F3" w:rsidRPr="00690F06">
        <w:rPr>
          <w:rFonts w:ascii="Times New Roman" w:hAnsi="Times New Roman" w:cs="Times New Roman"/>
          <w:sz w:val="24"/>
          <w:szCs w:val="24"/>
          <w:lang w:val="en-GB"/>
        </w:rPr>
        <w:t xml:space="preserve">So also within work life the emphasis on competences may be connected to the ideal of self-governing individuals. </w:t>
      </w:r>
    </w:p>
    <w:p w:rsidR="00C67E09" w:rsidRPr="00690F06" w:rsidRDefault="00A03B96" w:rsidP="00A03B96">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While the concept entered Denmark through psychologists’ concerns for children, it </w:t>
      </w:r>
      <w:r w:rsidR="00664945" w:rsidRPr="00690F06">
        <w:rPr>
          <w:rFonts w:ascii="Times New Roman" w:hAnsi="Times New Roman" w:cs="Times New Roman"/>
          <w:sz w:val="24"/>
          <w:szCs w:val="24"/>
          <w:lang w:val="en-GB"/>
        </w:rPr>
        <w:t xml:space="preserve">subsequently </w:t>
      </w:r>
      <w:r w:rsidRPr="00690F06">
        <w:rPr>
          <w:rFonts w:ascii="Times New Roman" w:hAnsi="Times New Roman" w:cs="Times New Roman"/>
          <w:sz w:val="24"/>
          <w:szCs w:val="24"/>
          <w:lang w:val="en-GB"/>
        </w:rPr>
        <w:t xml:space="preserve">gained support from an increased orientation towards competences within </w:t>
      </w:r>
      <w:r w:rsidR="002F7E5E" w:rsidRPr="00690F06">
        <w:rPr>
          <w:rFonts w:ascii="Times New Roman" w:hAnsi="Times New Roman" w:cs="Times New Roman"/>
          <w:sz w:val="24"/>
          <w:szCs w:val="24"/>
          <w:lang w:val="en-GB"/>
        </w:rPr>
        <w:t>h</w:t>
      </w:r>
      <w:r w:rsidRPr="00690F06">
        <w:rPr>
          <w:rFonts w:ascii="Times New Roman" w:hAnsi="Times New Roman" w:cs="Times New Roman"/>
          <w:sz w:val="24"/>
          <w:szCs w:val="24"/>
          <w:lang w:val="en-GB"/>
        </w:rPr>
        <w:t xml:space="preserve">uman </w:t>
      </w:r>
      <w:r w:rsidR="002F7E5E" w:rsidRPr="00690F06">
        <w:rPr>
          <w:rFonts w:ascii="Times New Roman" w:hAnsi="Times New Roman" w:cs="Times New Roman"/>
          <w:sz w:val="24"/>
          <w:szCs w:val="24"/>
          <w:lang w:val="en-GB"/>
        </w:rPr>
        <w:t>r</w:t>
      </w:r>
      <w:r w:rsidRPr="00690F06">
        <w:rPr>
          <w:rFonts w:ascii="Times New Roman" w:hAnsi="Times New Roman" w:cs="Times New Roman"/>
          <w:sz w:val="24"/>
          <w:szCs w:val="24"/>
          <w:lang w:val="en-GB"/>
        </w:rPr>
        <w:t xml:space="preserve">esource </w:t>
      </w:r>
      <w:r w:rsidR="002F7E5E" w:rsidRPr="00690F06">
        <w:rPr>
          <w:rFonts w:ascii="Times New Roman" w:hAnsi="Times New Roman" w:cs="Times New Roman"/>
          <w:sz w:val="24"/>
          <w:szCs w:val="24"/>
          <w:lang w:val="en-GB"/>
        </w:rPr>
        <w:t>m</w:t>
      </w:r>
      <w:r w:rsidRPr="00690F06">
        <w:rPr>
          <w:rFonts w:ascii="Times New Roman" w:hAnsi="Times New Roman" w:cs="Times New Roman"/>
          <w:sz w:val="24"/>
          <w:szCs w:val="24"/>
          <w:lang w:val="en-GB"/>
        </w:rPr>
        <w:t xml:space="preserve">anagement. </w:t>
      </w:r>
      <w:r w:rsidR="00796818" w:rsidRPr="00690F06">
        <w:rPr>
          <w:rFonts w:ascii="Times New Roman" w:hAnsi="Times New Roman" w:cs="Times New Roman"/>
          <w:sz w:val="24"/>
          <w:szCs w:val="24"/>
          <w:lang w:val="en-GB"/>
        </w:rPr>
        <w:t>And p</w:t>
      </w:r>
      <w:r w:rsidR="0037715B" w:rsidRPr="00690F06">
        <w:rPr>
          <w:rFonts w:ascii="Times New Roman" w:hAnsi="Times New Roman" w:cs="Times New Roman"/>
          <w:sz w:val="24"/>
          <w:szCs w:val="24"/>
          <w:lang w:val="en-GB"/>
        </w:rPr>
        <w:t>arallel</w:t>
      </w:r>
      <w:r w:rsidR="007621EB" w:rsidRPr="00690F06">
        <w:rPr>
          <w:rFonts w:ascii="Times New Roman" w:hAnsi="Times New Roman" w:cs="Times New Roman"/>
          <w:sz w:val="24"/>
          <w:szCs w:val="24"/>
          <w:lang w:val="en-GB"/>
        </w:rPr>
        <w:t xml:space="preserve"> to the app</w:t>
      </w:r>
      <w:r w:rsidR="0037715B" w:rsidRPr="00690F06">
        <w:rPr>
          <w:rFonts w:ascii="Times New Roman" w:hAnsi="Times New Roman" w:cs="Times New Roman"/>
          <w:sz w:val="24"/>
          <w:szCs w:val="24"/>
          <w:lang w:val="en-GB"/>
        </w:rPr>
        <w:t>ea</w:t>
      </w:r>
      <w:r w:rsidR="007621EB" w:rsidRPr="00690F06">
        <w:rPr>
          <w:rFonts w:ascii="Times New Roman" w:hAnsi="Times New Roman" w:cs="Times New Roman"/>
          <w:sz w:val="24"/>
          <w:szCs w:val="24"/>
          <w:lang w:val="en-GB"/>
        </w:rPr>
        <w:t xml:space="preserve">rance and gradually increased use of the concept </w:t>
      </w:r>
      <w:r w:rsidR="0037715B" w:rsidRPr="00690F06">
        <w:rPr>
          <w:rFonts w:ascii="Times New Roman" w:hAnsi="Times New Roman" w:cs="Times New Roman"/>
          <w:sz w:val="24"/>
          <w:szCs w:val="24"/>
          <w:lang w:val="en-GB"/>
        </w:rPr>
        <w:t xml:space="preserve">in Danish academic and more popularized literature the concept also travelled to ordinary language and mass media where it became widespread. </w:t>
      </w:r>
      <w:r w:rsidR="00C67E09" w:rsidRPr="00690F06">
        <w:rPr>
          <w:rFonts w:ascii="Times New Roman" w:hAnsi="Times New Roman" w:cs="Times New Roman"/>
          <w:sz w:val="24"/>
          <w:szCs w:val="24"/>
          <w:lang w:val="en-GB"/>
        </w:rPr>
        <w:t xml:space="preserve">A search in the Danish national archive of newspaper articles, Infomedia (figure 2), revealed that the concept in recent years has appeared </w:t>
      </w:r>
      <w:r w:rsidR="00A5162C" w:rsidRPr="00690F06">
        <w:rPr>
          <w:rFonts w:ascii="Times New Roman" w:hAnsi="Times New Roman" w:cs="Times New Roman"/>
          <w:sz w:val="24"/>
          <w:szCs w:val="24"/>
          <w:lang w:val="en-GB"/>
        </w:rPr>
        <w:t>quite</w:t>
      </w:r>
      <w:r w:rsidR="00C67E09" w:rsidRPr="00690F06">
        <w:rPr>
          <w:rFonts w:ascii="Times New Roman" w:hAnsi="Times New Roman" w:cs="Times New Roman"/>
          <w:sz w:val="24"/>
          <w:szCs w:val="24"/>
          <w:lang w:val="en-GB"/>
        </w:rPr>
        <w:t xml:space="preserve"> frequently in newspaper articles. </w:t>
      </w:r>
    </w:p>
    <w:p w:rsidR="00C67E09" w:rsidRPr="00690F06" w:rsidRDefault="00C67E09" w:rsidP="00C67E09">
      <w:pPr>
        <w:autoSpaceDE w:val="0"/>
        <w:autoSpaceDN w:val="0"/>
        <w:adjustRightInd w:val="0"/>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[Figure 2 here.]</w:t>
      </w:r>
    </w:p>
    <w:p w:rsidR="00C67E09" w:rsidRPr="00690F06" w:rsidRDefault="00C67E09" w:rsidP="000744A1">
      <w:pPr>
        <w:autoSpaceDE w:val="0"/>
        <w:autoSpaceDN w:val="0"/>
        <w:adjustRightInd w:val="0"/>
        <w:spacing w:after="0" w:line="480" w:lineRule="auto"/>
        <w:ind w:firstLine="1304"/>
        <w:rPr>
          <w:rFonts w:ascii="Times New Roman" w:hAnsi="Times New Roman" w:cs="Times New Roman"/>
          <w:sz w:val="24"/>
          <w:szCs w:val="24"/>
          <w:lang w:val="en-GB"/>
        </w:rPr>
      </w:pPr>
    </w:p>
    <w:p w:rsidR="000B5F7F" w:rsidRPr="00690F06" w:rsidRDefault="00292EED" w:rsidP="00B40029">
      <w:pPr>
        <w:autoSpaceDE w:val="0"/>
        <w:autoSpaceDN w:val="0"/>
        <w:adjustRightInd w:val="0"/>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T</w:t>
      </w:r>
      <w:r w:rsidR="0037715B" w:rsidRPr="00690F06">
        <w:rPr>
          <w:rFonts w:ascii="Times New Roman" w:hAnsi="Times New Roman" w:cs="Times New Roman"/>
          <w:sz w:val="24"/>
          <w:szCs w:val="24"/>
          <w:lang w:val="en-GB"/>
        </w:rPr>
        <w:t xml:space="preserve">he concept of social skills </w:t>
      </w:r>
      <w:r w:rsidRPr="00690F06">
        <w:rPr>
          <w:rFonts w:ascii="Times New Roman" w:hAnsi="Times New Roman" w:cs="Times New Roman"/>
          <w:sz w:val="24"/>
          <w:szCs w:val="24"/>
          <w:lang w:val="en-GB"/>
        </w:rPr>
        <w:t xml:space="preserve">reached </w:t>
      </w:r>
      <w:r w:rsidR="00A5162C" w:rsidRPr="00690F06">
        <w:rPr>
          <w:rFonts w:ascii="Times New Roman" w:eastAsia="Times New Roman" w:hAnsi="Times New Roman" w:cs="Times New Roman"/>
          <w:sz w:val="24"/>
          <w:szCs w:val="24"/>
          <w:lang w:val="en-GB"/>
        </w:rPr>
        <w:t xml:space="preserve">Danish </w:t>
      </w:r>
      <w:r w:rsidR="0037715B" w:rsidRPr="00690F06">
        <w:rPr>
          <w:rFonts w:ascii="Times New Roman" w:hAnsi="Times New Roman" w:cs="Times New Roman"/>
          <w:sz w:val="24"/>
          <w:szCs w:val="24"/>
          <w:lang w:val="en-GB"/>
        </w:rPr>
        <w:t>government</w:t>
      </w:r>
      <w:r w:rsidRPr="00690F06">
        <w:rPr>
          <w:rFonts w:ascii="Times New Roman" w:hAnsi="Times New Roman" w:cs="Times New Roman"/>
          <w:sz w:val="24"/>
          <w:szCs w:val="24"/>
          <w:lang w:val="en-GB"/>
        </w:rPr>
        <w:t>al policy</w:t>
      </w:r>
      <w:r w:rsidR="0037715B" w:rsidRPr="00690F06">
        <w:rPr>
          <w:rFonts w:ascii="Times New Roman" w:hAnsi="Times New Roman" w:cs="Times New Roman"/>
          <w:sz w:val="24"/>
          <w:szCs w:val="24"/>
          <w:lang w:val="en-GB"/>
        </w:rPr>
        <w:t xml:space="preserve"> around the change of the millennium</w:t>
      </w:r>
      <w:r w:rsidRPr="00690F06">
        <w:rPr>
          <w:rFonts w:ascii="Times New Roman" w:hAnsi="Times New Roman" w:cs="Times New Roman"/>
          <w:sz w:val="24"/>
          <w:szCs w:val="24"/>
          <w:lang w:val="en-GB"/>
        </w:rPr>
        <w:t>,</w:t>
      </w:r>
      <w:r w:rsidR="0037715B" w:rsidRPr="00690F06">
        <w:rPr>
          <w:rFonts w:ascii="Times New Roman" w:hAnsi="Times New Roman" w:cs="Times New Roman"/>
          <w:sz w:val="24"/>
          <w:szCs w:val="24"/>
          <w:lang w:val="en-GB"/>
        </w:rPr>
        <w:t xml:space="preserve"> </w:t>
      </w:r>
      <w:r w:rsidR="002F7E5E" w:rsidRPr="00690F06">
        <w:rPr>
          <w:rFonts w:ascii="Times New Roman" w:hAnsi="Times New Roman" w:cs="Times New Roman"/>
          <w:sz w:val="24"/>
          <w:szCs w:val="24"/>
          <w:lang w:val="en-GB"/>
        </w:rPr>
        <w:t>and</w:t>
      </w:r>
      <w:r w:rsidRPr="00690F06">
        <w:rPr>
          <w:rFonts w:ascii="Times New Roman" w:hAnsi="Times New Roman" w:cs="Times New Roman"/>
          <w:sz w:val="24"/>
          <w:szCs w:val="24"/>
          <w:lang w:val="en-GB"/>
        </w:rPr>
        <w:t xml:space="preserve"> was rapidly put to use in a range of different areas</w:t>
      </w:r>
      <w:r w:rsidR="0037715B" w:rsidRPr="00690F06">
        <w:rPr>
          <w:rFonts w:ascii="Times New Roman" w:hAnsi="Times New Roman" w:cs="Times New Roman"/>
          <w:sz w:val="24"/>
          <w:szCs w:val="24"/>
          <w:lang w:val="en-GB"/>
        </w:rPr>
        <w:t xml:space="preserve">. </w:t>
      </w:r>
      <w:r w:rsidRPr="00690F06">
        <w:rPr>
          <w:rFonts w:ascii="Times New Roman" w:eastAsia="Times New Roman" w:hAnsi="Times New Roman" w:cs="Times New Roman"/>
          <w:sz w:val="24"/>
          <w:szCs w:val="24"/>
          <w:lang w:val="en-GB"/>
        </w:rPr>
        <w:t xml:space="preserve">The government </w:t>
      </w:r>
      <w:r w:rsidRPr="00690F06">
        <w:rPr>
          <w:rFonts w:ascii="Times New Roman" w:hAnsi="Times New Roman" w:cs="Times New Roman"/>
          <w:sz w:val="24"/>
          <w:szCs w:val="24"/>
          <w:lang w:val="en-GB"/>
        </w:rPr>
        <w:t xml:space="preserve">considered </w:t>
      </w:r>
      <w:r w:rsidR="0003653E" w:rsidRPr="00690F06">
        <w:rPr>
          <w:rFonts w:ascii="Times New Roman" w:hAnsi="Times New Roman" w:cs="Times New Roman"/>
          <w:sz w:val="24"/>
          <w:szCs w:val="24"/>
          <w:lang w:val="en-GB"/>
        </w:rPr>
        <w:t xml:space="preserve">the amount of social skills </w:t>
      </w:r>
      <w:r w:rsidR="00733790" w:rsidRPr="00690F06">
        <w:rPr>
          <w:rFonts w:ascii="Times New Roman" w:hAnsi="Times New Roman" w:cs="Times New Roman"/>
          <w:sz w:val="24"/>
          <w:szCs w:val="24"/>
          <w:lang w:val="en-GB"/>
        </w:rPr>
        <w:t>vital for</w:t>
      </w:r>
      <w:r w:rsidR="0003653E" w:rsidRPr="00690F06">
        <w:rPr>
          <w:rFonts w:ascii="Times New Roman" w:hAnsi="Times New Roman" w:cs="Times New Roman"/>
          <w:sz w:val="24"/>
          <w:szCs w:val="24"/>
          <w:lang w:val="en-GB"/>
        </w:rPr>
        <w:t xml:space="preserve"> the overall competitiveness of </w:t>
      </w:r>
      <w:r w:rsidR="007C77B7" w:rsidRPr="00690F06">
        <w:rPr>
          <w:rFonts w:ascii="Times New Roman" w:hAnsi="Times New Roman" w:cs="Times New Roman"/>
          <w:sz w:val="24"/>
          <w:szCs w:val="24"/>
          <w:lang w:val="en-GB"/>
        </w:rPr>
        <w:t xml:space="preserve">the </w:t>
      </w:r>
      <w:r w:rsidRPr="00690F06">
        <w:rPr>
          <w:rFonts w:ascii="Times New Roman" w:hAnsi="Times New Roman" w:cs="Times New Roman"/>
          <w:sz w:val="24"/>
          <w:szCs w:val="24"/>
          <w:lang w:val="en-GB"/>
        </w:rPr>
        <w:t>nation and</w:t>
      </w:r>
      <w:r w:rsidR="0003653E" w:rsidRPr="00690F06">
        <w:rPr>
          <w:rFonts w:ascii="Times New Roman" w:eastAsia="Times New Roman" w:hAnsi="Times New Roman" w:cs="Times New Roman"/>
          <w:sz w:val="24"/>
          <w:szCs w:val="24"/>
          <w:lang w:val="en-GB"/>
        </w:rPr>
        <w:t xml:space="preserve"> </w:t>
      </w:r>
      <w:r w:rsidRPr="00690F06">
        <w:rPr>
          <w:rFonts w:ascii="Times New Roman" w:eastAsia="Times New Roman" w:hAnsi="Times New Roman" w:cs="Times New Roman"/>
          <w:sz w:val="24"/>
          <w:szCs w:val="24"/>
          <w:lang w:val="en-GB"/>
        </w:rPr>
        <w:t>initiated i</w:t>
      </w:r>
      <w:r w:rsidR="0003653E" w:rsidRPr="00690F06">
        <w:rPr>
          <w:rFonts w:ascii="Times New Roman" w:eastAsia="Times New Roman" w:hAnsi="Times New Roman" w:cs="Times New Roman"/>
          <w:sz w:val="24"/>
          <w:szCs w:val="24"/>
          <w:lang w:val="en-GB"/>
        </w:rPr>
        <w:t>n 2001 a ‘National competence account’</w:t>
      </w:r>
      <w:r w:rsidR="00944258" w:rsidRPr="00690F06">
        <w:rPr>
          <w:rFonts w:ascii="Times New Roman" w:eastAsia="Times New Roman" w:hAnsi="Times New Roman" w:cs="Times New Roman"/>
          <w:sz w:val="24"/>
          <w:szCs w:val="24"/>
          <w:lang w:val="en-GB"/>
        </w:rPr>
        <w:t xml:space="preserve"> </w:t>
      </w:r>
      <w:r w:rsidR="0003653E" w:rsidRPr="00690F06">
        <w:rPr>
          <w:rFonts w:ascii="Times New Roman" w:eastAsia="Times New Roman" w:hAnsi="Times New Roman" w:cs="Times New Roman"/>
          <w:sz w:val="24"/>
          <w:szCs w:val="24"/>
          <w:lang w:val="en-GB"/>
        </w:rPr>
        <w:t xml:space="preserve">(published </w:t>
      </w:r>
      <w:r w:rsidR="00D35CE8" w:rsidRPr="00690F06">
        <w:rPr>
          <w:rFonts w:ascii="Times New Roman" w:eastAsia="Times New Roman" w:hAnsi="Times New Roman" w:cs="Times New Roman"/>
          <w:sz w:val="24"/>
          <w:szCs w:val="24"/>
          <w:lang w:val="en-GB"/>
        </w:rPr>
        <w:t>by Ministry of Education</w:t>
      </w:r>
      <w:r w:rsidR="0003653E" w:rsidRPr="00690F06">
        <w:rPr>
          <w:rFonts w:ascii="Times New Roman" w:eastAsia="Times New Roman" w:hAnsi="Times New Roman" w:cs="Times New Roman"/>
          <w:sz w:val="24"/>
          <w:szCs w:val="24"/>
          <w:lang w:val="en-GB"/>
        </w:rPr>
        <w:t xml:space="preserve"> 2005</w:t>
      </w:r>
      <w:r w:rsidR="0003653E" w:rsidRPr="00690F06">
        <w:rPr>
          <w:rFonts w:ascii="Times New Roman" w:hAnsi="Times New Roman" w:cs="Times New Roman"/>
          <w:sz w:val="24"/>
          <w:szCs w:val="24"/>
          <w:lang w:val="en-GB"/>
        </w:rPr>
        <w:t>)</w:t>
      </w:r>
      <w:r w:rsidR="0003653E" w:rsidRPr="00690F06">
        <w:rPr>
          <w:rFonts w:ascii="Times New Roman" w:eastAsia="Times New Roman" w:hAnsi="Times New Roman" w:cs="Times New Roman"/>
          <w:sz w:val="24"/>
          <w:szCs w:val="24"/>
          <w:lang w:val="en-GB"/>
        </w:rPr>
        <w:t xml:space="preserve">. </w:t>
      </w:r>
      <w:r w:rsidR="00B40029" w:rsidRPr="00690F06">
        <w:rPr>
          <w:rFonts w:ascii="Times New Roman" w:eastAsia="Times New Roman" w:hAnsi="Times New Roman" w:cs="Times New Roman"/>
          <w:sz w:val="24"/>
          <w:szCs w:val="24"/>
          <w:lang w:val="en-GB"/>
        </w:rPr>
        <w:t>Leading e</w:t>
      </w:r>
      <w:r w:rsidR="00FA37E7" w:rsidRPr="00690F06">
        <w:rPr>
          <w:rFonts w:ascii="Times New Roman" w:eastAsia="Times New Roman" w:hAnsi="Times New Roman" w:cs="Times New Roman"/>
          <w:sz w:val="24"/>
          <w:szCs w:val="24"/>
          <w:lang w:val="en-GB"/>
        </w:rPr>
        <w:t xml:space="preserve">ducational scientists contributed to </w:t>
      </w:r>
      <w:r w:rsidR="00B40029" w:rsidRPr="00690F06">
        <w:rPr>
          <w:rFonts w:ascii="Times New Roman" w:eastAsia="Times New Roman" w:hAnsi="Times New Roman" w:cs="Times New Roman"/>
          <w:sz w:val="24"/>
          <w:szCs w:val="24"/>
          <w:lang w:val="en-GB"/>
        </w:rPr>
        <w:t>its chapter on social competences.</w:t>
      </w:r>
      <w:r w:rsidR="00FA37E7" w:rsidRPr="00690F06">
        <w:rPr>
          <w:rFonts w:ascii="Times New Roman" w:eastAsia="Times New Roman" w:hAnsi="Times New Roman" w:cs="Times New Roman"/>
          <w:sz w:val="24"/>
          <w:szCs w:val="24"/>
          <w:lang w:val="en-GB"/>
        </w:rPr>
        <w:t xml:space="preserve"> </w:t>
      </w:r>
      <w:r w:rsidR="00B40029" w:rsidRPr="00690F06">
        <w:rPr>
          <w:rFonts w:ascii="Times New Roman" w:eastAsia="Times New Roman" w:hAnsi="Times New Roman" w:cs="Times New Roman"/>
          <w:sz w:val="24"/>
          <w:szCs w:val="24"/>
          <w:lang w:val="en-GB"/>
        </w:rPr>
        <w:t>H</w:t>
      </w:r>
      <w:r w:rsidR="00B72967" w:rsidRPr="00690F06">
        <w:rPr>
          <w:rFonts w:ascii="Times New Roman" w:eastAsia="Times New Roman" w:hAnsi="Times New Roman" w:cs="Times New Roman"/>
          <w:sz w:val="24"/>
          <w:szCs w:val="24"/>
          <w:lang w:val="en-GB"/>
        </w:rPr>
        <w:t>ere</w:t>
      </w:r>
      <w:r w:rsidR="00FA37E7" w:rsidRPr="00690F06">
        <w:rPr>
          <w:rFonts w:ascii="Times New Roman" w:eastAsia="Times New Roman" w:hAnsi="Times New Roman" w:cs="Times New Roman"/>
          <w:sz w:val="24"/>
          <w:szCs w:val="24"/>
          <w:lang w:val="en-GB"/>
        </w:rPr>
        <w:t xml:space="preserve"> </w:t>
      </w:r>
      <w:r w:rsidR="0003653E" w:rsidRPr="00690F06">
        <w:rPr>
          <w:rFonts w:ascii="Times New Roman" w:eastAsia="Times New Roman" w:hAnsi="Times New Roman" w:cs="Times New Roman"/>
          <w:sz w:val="24"/>
          <w:szCs w:val="24"/>
          <w:lang w:val="en-GB"/>
        </w:rPr>
        <w:t>60 % of the Danish population was estimated to have a ‘middle’ amount of social competences, whereas 24</w:t>
      </w:r>
      <w:r w:rsidR="00CA0019" w:rsidRPr="00690F06">
        <w:rPr>
          <w:rFonts w:ascii="Times New Roman" w:eastAsia="Times New Roman" w:hAnsi="Times New Roman" w:cs="Times New Roman"/>
          <w:sz w:val="24"/>
          <w:szCs w:val="24"/>
          <w:lang w:val="en-GB"/>
        </w:rPr>
        <w:t xml:space="preserve"> </w:t>
      </w:r>
      <w:r w:rsidR="0003653E" w:rsidRPr="00690F06">
        <w:rPr>
          <w:rFonts w:ascii="Times New Roman" w:eastAsia="Times New Roman" w:hAnsi="Times New Roman" w:cs="Times New Roman"/>
          <w:sz w:val="24"/>
          <w:szCs w:val="24"/>
          <w:lang w:val="en-GB"/>
        </w:rPr>
        <w:t>% had a high amount and 16</w:t>
      </w:r>
      <w:r w:rsidR="00CA0019" w:rsidRPr="00690F06">
        <w:rPr>
          <w:rFonts w:ascii="Times New Roman" w:eastAsia="Times New Roman" w:hAnsi="Times New Roman" w:cs="Times New Roman"/>
          <w:sz w:val="24"/>
          <w:szCs w:val="24"/>
          <w:lang w:val="en-GB"/>
        </w:rPr>
        <w:t xml:space="preserve"> </w:t>
      </w:r>
      <w:r w:rsidR="0003653E" w:rsidRPr="00690F06">
        <w:rPr>
          <w:rFonts w:ascii="Times New Roman" w:eastAsia="Times New Roman" w:hAnsi="Times New Roman" w:cs="Times New Roman"/>
          <w:sz w:val="24"/>
          <w:szCs w:val="24"/>
          <w:lang w:val="en-GB"/>
        </w:rPr>
        <w:t>% a low (p. 76). Social competences w</w:t>
      </w:r>
      <w:r w:rsidR="00793F47" w:rsidRPr="00690F06">
        <w:rPr>
          <w:rFonts w:ascii="Times New Roman" w:eastAsia="Times New Roman" w:hAnsi="Times New Roman" w:cs="Times New Roman"/>
          <w:sz w:val="24"/>
          <w:szCs w:val="24"/>
          <w:lang w:val="en-GB"/>
        </w:rPr>
        <w:t>ere</w:t>
      </w:r>
      <w:r w:rsidR="0003653E" w:rsidRPr="00690F06">
        <w:rPr>
          <w:rFonts w:ascii="Times New Roman" w:eastAsia="Times New Roman" w:hAnsi="Times New Roman" w:cs="Times New Roman"/>
          <w:sz w:val="24"/>
          <w:szCs w:val="24"/>
          <w:lang w:val="en-GB"/>
        </w:rPr>
        <w:t xml:space="preserve"> argued to be founded in early childhood, and to have great </w:t>
      </w:r>
      <w:r w:rsidR="00793F47" w:rsidRPr="00690F06">
        <w:rPr>
          <w:rFonts w:ascii="Times New Roman" w:eastAsia="Times New Roman" w:hAnsi="Times New Roman" w:cs="Times New Roman"/>
          <w:sz w:val="24"/>
          <w:szCs w:val="24"/>
          <w:lang w:val="en-GB"/>
        </w:rPr>
        <w:t>impact on</w:t>
      </w:r>
      <w:r w:rsidR="0003653E" w:rsidRPr="00690F06">
        <w:rPr>
          <w:rFonts w:ascii="Times New Roman" w:eastAsia="Times New Roman" w:hAnsi="Times New Roman" w:cs="Times New Roman"/>
          <w:sz w:val="24"/>
          <w:szCs w:val="24"/>
          <w:lang w:val="en-GB"/>
        </w:rPr>
        <w:t xml:space="preserve"> work life </w:t>
      </w:r>
      <w:r w:rsidR="00793F47" w:rsidRPr="00690F06">
        <w:rPr>
          <w:rFonts w:ascii="Times New Roman" w:eastAsia="Times New Roman" w:hAnsi="Times New Roman" w:cs="Times New Roman"/>
          <w:sz w:val="24"/>
          <w:szCs w:val="24"/>
          <w:lang w:val="en-GB"/>
        </w:rPr>
        <w:t xml:space="preserve">success </w:t>
      </w:r>
      <w:r w:rsidR="0003653E" w:rsidRPr="00690F06">
        <w:rPr>
          <w:rFonts w:ascii="Times New Roman" w:eastAsia="Times New Roman" w:hAnsi="Times New Roman" w:cs="Times New Roman"/>
          <w:sz w:val="24"/>
          <w:szCs w:val="24"/>
          <w:lang w:val="en-GB"/>
        </w:rPr>
        <w:t>(p. 44)</w:t>
      </w:r>
      <w:r w:rsidR="00793F47" w:rsidRPr="00690F06">
        <w:rPr>
          <w:rFonts w:ascii="Times New Roman" w:eastAsia="Times New Roman" w:hAnsi="Times New Roman" w:cs="Times New Roman"/>
          <w:sz w:val="24"/>
          <w:szCs w:val="24"/>
          <w:lang w:val="en-GB"/>
        </w:rPr>
        <w:t>.</w:t>
      </w:r>
      <w:r w:rsidR="0003653E" w:rsidRPr="00690F06">
        <w:rPr>
          <w:rFonts w:ascii="Times New Roman" w:eastAsia="Times New Roman" w:hAnsi="Times New Roman" w:cs="Times New Roman"/>
          <w:sz w:val="24"/>
          <w:szCs w:val="24"/>
          <w:lang w:val="en-GB"/>
        </w:rPr>
        <w:t xml:space="preserve"> </w:t>
      </w:r>
      <w:r w:rsidR="00793F47" w:rsidRPr="00690F06">
        <w:rPr>
          <w:rFonts w:ascii="Times New Roman" w:eastAsia="Times New Roman" w:hAnsi="Times New Roman" w:cs="Times New Roman"/>
          <w:sz w:val="24"/>
          <w:szCs w:val="24"/>
          <w:lang w:val="en-GB"/>
        </w:rPr>
        <w:t>I</w:t>
      </w:r>
      <w:r w:rsidR="0003653E" w:rsidRPr="00690F06">
        <w:rPr>
          <w:rFonts w:ascii="Times New Roman" w:eastAsia="Times New Roman" w:hAnsi="Times New Roman" w:cs="Times New Roman"/>
          <w:sz w:val="24"/>
          <w:szCs w:val="24"/>
          <w:lang w:val="en-GB"/>
        </w:rPr>
        <w:t xml:space="preserve">t was </w:t>
      </w:r>
      <w:r w:rsidR="00B72967" w:rsidRPr="00690F06">
        <w:rPr>
          <w:rFonts w:ascii="Times New Roman" w:eastAsia="Times New Roman" w:hAnsi="Times New Roman" w:cs="Times New Roman"/>
          <w:sz w:val="24"/>
          <w:szCs w:val="24"/>
          <w:lang w:val="en-GB"/>
        </w:rPr>
        <w:t xml:space="preserve">also </w:t>
      </w:r>
      <w:r w:rsidR="0003653E" w:rsidRPr="00690F06">
        <w:rPr>
          <w:rFonts w:ascii="Times New Roman" w:eastAsia="Times New Roman" w:hAnsi="Times New Roman" w:cs="Times New Roman"/>
          <w:sz w:val="24"/>
          <w:szCs w:val="24"/>
          <w:lang w:val="en-GB"/>
        </w:rPr>
        <w:t>maintained that companies demand</w:t>
      </w:r>
      <w:r w:rsidR="00793F47" w:rsidRPr="00690F06">
        <w:rPr>
          <w:rFonts w:ascii="Times New Roman" w:eastAsia="Times New Roman" w:hAnsi="Times New Roman" w:cs="Times New Roman"/>
          <w:sz w:val="24"/>
          <w:szCs w:val="24"/>
          <w:lang w:val="en-GB"/>
        </w:rPr>
        <w:t>ed</w:t>
      </w:r>
      <w:r w:rsidR="0003653E" w:rsidRPr="00690F06">
        <w:rPr>
          <w:rFonts w:ascii="Times New Roman" w:eastAsia="Times New Roman" w:hAnsi="Times New Roman" w:cs="Times New Roman"/>
          <w:sz w:val="24"/>
          <w:szCs w:val="24"/>
          <w:lang w:val="en-GB"/>
        </w:rPr>
        <w:t xml:space="preserve"> ‘personal and social competences’ rather than ‘</w:t>
      </w:r>
      <w:r w:rsidR="0003653E" w:rsidRPr="00690F06">
        <w:rPr>
          <w:rFonts w:ascii="Times New Roman" w:hAnsi="Times New Roman" w:cs="Times New Roman"/>
          <w:sz w:val="24"/>
          <w:szCs w:val="24"/>
          <w:lang w:val="en-GB"/>
        </w:rPr>
        <w:t>specific professional skills’ (p. 61)</w:t>
      </w:r>
      <w:r w:rsidR="0003653E" w:rsidRPr="00690F06">
        <w:rPr>
          <w:rFonts w:ascii="Times New Roman" w:eastAsia="Times New Roman" w:hAnsi="Times New Roman" w:cs="Times New Roman"/>
          <w:sz w:val="24"/>
          <w:szCs w:val="24"/>
          <w:lang w:val="en-GB"/>
        </w:rPr>
        <w:t>.</w:t>
      </w:r>
      <w:r w:rsidR="000F1349" w:rsidRPr="00690F06">
        <w:rPr>
          <w:rFonts w:ascii="Times New Roman" w:eastAsia="Times New Roman" w:hAnsi="Times New Roman" w:cs="Times New Roman"/>
          <w:sz w:val="24"/>
          <w:szCs w:val="24"/>
          <w:lang w:val="en-GB"/>
        </w:rPr>
        <w:t xml:space="preserve"> The story of this account </w:t>
      </w:r>
      <w:r w:rsidR="00A03B96" w:rsidRPr="00690F06">
        <w:rPr>
          <w:rFonts w:ascii="Times New Roman" w:eastAsia="Times New Roman" w:hAnsi="Times New Roman" w:cs="Times New Roman"/>
          <w:sz w:val="24"/>
          <w:szCs w:val="24"/>
          <w:lang w:val="en-GB"/>
        </w:rPr>
        <w:t>illustrates well</w:t>
      </w:r>
      <w:r w:rsidR="000F1349" w:rsidRPr="00690F06">
        <w:rPr>
          <w:rFonts w:ascii="Times New Roman" w:eastAsia="Times New Roman" w:hAnsi="Times New Roman" w:cs="Times New Roman"/>
          <w:sz w:val="24"/>
          <w:szCs w:val="24"/>
          <w:lang w:val="en-GB"/>
        </w:rPr>
        <w:t xml:space="preserve"> how governmental policies apply knowledge in today’s knowledge society (cf. Maasen &amp; Weingart 2000)</w:t>
      </w:r>
      <w:r w:rsidR="00884721" w:rsidRPr="00690F06">
        <w:rPr>
          <w:rFonts w:ascii="Times New Roman" w:eastAsia="Times New Roman" w:hAnsi="Times New Roman" w:cs="Times New Roman"/>
          <w:sz w:val="24"/>
          <w:szCs w:val="24"/>
          <w:lang w:val="en-GB"/>
        </w:rPr>
        <w:t xml:space="preserve">: their legitimacy is </w:t>
      </w:r>
      <w:r w:rsidR="002F7E5E" w:rsidRPr="00690F06">
        <w:rPr>
          <w:rFonts w:ascii="Times New Roman" w:eastAsia="Times New Roman" w:hAnsi="Times New Roman" w:cs="Times New Roman"/>
          <w:sz w:val="24"/>
          <w:szCs w:val="24"/>
          <w:lang w:val="en-GB"/>
        </w:rPr>
        <w:t xml:space="preserve">actually </w:t>
      </w:r>
      <w:r w:rsidR="00884721" w:rsidRPr="00690F06">
        <w:rPr>
          <w:rFonts w:ascii="Times New Roman" w:eastAsia="Times New Roman" w:hAnsi="Times New Roman" w:cs="Times New Roman"/>
          <w:sz w:val="24"/>
          <w:szCs w:val="24"/>
          <w:lang w:val="en-GB"/>
        </w:rPr>
        <w:t>founded in knowledge</w:t>
      </w:r>
      <w:r w:rsidR="00B40029" w:rsidRPr="00690F06">
        <w:rPr>
          <w:rFonts w:ascii="Times New Roman" w:eastAsia="Times New Roman" w:hAnsi="Times New Roman" w:cs="Times New Roman"/>
          <w:sz w:val="24"/>
          <w:szCs w:val="24"/>
          <w:lang w:val="en-GB"/>
        </w:rPr>
        <w:t xml:space="preserve"> claims</w:t>
      </w:r>
      <w:r w:rsidR="000F1349" w:rsidRPr="00690F06">
        <w:rPr>
          <w:rFonts w:ascii="Times New Roman" w:eastAsia="Times New Roman" w:hAnsi="Times New Roman" w:cs="Times New Roman"/>
          <w:sz w:val="24"/>
          <w:szCs w:val="24"/>
          <w:lang w:val="en-GB"/>
        </w:rPr>
        <w:t xml:space="preserve">. </w:t>
      </w:r>
    </w:p>
    <w:p w:rsidR="001950F0" w:rsidRPr="00690F06" w:rsidRDefault="0003653E" w:rsidP="000744A1">
      <w:pPr>
        <w:spacing w:after="0" w:line="480" w:lineRule="auto"/>
        <w:rPr>
          <w:rFonts w:ascii="Times New Roman" w:hAnsi="Times New Roman" w:cs="Times New Roman"/>
          <w:sz w:val="24"/>
          <w:szCs w:val="24"/>
          <w:lang w:val="en-GB"/>
        </w:rPr>
      </w:pPr>
      <w:r w:rsidRPr="00690F06">
        <w:rPr>
          <w:rFonts w:ascii="Times New Roman" w:eastAsia="Times New Roman" w:hAnsi="Times New Roman" w:cs="Times New Roman"/>
          <w:sz w:val="24"/>
          <w:szCs w:val="24"/>
          <w:lang w:val="en-GB"/>
        </w:rPr>
        <w:t xml:space="preserve"> </w:t>
      </w:r>
      <w:r w:rsidR="00133328" w:rsidRPr="00690F06">
        <w:rPr>
          <w:rFonts w:ascii="Times New Roman" w:hAnsi="Times New Roman" w:cs="Times New Roman"/>
          <w:sz w:val="24"/>
          <w:szCs w:val="24"/>
          <w:lang w:val="en-GB"/>
        </w:rPr>
        <w:tab/>
      </w:r>
      <w:r w:rsidR="000B5F7F" w:rsidRPr="00690F06">
        <w:rPr>
          <w:rFonts w:ascii="Times New Roman" w:hAnsi="Times New Roman" w:cs="Times New Roman"/>
          <w:sz w:val="24"/>
          <w:szCs w:val="24"/>
          <w:lang w:val="en-GB"/>
        </w:rPr>
        <w:t>A</w:t>
      </w:r>
      <w:r w:rsidR="00323CEA" w:rsidRPr="00690F06">
        <w:rPr>
          <w:rFonts w:ascii="Times New Roman" w:hAnsi="Times New Roman" w:cs="Times New Roman"/>
          <w:sz w:val="24"/>
          <w:szCs w:val="24"/>
          <w:lang w:val="en-GB"/>
        </w:rPr>
        <w:t xml:space="preserve"> key to the success of the term </w:t>
      </w:r>
      <w:r w:rsidR="00B40029" w:rsidRPr="00690F06">
        <w:rPr>
          <w:rFonts w:ascii="Times New Roman" w:hAnsi="Times New Roman" w:cs="Times New Roman"/>
          <w:sz w:val="24"/>
          <w:szCs w:val="24"/>
          <w:lang w:val="en-GB"/>
        </w:rPr>
        <w:t xml:space="preserve">social skills </w:t>
      </w:r>
      <w:r w:rsidR="00323CEA" w:rsidRPr="00690F06">
        <w:rPr>
          <w:rFonts w:ascii="Times New Roman" w:hAnsi="Times New Roman" w:cs="Times New Roman"/>
          <w:sz w:val="24"/>
          <w:szCs w:val="24"/>
          <w:lang w:val="en-GB"/>
        </w:rPr>
        <w:t xml:space="preserve">might be its </w:t>
      </w:r>
      <w:r w:rsidR="00165FCA" w:rsidRPr="00690F06">
        <w:rPr>
          <w:rFonts w:ascii="Times New Roman" w:hAnsi="Times New Roman" w:cs="Times New Roman"/>
          <w:sz w:val="24"/>
          <w:szCs w:val="24"/>
          <w:lang w:val="en-GB"/>
        </w:rPr>
        <w:t>elasticity</w:t>
      </w:r>
      <w:r w:rsidR="000B5F7F" w:rsidRPr="00690F06">
        <w:rPr>
          <w:rFonts w:ascii="Times New Roman" w:hAnsi="Times New Roman" w:cs="Times New Roman"/>
          <w:sz w:val="24"/>
          <w:szCs w:val="24"/>
          <w:lang w:val="en-GB"/>
        </w:rPr>
        <w:t xml:space="preserve">, as illustrated earlier in this </w:t>
      </w:r>
      <w:r w:rsidR="001D524A" w:rsidRPr="00690F06">
        <w:rPr>
          <w:rFonts w:ascii="Times New Roman" w:hAnsi="Times New Roman" w:cs="Times New Roman"/>
          <w:sz w:val="24"/>
          <w:szCs w:val="24"/>
          <w:lang w:val="en-GB"/>
        </w:rPr>
        <w:t>article;</w:t>
      </w:r>
      <w:r w:rsidR="000B5F7F" w:rsidRPr="00690F06">
        <w:rPr>
          <w:rFonts w:ascii="Times New Roman" w:hAnsi="Times New Roman" w:cs="Times New Roman"/>
          <w:sz w:val="24"/>
          <w:szCs w:val="24"/>
          <w:lang w:val="en-GB"/>
        </w:rPr>
        <w:t xml:space="preserve"> </w:t>
      </w:r>
      <w:r w:rsidR="00323CEA" w:rsidRPr="00690F06">
        <w:rPr>
          <w:rFonts w:ascii="Times New Roman" w:hAnsi="Times New Roman" w:cs="Times New Roman"/>
          <w:sz w:val="24"/>
          <w:szCs w:val="24"/>
          <w:lang w:val="en-GB"/>
        </w:rPr>
        <w:t>different meaning</w:t>
      </w:r>
      <w:r w:rsidR="00A5162C" w:rsidRPr="00690F06">
        <w:rPr>
          <w:rFonts w:ascii="Times New Roman" w:hAnsi="Times New Roman" w:cs="Times New Roman"/>
          <w:sz w:val="24"/>
          <w:szCs w:val="24"/>
          <w:lang w:val="en-GB"/>
        </w:rPr>
        <w:t>s</w:t>
      </w:r>
      <w:r w:rsidR="00323CEA" w:rsidRPr="00690F06">
        <w:rPr>
          <w:rFonts w:ascii="Times New Roman" w:hAnsi="Times New Roman" w:cs="Times New Roman"/>
          <w:sz w:val="24"/>
          <w:szCs w:val="24"/>
          <w:lang w:val="en-GB"/>
        </w:rPr>
        <w:t xml:space="preserve"> </w:t>
      </w:r>
      <w:r w:rsidR="007E39E9" w:rsidRPr="00690F06">
        <w:rPr>
          <w:rFonts w:ascii="Times New Roman" w:hAnsi="Times New Roman" w:cs="Times New Roman"/>
          <w:sz w:val="24"/>
          <w:szCs w:val="24"/>
          <w:lang w:val="en-GB"/>
        </w:rPr>
        <w:t>have been</w:t>
      </w:r>
      <w:r w:rsidR="00323CEA" w:rsidRPr="00690F06">
        <w:rPr>
          <w:rFonts w:ascii="Times New Roman" w:hAnsi="Times New Roman" w:cs="Times New Roman"/>
          <w:sz w:val="24"/>
          <w:szCs w:val="24"/>
          <w:lang w:val="en-GB"/>
        </w:rPr>
        <w:t xml:space="preserve"> given to the concept.  </w:t>
      </w:r>
      <w:r w:rsidR="00A5162C" w:rsidRPr="00690F06">
        <w:rPr>
          <w:rFonts w:ascii="Times New Roman" w:hAnsi="Times New Roman" w:cs="Times New Roman"/>
          <w:sz w:val="24"/>
          <w:szCs w:val="24"/>
          <w:lang w:val="en-GB"/>
        </w:rPr>
        <w:t>The</w:t>
      </w:r>
      <w:r w:rsidR="00323CEA" w:rsidRPr="00690F06">
        <w:rPr>
          <w:rFonts w:ascii="Times New Roman" w:hAnsi="Times New Roman" w:cs="Times New Roman"/>
          <w:sz w:val="24"/>
          <w:szCs w:val="24"/>
          <w:lang w:val="en-GB"/>
        </w:rPr>
        <w:t xml:space="preserve"> concept c</w:t>
      </w:r>
      <w:r w:rsidR="00542218" w:rsidRPr="00690F06">
        <w:rPr>
          <w:rFonts w:ascii="Times New Roman" w:hAnsi="Times New Roman" w:cs="Times New Roman"/>
          <w:sz w:val="24"/>
          <w:szCs w:val="24"/>
          <w:lang w:val="en-GB"/>
        </w:rPr>
        <w:t>ould</w:t>
      </w:r>
      <w:r w:rsidR="00323CEA" w:rsidRPr="00690F06">
        <w:rPr>
          <w:rFonts w:ascii="Times New Roman" w:hAnsi="Times New Roman" w:cs="Times New Roman"/>
          <w:sz w:val="24"/>
          <w:szCs w:val="24"/>
          <w:lang w:val="en-GB"/>
        </w:rPr>
        <w:t xml:space="preserve"> be </w:t>
      </w:r>
      <w:r w:rsidR="00323CEA" w:rsidRPr="00690F06">
        <w:rPr>
          <w:rFonts w:ascii="Times New Roman" w:hAnsi="Times New Roman" w:cs="Times New Roman"/>
          <w:sz w:val="24"/>
          <w:szCs w:val="24"/>
          <w:lang w:val="en-GB"/>
        </w:rPr>
        <w:lastRenderedPageBreak/>
        <w:t>appropriated, employed</w:t>
      </w:r>
      <w:r w:rsidR="00D07455" w:rsidRPr="00690F06">
        <w:rPr>
          <w:rFonts w:ascii="Times New Roman" w:hAnsi="Times New Roman" w:cs="Times New Roman"/>
          <w:sz w:val="24"/>
          <w:szCs w:val="24"/>
          <w:lang w:val="en-GB"/>
        </w:rPr>
        <w:t xml:space="preserve">, adapted </w:t>
      </w:r>
      <w:r w:rsidR="00323CEA" w:rsidRPr="00690F06">
        <w:rPr>
          <w:rFonts w:ascii="Times New Roman" w:hAnsi="Times New Roman" w:cs="Times New Roman"/>
          <w:sz w:val="24"/>
          <w:szCs w:val="24"/>
          <w:lang w:val="en-GB"/>
        </w:rPr>
        <w:t xml:space="preserve">and utilized in different </w:t>
      </w:r>
      <w:r w:rsidR="00542218" w:rsidRPr="00690F06">
        <w:rPr>
          <w:rFonts w:ascii="Times New Roman" w:hAnsi="Times New Roman" w:cs="Times New Roman"/>
          <w:sz w:val="24"/>
          <w:szCs w:val="24"/>
          <w:lang w:val="en-GB"/>
        </w:rPr>
        <w:t>ways</w:t>
      </w:r>
      <w:r w:rsidR="00B82E6E" w:rsidRPr="00690F06">
        <w:rPr>
          <w:rFonts w:ascii="Times New Roman" w:hAnsi="Times New Roman" w:cs="Times New Roman"/>
          <w:sz w:val="24"/>
          <w:szCs w:val="24"/>
          <w:lang w:val="en-GB"/>
        </w:rPr>
        <w:t xml:space="preserve"> depending on </w:t>
      </w:r>
      <w:r w:rsidR="00542218" w:rsidRPr="00690F06">
        <w:rPr>
          <w:rFonts w:ascii="Times New Roman" w:hAnsi="Times New Roman" w:cs="Times New Roman"/>
          <w:sz w:val="24"/>
          <w:szCs w:val="24"/>
          <w:lang w:val="en-GB"/>
        </w:rPr>
        <w:t>p</w:t>
      </w:r>
      <w:r w:rsidR="00B82E6E" w:rsidRPr="00690F06">
        <w:rPr>
          <w:rFonts w:ascii="Times New Roman" w:hAnsi="Times New Roman" w:cs="Times New Roman"/>
          <w:sz w:val="24"/>
          <w:szCs w:val="24"/>
          <w:lang w:val="en-GB"/>
        </w:rPr>
        <w:t>re</w:t>
      </w:r>
      <w:r w:rsidR="005E46C0" w:rsidRPr="00690F06">
        <w:rPr>
          <w:rFonts w:ascii="Times New Roman" w:hAnsi="Times New Roman" w:cs="Times New Roman"/>
          <w:sz w:val="24"/>
          <w:szCs w:val="24"/>
          <w:lang w:val="en-GB"/>
        </w:rPr>
        <w:t>-</w:t>
      </w:r>
      <w:r w:rsidR="00B82E6E" w:rsidRPr="00690F06">
        <w:rPr>
          <w:rFonts w:ascii="Times New Roman" w:hAnsi="Times New Roman" w:cs="Times New Roman"/>
          <w:sz w:val="24"/>
          <w:szCs w:val="24"/>
          <w:lang w:val="en-GB"/>
        </w:rPr>
        <w:t xml:space="preserve">existing logics </w:t>
      </w:r>
      <w:r w:rsidR="00542218" w:rsidRPr="00690F06">
        <w:rPr>
          <w:rFonts w:ascii="Times New Roman" w:hAnsi="Times New Roman" w:cs="Times New Roman"/>
          <w:sz w:val="24"/>
          <w:szCs w:val="24"/>
          <w:lang w:val="en-GB"/>
        </w:rPr>
        <w:t>in</w:t>
      </w:r>
      <w:r w:rsidR="00B82E6E" w:rsidRPr="00690F06">
        <w:rPr>
          <w:rFonts w:ascii="Times New Roman" w:hAnsi="Times New Roman" w:cs="Times New Roman"/>
          <w:sz w:val="24"/>
          <w:szCs w:val="24"/>
          <w:lang w:val="en-GB"/>
        </w:rPr>
        <w:t xml:space="preserve"> the </w:t>
      </w:r>
      <w:r w:rsidR="00323CEA" w:rsidRPr="00690F06">
        <w:rPr>
          <w:rFonts w:ascii="Times New Roman" w:hAnsi="Times New Roman" w:cs="Times New Roman"/>
          <w:sz w:val="24"/>
          <w:szCs w:val="24"/>
          <w:lang w:val="en-GB"/>
        </w:rPr>
        <w:t>fields</w:t>
      </w:r>
      <w:r w:rsidR="00F368F2" w:rsidRPr="00690F06">
        <w:rPr>
          <w:rFonts w:ascii="Times New Roman" w:hAnsi="Times New Roman" w:cs="Times New Roman"/>
          <w:sz w:val="24"/>
          <w:szCs w:val="24"/>
          <w:lang w:val="en-GB"/>
        </w:rPr>
        <w:t xml:space="preserve"> where the concept arrive</w:t>
      </w:r>
      <w:r w:rsidR="00542218" w:rsidRPr="00690F06">
        <w:rPr>
          <w:rFonts w:ascii="Times New Roman" w:hAnsi="Times New Roman" w:cs="Times New Roman"/>
          <w:sz w:val="24"/>
          <w:szCs w:val="24"/>
          <w:lang w:val="en-GB"/>
        </w:rPr>
        <w:t>d</w:t>
      </w:r>
      <w:r w:rsidR="00323CEA" w:rsidRPr="00690F06">
        <w:rPr>
          <w:rFonts w:ascii="Times New Roman" w:hAnsi="Times New Roman" w:cs="Times New Roman"/>
          <w:sz w:val="24"/>
          <w:szCs w:val="24"/>
          <w:lang w:val="en-GB"/>
        </w:rPr>
        <w:t>.</w:t>
      </w:r>
      <w:r w:rsidR="00CA0019" w:rsidRPr="00690F06">
        <w:rPr>
          <w:rFonts w:ascii="Times New Roman" w:hAnsi="Times New Roman" w:cs="Times New Roman"/>
          <w:sz w:val="24"/>
          <w:szCs w:val="24"/>
          <w:lang w:val="en-GB"/>
        </w:rPr>
        <w:t xml:space="preserve"> </w:t>
      </w:r>
      <w:r w:rsidR="00186157" w:rsidRPr="00690F06">
        <w:rPr>
          <w:rFonts w:ascii="Times New Roman" w:hAnsi="Times New Roman" w:cs="Times New Roman"/>
          <w:sz w:val="24"/>
          <w:szCs w:val="24"/>
          <w:lang w:val="en-GB"/>
        </w:rPr>
        <w:t xml:space="preserve">This reflects Bal’s point (2002) that concepts might be quite flexible and therefore travel more easily than the theories within which they were originally coined. </w:t>
      </w:r>
      <w:r w:rsidR="00007505" w:rsidRPr="00690F06">
        <w:rPr>
          <w:rFonts w:ascii="Times New Roman" w:hAnsi="Times New Roman" w:cs="Times New Roman"/>
          <w:sz w:val="24"/>
          <w:szCs w:val="24"/>
          <w:lang w:val="en-GB"/>
        </w:rPr>
        <w:t>The concept’s</w:t>
      </w:r>
      <w:r w:rsidR="00186157" w:rsidRPr="00690F06">
        <w:rPr>
          <w:rFonts w:ascii="Times New Roman" w:hAnsi="Times New Roman" w:cs="Times New Roman"/>
          <w:sz w:val="24"/>
          <w:szCs w:val="24"/>
          <w:lang w:val="en-GB"/>
        </w:rPr>
        <w:t xml:space="preserve"> metaphoric character and t</w:t>
      </w:r>
      <w:r w:rsidR="00627C44" w:rsidRPr="00690F06">
        <w:rPr>
          <w:rFonts w:ascii="Times New Roman" w:hAnsi="Times New Roman" w:cs="Times New Roman"/>
          <w:sz w:val="24"/>
          <w:szCs w:val="24"/>
          <w:lang w:val="en-GB"/>
        </w:rPr>
        <w:t xml:space="preserve">he fact that its genealogy </w:t>
      </w:r>
      <w:r w:rsidR="00007505" w:rsidRPr="00690F06">
        <w:rPr>
          <w:rFonts w:ascii="Times New Roman" w:hAnsi="Times New Roman" w:cs="Times New Roman"/>
          <w:sz w:val="24"/>
          <w:szCs w:val="24"/>
          <w:lang w:val="en-GB"/>
        </w:rPr>
        <w:t>had</w:t>
      </w:r>
      <w:r w:rsidR="00627C44" w:rsidRPr="00690F06">
        <w:rPr>
          <w:rFonts w:ascii="Times New Roman" w:hAnsi="Times New Roman" w:cs="Times New Roman"/>
          <w:sz w:val="24"/>
          <w:szCs w:val="24"/>
          <w:lang w:val="en-GB"/>
        </w:rPr>
        <w:t xml:space="preserve"> made </w:t>
      </w:r>
      <w:r w:rsidR="00007505" w:rsidRPr="00690F06">
        <w:rPr>
          <w:rFonts w:ascii="Times New Roman" w:hAnsi="Times New Roman" w:cs="Times New Roman"/>
          <w:sz w:val="24"/>
          <w:szCs w:val="24"/>
          <w:lang w:val="en-GB"/>
        </w:rPr>
        <w:t xml:space="preserve">it </w:t>
      </w:r>
      <w:r w:rsidR="001D524A" w:rsidRPr="00690F06">
        <w:rPr>
          <w:rFonts w:ascii="Times New Roman" w:hAnsi="Times New Roman" w:cs="Times New Roman"/>
          <w:sz w:val="24"/>
          <w:szCs w:val="24"/>
          <w:lang w:val="en-GB"/>
        </w:rPr>
        <w:t xml:space="preserve">uncontroversial </w:t>
      </w:r>
      <w:r w:rsidR="00B72967" w:rsidRPr="00690F06">
        <w:rPr>
          <w:rFonts w:ascii="Times New Roman" w:hAnsi="Times New Roman" w:cs="Times New Roman"/>
          <w:sz w:val="24"/>
          <w:szCs w:val="24"/>
          <w:lang w:val="en-GB"/>
        </w:rPr>
        <w:t>ha</w:t>
      </w:r>
      <w:r w:rsidR="00CA0019" w:rsidRPr="00690F06">
        <w:rPr>
          <w:rFonts w:ascii="Times New Roman" w:hAnsi="Times New Roman" w:cs="Times New Roman"/>
          <w:sz w:val="24"/>
          <w:szCs w:val="24"/>
          <w:lang w:val="en-GB"/>
        </w:rPr>
        <w:t>ve</w:t>
      </w:r>
      <w:r w:rsidR="00627C44" w:rsidRPr="00690F06">
        <w:rPr>
          <w:rFonts w:ascii="Times New Roman" w:hAnsi="Times New Roman" w:cs="Times New Roman"/>
          <w:sz w:val="24"/>
          <w:szCs w:val="24"/>
          <w:lang w:val="en-GB"/>
        </w:rPr>
        <w:t xml:space="preserve"> </w:t>
      </w:r>
      <w:r w:rsidR="0097441D" w:rsidRPr="00690F06">
        <w:rPr>
          <w:rFonts w:ascii="Times New Roman" w:hAnsi="Times New Roman" w:cs="Times New Roman"/>
          <w:sz w:val="24"/>
          <w:szCs w:val="24"/>
          <w:lang w:val="en-GB"/>
        </w:rPr>
        <w:t>undoubtedly</w:t>
      </w:r>
      <w:r w:rsidR="00627C44" w:rsidRPr="00690F06">
        <w:rPr>
          <w:rFonts w:ascii="Times New Roman" w:hAnsi="Times New Roman" w:cs="Times New Roman"/>
          <w:sz w:val="24"/>
          <w:szCs w:val="24"/>
          <w:lang w:val="en-GB"/>
        </w:rPr>
        <w:t xml:space="preserve"> </w:t>
      </w:r>
      <w:r w:rsidR="00B72967" w:rsidRPr="00690F06">
        <w:rPr>
          <w:rFonts w:ascii="Times New Roman" w:hAnsi="Times New Roman" w:cs="Times New Roman"/>
          <w:sz w:val="24"/>
          <w:szCs w:val="24"/>
          <w:lang w:val="en-GB"/>
        </w:rPr>
        <w:t xml:space="preserve">also </w:t>
      </w:r>
      <w:r w:rsidR="0097441D" w:rsidRPr="00690F06">
        <w:rPr>
          <w:rFonts w:ascii="Times New Roman" w:hAnsi="Times New Roman" w:cs="Times New Roman"/>
          <w:sz w:val="24"/>
          <w:szCs w:val="24"/>
          <w:lang w:val="en-GB"/>
        </w:rPr>
        <w:t xml:space="preserve">played </w:t>
      </w:r>
      <w:r w:rsidR="00627C44" w:rsidRPr="00690F06">
        <w:rPr>
          <w:rFonts w:ascii="Times New Roman" w:hAnsi="Times New Roman" w:cs="Times New Roman"/>
          <w:sz w:val="24"/>
          <w:szCs w:val="24"/>
          <w:lang w:val="en-GB"/>
        </w:rPr>
        <w:t xml:space="preserve">a role in its </w:t>
      </w:r>
      <w:r w:rsidR="0097441D" w:rsidRPr="00690F06">
        <w:rPr>
          <w:rFonts w:ascii="Times New Roman" w:hAnsi="Times New Roman" w:cs="Times New Roman"/>
          <w:sz w:val="24"/>
          <w:szCs w:val="24"/>
          <w:lang w:val="en-GB"/>
        </w:rPr>
        <w:t>successful</w:t>
      </w:r>
      <w:r w:rsidR="00627C44" w:rsidRPr="00690F06">
        <w:rPr>
          <w:rFonts w:ascii="Times New Roman" w:hAnsi="Times New Roman" w:cs="Times New Roman"/>
          <w:sz w:val="24"/>
          <w:szCs w:val="24"/>
          <w:lang w:val="en-GB"/>
        </w:rPr>
        <w:t xml:space="preserve"> arrival to </w:t>
      </w:r>
      <w:r w:rsidR="0099688A" w:rsidRPr="00690F06">
        <w:rPr>
          <w:rFonts w:ascii="Times New Roman" w:hAnsi="Times New Roman" w:cs="Times New Roman"/>
          <w:sz w:val="24"/>
          <w:szCs w:val="24"/>
          <w:lang w:val="en-GB"/>
        </w:rPr>
        <w:t>new</w:t>
      </w:r>
      <w:r w:rsidR="0097441D" w:rsidRPr="00690F06">
        <w:rPr>
          <w:rFonts w:ascii="Times New Roman" w:hAnsi="Times New Roman" w:cs="Times New Roman"/>
          <w:sz w:val="24"/>
          <w:szCs w:val="24"/>
          <w:lang w:val="en-GB"/>
        </w:rPr>
        <w:t xml:space="preserve"> </w:t>
      </w:r>
      <w:r w:rsidR="0099688A" w:rsidRPr="00690F06">
        <w:rPr>
          <w:rFonts w:ascii="Times New Roman" w:hAnsi="Times New Roman" w:cs="Times New Roman"/>
          <w:sz w:val="24"/>
          <w:szCs w:val="24"/>
          <w:lang w:val="en-GB"/>
        </w:rPr>
        <w:t>fields</w:t>
      </w:r>
      <w:r w:rsidR="001D524A" w:rsidRPr="00690F06">
        <w:rPr>
          <w:rFonts w:ascii="Times New Roman" w:hAnsi="Times New Roman" w:cs="Times New Roman"/>
          <w:sz w:val="24"/>
          <w:szCs w:val="24"/>
          <w:lang w:val="en-GB"/>
        </w:rPr>
        <w:t xml:space="preserve">. </w:t>
      </w:r>
      <w:r w:rsidR="00323CEA" w:rsidRPr="00690F06">
        <w:rPr>
          <w:rFonts w:ascii="Times New Roman" w:hAnsi="Times New Roman" w:cs="Times New Roman"/>
          <w:sz w:val="24"/>
          <w:szCs w:val="24"/>
          <w:lang w:val="en-GB"/>
        </w:rPr>
        <w:t xml:space="preserve"> </w:t>
      </w:r>
    </w:p>
    <w:p w:rsidR="00756876" w:rsidRPr="00690F06" w:rsidRDefault="00756876" w:rsidP="000744A1">
      <w:pPr>
        <w:spacing w:after="0" w:line="480" w:lineRule="auto"/>
        <w:rPr>
          <w:rFonts w:ascii="Times New Roman" w:hAnsi="Times New Roman" w:cs="Times New Roman"/>
          <w:sz w:val="24"/>
          <w:szCs w:val="24"/>
          <w:lang w:val="en-GB"/>
        </w:rPr>
      </w:pPr>
    </w:p>
    <w:p w:rsidR="00C44BF3" w:rsidRPr="00690F06" w:rsidRDefault="00C44BF3" w:rsidP="000744A1">
      <w:pPr>
        <w:autoSpaceDE w:val="0"/>
        <w:autoSpaceDN w:val="0"/>
        <w:adjustRightInd w:val="0"/>
        <w:spacing w:after="0" w:line="480" w:lineRule="auto"/>
        <w:rPr>
          <w:rFonts w:ascii="Times New Roman" w:hAnsi="Times New Roman" w:cs="Times New Roman"/>
          <w:b/>
          <w:sz w:val="24"/>
          <w:szCs w:val="24"/>
          <w:lang w:val="en-GB"/>
        </w:rPr>
      </w:pPr>
      <w:r w:rsidRPr="00690F06">
        <w:rPr>
          <w:rFonts w:ascii="Times New Roman" w:hAnsi="Times New Roman" w:cs="Times New Roman"/>
          <w:b/>
          <w:sz w:val="24"/>
          <w:szCs w:val="24"/>
          <w:lang w:val="en-GB"/>
        </w:rPr>
        <w:t>Day nurseries and schools</w:t>
      </w:r>
    </w:p>
    <w:p w:rsidR="00C44BF3" w:rsidRPr="00690F06" w:rsidRDefault="000C0793" w:rsidP="000744A1">
      <w:pPr>
        <w:autoSpaceDE w:val="0"/>
        <w:autoSpaceDN w:val="0"/>
        <w:adjustRightInd w:val="0"/>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In 2004 </w:t>
      </w:r>
      <w:r w:rsidR="00C44BF3" w:rsidRPr="00690F06">
        <w:rPr>
          <w:rFonts w:ascii="Times New Roman" w:hAnsi="Times New Roman" w:cs="Times New Roman"/>
          <w:sz w:val="24"/>
          <w:szCs w:val="24"/>
          <w:lang w:val="en-GB"/>
        </w:rPr>
        <w:t xml:space="preserve">national legislation made it mandatory for all pre-school facilities in Denmark to formulate a plan for children’s learning, </w:t>
      </w:r>
      <w:r w:rsidRPr="00690F06">
        <w:rPr>
          <w:rFonts w:ascii="Times New Roman" w:hAnsi="Times New Roman" w:cs="Times New Roman"/>
          <w:sz w:val="24"/>
          <w:szCs w:val="24"/>
          <w:lang w:val="en-GB"/>
        </w:rPr>
        <w:t>and</w:t>
      </w:r>
      <w:r w:rsidR="002E1321" w:rsidRPr="00690F06">
        <w:rPr>
          <w:rFonts w:ascii="Times New Roman" w:hAnsi="Times New Roman" w:cs="Times New Roman"/>
          <w:sz w:val="24"/>
          <w:szCs w:val="24"/>
          <w:lang w:val="en-GB"/>
        </w:rPr>
        <w:t xml:space="preserve"> </w:t>
      </w:r>
      <w:r w:rsidR="00007505" w:rsidRPr="00690F06">
        <w:rPr>
          <w:rFonts w:ascii="Times New Roman" w:hAnsi="Times New Roman" w:cs="Times New Roman"/>
          <w:sz w:val="24"/>
          <w:szCs w:val="24"/>
          <w:lang w:val="en-GB"/>
        </w:rPr>
        <w:t>among</w:t>
      </w:r>
      <w:r w:rsidR="002E1321" w:rsidRPr="00690F06">
        <w:rPr>
          <w:rFonts w:ascii="Times New Roman" w:hAnsi="Times New Roman" w:cs="Times New Roman"/>
          <w:sz w:val="24"/>
          <w:szCs w:val="24"/>
          <w:lang w:val="en-GB"/>
        </w:rPr>
        <w:t xml:space="preserve"> the six specific areas to be covered</w:t>
      </w:r>
      <w:r w:rsidR="00B40029" w:rsidRPr="00690F06">
        <w:rPr>
          <w:rFonts w:ascii="Times New Roman" w:hAnsi="Times New Roman" w:cs="Times New Roman"/>
          <w:sz w:val="24"/>
          <w:szCs w:val="24"/>
          <w:lang w:val="en-GB"/>
        </w:rPr>
        <w:t xml:space="preserve"> was social skills</w:t>
      </w:r>
      <w:r w:rsidR="00C44BF3" w:rsidRPr="00690F06">
        <w:rPr>
          <w:rFonts w:ascii="Times New Roman" w:hAnsi="Times New Roman" w:cs="Times New Roman"/>
          <w:sz w:val="24"/>
          <w:szCs w:val="24"/>
          <w:lang w:val="en-GB"/>
        </w:rPr>
        <w:t xml:space="preserve">. Gilliam and Gulløv </w:t>
      </w:r>
      <w:r w:rsidR="00012CF8" w:rsidRPr="00690F06">
        <w:rPr>
          <w:rFonts w:ascii="Times New Roman" w:hAnsi="Times New Roman" w:cs="Times New Roman"/>
          <w:sz w:val="24"/>
          <w:szCs w:val="24"/>
          <w:lang w:val="en-GB"/>
        </w:rPr>
        <w:t xml:space="preserve">(2012) </w:t>
      </w:r>
      <w:r w:rsidR="00C44BF3" w:rsidRPr="00690F06">
        <w:rPr>
          <w:rFonts w:ascii="Times New Roman" w:hAnsi="Times New Roman" w:cs="Times New Roman"/>
          <w:sz w:val="24"/>
          <w:szCs w:val="24"/>
          <w:lang w:val="en-GB"/>
        </w:rPr>
        <w:t>have analy</w:t>
      </w:r>
      <w:r w:rsidR="002F7851" w:rsidRPr="00690F06">
        <w:rPr>
          <w:rFonts w:ascii="Times New Roman" w:hAnsi="Times New Roman" w:cs="Times New Roman"/>
          <w:sz w:val="24"/>
          <w:szCs w:val="24"/>
          <w:lang w:val="en-GB"/>
        </w:rPr>
        <w:t>s</w:t>
      </w:r>
      <w:r w:rsidR="00C44BF3" w:rsidRPr="00690F06">
        <w:rPr>
          <w:rFonts w:ascii="Times New Roman" w:hAnsi="Times New Roman" w:cs="Times New Roman"/>
          <w:sz w:val="24"/>
          <w:szCs w:val="24"/>
          <w:lang w:val="en-GB"/>
        </w:rPr>
        <w:t xml:space="preserve">ed the educational aims of child care professionals in day nurseries and </w:t>
      </w:r>
      <w:r w:rsidR="000F7D53" w:rsidRPr="00690F06">
        <w:rPr>
          <w:rFonts w:ascii="Times New Roman" w:hAnsi="Times New Roman" w:cs="Times New Roman"/>
          <w:sz w:val="24"/>
          <w:szCs w:val="24"/>
          <w:lang w:val="en-GB"/>
        </w:rPr>
        <w:t>schools in contemporary Denmark</w:t>
      </w:r>
      <w:r w:rsidR="00C44BF3" w:rsidRPr="00690F06">
        <w:rPr>
          <w:rFonts w:ascii="Times New Roman" w:hAnsi="Times New Roman" w:cs="Times New Roman"/>
          <w:sz w:val="24"/>
          <w:szCs w:val="24"/>
          <w:lang w:val="en-GB"/>
        </w:rPr>
        <w:t xml:space="preserve"> and found a strong emphasi</w:t>
      </w:r>
      <w:r w:rsidR="00594EDD" w:rsidRPr="00690F06">
        <w:rPr>
          <w:rFonts w:ascii="Times New Roman" w:hAnsi="Times New Roman" w:cs="Times New Roman"/>
          <w:sz w:val="24"/>
          <w:szCs w:val="24"/>
          <w:lang w:val="en-GB"/>
        </w:rPr>
        <w:t xml:space="preserve">s on ‘making children social’. </w:t>
      </w:r>
      <w:r w:rsidR="00C44BF3" w:rsidRPr="00690F06">
        <w:rPr>
          <w:rFonts w:ascii="Times New Roman" w:hAnsi="Times New Roman" w:cs="Times New Roman"/>
          <w:sz w:val="24"/>
          <w:szCs w:val="24"/>
          <w:lang w:val="en-GB"/>
        </w:rPr>
        <w:t>This sociability concerns the ability</w:t>
      </w:r>
      <w:r w:rsidR="00F674E8" w:rsidRPr="00690F06">
        <w:rPr>
          <w:rFonts w:ascii="Times New Roman" w:hAnsi="Times New Roman" w:cs="Times New Roman"/>
          <w:sz w:val="24"/>
          <w:szCs w:val="24"/>
          <w:lang w:val="en-GB"/>
        </w:rPr>
        <w:t xml:space="preserve"> to respect personal boundaries;</w:t>
      </w:r>
      <w:r w:rsidR="00C44BF3" w:rsidRPr="00690F06">
        <w:rPr>
          <w:rFonts w:ascii="Times New Roman" w:hAnsi="Times New Roman" w:cs="Times New Roman"/>
          <w:sz w:val="24"/>
          <w:szCs w:val="24"/>
          <w:lang w:val="en-GB"/>
        </w:rPr>
        <w:t xml:space="preserve"> be emotionally balanced, oriented towards interaction with others and able to handle implicit codes of inclusion and exclusion</w:t>
      </w:r>
      <w:r w:rsidR="00012CF8" w:rsidRPr="00690F06">
        <w:rPr>
          <w:rFonts w:ascii="Times New Roman" w:hAnsi="Times New Roman" w:cs="Times New Roman"/>
          <w:sz w:val="24"/>
          <w:szCs w:val="24"/>
          <w:lang w:val="en-GB"/>
        </w:rPr>
        <w:t>.</w:t>
      </w:r>
      <w:r w:rsidR="00D26710" w:rsidRPr="00690F06">
        <w:rPr>
          <w:rFonts w:ascii="Times New Roman" w:hAnsi="Times New Roman" w:cs="Times New Roman"/>
          <w:sz w:val="24"/>
          <w:szCs w:val="24"/>
          <w:lang w:val="en-GB"/>
        </w:rPr>
        <w:t xml:space="preserve"> </w:t>
      </w:r>
      <w:r w:rsidR="00612D02" w:rsidRPr="00690F06">
        <w:rPr>
          <w:rFonts w:ascii="Times New Roman" w:hAnsi="Times New Roman" w:cs="Times New Roman"/>
          <w:sz w:val="24"/>
          <w:szCs w:val="24"/>
          <w:lang w:val="en-GB"/>
        </w:rPr>
        <w:t>T</w:t>
      </w:r>
      <w:r w:rsidR="00D26710" w:rsidRPr="00690F06">
        <w:rPr>
          <w:rFonts w:ascii="Times New Roman" w:hAnsi="Times New Roman" w:cs="Times New Roman"/>
          <w:sz w:val="24"/>
          <w:szCs w:val="24"/>
          <w:lang w:val="en-GB"/>
        </w:rPr>
        <w:t>he gross majority of Danish childr</w:t>
      </w:r>
      <w:r w:rsidR="00612D02" w:rsidRPr="00690F06">
        <w:rPr>
          <w:rFonts w:ascii="Times New Roman" w:hAnsi="Times New Roman" w:cs="Times New Roman"/>
          <w:sz w:val="24"/>
          <w:szCs w:val="24"/>
          <w:lang w:val="en-GB"/>
        </w:rPr>
        <w:t>en attend pre-school facilities and are</w:t>
      </w:r>
      <w:r w:rsidR="00D26710" w:rsidRPr="00690F06">
        <w:rPr>
          <w:rFonts w:ascii="Times New Roman" w:hAnsi="Times New Roman" w:cs="Times New Roman"/>
          <w:sz w:val="24"/>
          <w:szCs w:val="24"/>
          <w:lang w:val="en-GB"/>
        </w:rPr>
        <w:t xml:space="preserve"> </w:t>
      </w:r>
      <w:r w:rsidR="00612D02" w:rsidRPr="00690F06">
        <w:rPr>
          <w:rFonts w:ascii="Times New Roman" w:hAnsi="Times New Roman" w:cs="Times New Roman"/>
          <w:sz w:val="24"/>
          <w:szCs w:val="24"/>
          <w:lang w:val="en-GB"/>
        </w:rPr>
        <w:t xml:space="preserve">thus </w:t>
      </w:r>
      <w:r w:rsidR="00D26710" w:rsidRPr="00690F06">
        <w:rPr>
          <w:rFonts w:ascii="Times New Roman" w:hAnsi="Times New Roman" w:cs="Times New Roman"/>
          <w:sz w:val="24"/>
          <w:szCs w:val="24"/>
          <w:lang w:val="en-GB"/>
        </w:rPr>
        <w:t xml:space="preserve">subject to these efforts. </w:t>
      </w:r>
      <w:r w:rsidR="00612D02" w:rsidRPr="00690F06">
        <w:rPr>
          <w:rFonts w:ascii="Times New Roman" w:hAnsi="Times New Roman" w:cs="Times New Roman"/>
          <w:sz w:val="24"/>
          <w:szCs w:val="24"/>
          <w:lang w:val="en-GB"/>
        </w:rPr>
        <w:t>In a survey we conducted among day nurseries for children from 3 to 6 years in</w:t>
      </w:r>
      <w:r w:rsidR="00D26710" w:rsidRPr="00690F06">
        <w:rPr>
          <w:rFonts w:ascii="Times New Roman" w:hAnsi="Times New Roman" w:cs="Times New Roman"/>
          <w:sz w:val="24"/>
          <w:szCs w:val="24"/>
          <w:lang w:val="en-GB"/>
        </w:rPr>
        <w:t xml:space="preserve"> the municipality of Aalborg they all confirmed working systematicall</w:t>
      </w:r>
      <w:r w:rsidR="00F373F4">
        <w:rPr>
          <w:rFonts w:ascii="Times New Roman" w:hAnsi="Times New Roman" w:cs="Times New Roman"/>
          <w:sz w:val="24"/>
          <w:szCs w:val="24"/>
          <w:lang w:val="en-GB"/>
        </w:rPr>
        <w:t>y with children’s social skills -</w:t>
      </w:r>
      <w:r w:rsidR="00D26710" w:rsidRPr="00690F06">
        <w:rPr>
          <w:rFonts w:ascii="Times New Roman" w:hAnsi="Times New Roman" w:cs="Times New Roman"/>
          <w:sz w:val="24"/>
          <w:szCs w:val="24"/>
          <w:lang w:val="en-GB"/>
        </w:rPr>
        <w:t xml:space="preserve"> 67</w:t>
      </w:r>
      <w:r w:rsidR="00007505" w:rsidRPr="00690F06">
        <w:rPr>
          <w:rFonts w:ascii="Times New Roman" w:hAnsi="Times New Roman" w:cs="Times New Roman"/>
          <w:sz w:val="24"/>
          <w:szCs w:val="24"/>
          <w:lang w:val="en-GB"/>
        </w:rPr>
        <w:t xml:space="preserve"> </w:t>
      </w:r>
      <w:r w:rsidR="00D26710" w:rsidRPr="00690F06">
        <w:rPr>
          <w:rFonts w:ascii="Times New Roman" w:hAnsi="Times New Roman" w:cs="Times New Roman"/>
          <w:sz w:val="24"/>
          <w:szCs w:val="24"/>
          <w:lang w:val="en-GB"/>
        </w:rPr>
        <w:t xml:space="preserve">% </w:t>
      </w:r>
      <w:r w:rsidR="00F373F4">
        <w:rPr>
          <w:rFonts w:ascii="Times New Roman" w:hAnsi="Times New Roman" w:cs="Times New Roman"/>
          <w:sz w:val="24"/>
          <w:szCs w:val="24"/>
          <w:lang w:val="en-GB"/>
        </w:rPr>
        <w:t xml:space="preserve">of the nurseries </w:t>
      </w:r>
      <w:r w:rsidR="00D26710" w:rsidRPr="00690F06">
        <w:rPr>
          <w:rFonts w:ascii="Times New Roman" w:hAnsi="Times New Roman" w:cs="Times New Roman"/>
          <w:sz w:val="24"/>
          <w:szCs w:val="24"/>
          <w:lang w:val="en-GB"/>
        </w:rPr>
        <w:t xml:space="preserve">by </w:t>
      </w:r>
      <w:r w:rsidR="00612D02" w:rsidRPr="00690F06">
        <w:rPr>
          <w:rFonts w:ascii="Times New Roman" w:hAnsi="Times New Roman" w:cs="Times New Roman"/>
          <w:sz w:val="24"/>
          <w:szCs w:val="24"/>
          <w:lang w:val="en-GB"/>
        </w:rPr>
        <w:t>applying</w:t>
      </w:r>
      <w:r w:rsidR="006D1099" w:rsidRPr="00690F06">
        <w:rPr>
          <w:rFonts w:ascii="Times New Roman" w:hAnsi="Times New Roman" w:cs="Times New Roman"/>
          <w:sz w:val="24"/>
          <w:szCs w:val="24"/>
          <w:lang w:val="en-GB"/>
        </w:rPr>
        <w:t xml:space="preserve"> specific training program</w:t>
      </w:r>
      <w:r w:rsidR="0092579F" w:rsidRPr="00690F06">
        <w:rPr>
          <w:rFonts w:ascii="Times New Roman" w:hAnsi="Times New Roman" w:cs="Times New Roman"/>
          <w:sz w:val="24"/>
          <w:szCs w:val="24"/>
          <w:lang w:val="en-GB"/>
        </w:rPr>
        <w:t>me</w:t>
      </w:r>
      <w:r w:rsidR="00D26710" w:rsidRPr="00690F06">
        <w:rPr>
          <w:rFonts w:ascii="Times New Roman" w:hAnsi="Times New Roman" w:cs="Times New Roman"/>
          <w:sz w:val="24"/>
          <w:szCs w:val="24"/>
          <w:lang w:val="en-GB"/>
        </w:rPr>
        <w:t>s.</w:t>
      </w:r>
      <w:r w:rsidR="00612D02" w:rsidRPr="00690F06">
        <w:rPr>
          <w:rFonts w:ascii="Times New Roman" w:hAnsi="Times New Roman" w:cs="Times New Roman"/>
          <w:sz w:val="24"/>
          <w:szCs w:val="24"/>
          <w:lang w:val="en-GB"/>
        </w:rPr>
        <w:t xml:space="preserve"> </w:t>
      </w:r>
    </w:p>
    <w:p w:rsidR="00611134" w:rsidRPr="00690F06" w:rsidRDefault="00612D02" w:rsidP="000C0793">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At the time</w:t>
      </w:r>
      <w:r w:rsidR="000C0793" w:rsidRPr="00690F06">
        <w:rPr>
          <w:rFonts w:ascii="Times New Roman" w:hAnsi="Times New Roman" w:cs="Times New Roman"/>
          <w:sz w:val="24"/>
          <w:szCs w:val="24"/>
          <w:lang w:val="en-GB"/>
        </w:rPr>
        <w:t xml:space="preserve"> the concept arrived, </w:t>
      </w:r>
      <w:r w:rsidR="00C44BF3" w:rsidRPr="00690F06">
        <w:rPr>
          <w:rFonts w:ascii="Times New Roman" w:hAnsi="Times New Roman" w:cs="Times New Roman"/>
          <w:sz w:val="24"/>
          <w:szCs w:val="24"/>
          <w:lang w:val="en-GB"/>
        </w:rPr>
        <w:t xml:space="preserve"> day </w:t>
      </w:r>
      <w:r w:rsidR="00012CF8" w:rsidRPr="00690F06">
        <w:rPr>
          <w:rFonts w:ascii="Times New Roman" w:hAnsi="Times New Roman" w:cs="Times New Roman"/>
          <w:sz w:val="24"/>
          <w:szCs w:val="24"/>
          <w:lang w:val="en-GB"/>
        </w:rPr>
        <w:t xml:space="preserve">nurseries </w:t>
      </w:r>
      <w:r w:rsidR="00C44BF3" w:rsidRPr="00690F06">
        <w:rPr>
          <w:rFonts w:ascii="Times New Roman" w:hAnsi="Times New Roman" w:cs="Times New Roman"/>
          <w:sz w:val="24"/>
          <w:szCs w:val="24"/>
          <w:lang w:val="en-GB"/>
        </w:rPr>
        <w:t xml:space="preserve">in Denmark </w:t>
      </w:r>
      <w:r w:rsidR="000C0793" w:rsidRPr="00690F06">
        <w:rPr>
          <w:rFonts w:ascii="Times New Roman" w:hAnsi="Times New Roman" w:cs="Times New Roman"/>
          <w:sz w:val="24"/>
          <w:szCs w:val="24"/>
          <w:lang w:val="en-GB"/>
        </w:rPr>
        <w:t>were</w:t>
      </w:r>
      <w:r w:rsidR="00550CBE" w:rsidRPr="00690F06">
        <w:rPr>
          <w:rFonts w:ascii="Times New Roman" w:hAnsi="Times New Roman" w:cs="Times New Roman"/>
          <w:sz w:val="24"/>
          <w:szCs w:val="24"/>
          <w:lang w:val="en-GB"/>
        </w:rPr>
        <w:t xml:space="preserve"> </w:t>
      </w:r>
      <w:r w:rsidR="00012CF8" w:rsidRPr="00690F06">
        <w:rPr>
          <w:rFonts w:ascii="Times New Roman" w:hAnsi="Times New Roman" w:cs="Times New Roman"/>
          <w:sz w:val="24"/>
          <w:szCs w:val="24"/>
          <w:lang w:val="en-GB"/>
        </w:rPr>
        <w:t xml:space="preserve">influenced </w:t>
      </w:r>
      <w:r w:rsidR="00C44BF3" w:rsidRPr="00690F06">
        <w:rPr>
          <w:rFonts w:ascii="Times New Roman" w:hAnsi="Times New Roman" w:cs="Times New Roman"/>
          <w:sz w:val="24"/>
          <w:szCs w:val="24"/>
          <w:lang w:val="en-GB"/>
        </w:rPr>
        <w:t>by a social pedagogical approach</w:t>
      </w:r>
      <w:r w:rsidR="005E75F5" w:rsidRPr="00690F06">
        <w:rPr>
          <w:rFonts w:ascii="Times New Roman" w:hAnsi="Times New Roman" w:cs="Times New Roman"/>
          <w:sz w:val="24"/>
          <w:szCs w:val="24"/>
          <w:lang w:val="en-GB"/>
        </w:rPr>
        <w:t xml:space="preserve"> </w:t>
      </w:r>
      <w:r w:rsidR="000C0793" w:rsidRPr="00690F06">
        <w:rPr>
          <w:rFonts w:ascii="Times New Roman" w:hAnsi="Times New Roman" w:cs="Times New Roman"/>
          <w:sz w:val="24"/>
          <w:szCs w:val="24"/>
          <w:lang w:val="en-GB"/>
        </w:rPr>
        <w:t>putting</w:t>
      </w:r>
      <w:r w:rsidR="005E75F5" w:rsidRPr="00690F06">
        <w:rPr>
          <w:rFonts w:ascii="Times New Roman" w:hAnsi="Times New Roman" w:cs="Times New Roman"/>
          <w:sz w:val="24"/>
          <w:szCs w:val="24"/>
          <w:lang w:val="en-GB"/>
        </w:rPr>
        <w:t xml:space="preserve"> emphasis on</w:t>
      </w:r>
      <w:r w:rsidR="00C44BF3" w:rsidRPr="00690F06">
        <w:rPr>
          <w:rFonts w:ascii="Times New Roman" w:hAnsi="Times New Roman" w:cs="Times New Roman"/>
          <w:sz w:val="24"/>
          <w:szCs w:val="24"/>
          <w:lang w:val="en-GB"/>
        </w:rPr>
        <w:t xml:space="preserve"> the children’s free play</w:t>
      </w:r>
      <w:r w:rsidR="005E75F5" w:rsidRPr="00690F06">
        <w:rPr>
          <w:rFonts w:ascii="Times New Roman" w:hAnsi="Times New Roman" w:cs="Times New Roman"/>
          <w:sz w:val="24"/>
          <w:szCs w:val="24"/>
          <w:lang w:val="en-GB"/>
        </w:rPr>
        <w:t>,</w:t>
      </w:r>
      <w:r w:rsidR="00C44BF3" w:rsidRPr="00690F06">
        <w:rPr>
          <w:rFonts w:ascii="Times New Roman" w:hAnsi="Times New Roman" w:cs="Times New Roman"/>
          <w:sz w:val="24"/>
          <w:szCs w:val="24"/>
          <w:lang w:val="en-GB"/>
        </w:rPr>
        <w:t xml:space="preserve"> </w:t>
      </w:r>
      <w:r w:rsidR="005E75F5" w:rsidRPr="00690F06">
        <w:rPr>
          <w:rFonts w:ascii="Times New Roman" w:hAnsi="Times New Roman" w:cs="Times New Roman"/>
          <w:sz w:val="24"/>
          <w:szCs w:val="24"/>
          <w:lang w:val="en-GB"/>
        </w:rPr>
        <w:t xml:space="preserve">postponing school to the age of </w:t>
      </w:r>
      <w:r w:rsidR="00007505" w:rsidRPr="00690F06">
        <w:rPr>
          <w:rFonts w:ascii="Times New Roman" w:hAnsi="Times New Roman" w:cs="Times New Roman"/>
          <w:sz w:val="24"/>
          <w:szCs w:val="24"/>
          <w:lang w:val="en-GB"/>
        </w:rPr>
        <w:t>six</w:t>
      </w:r>
      <w:r w:rsidR="00C44BF3" w:rsidRPr="00690F06">
        <w:rPr>
          <w:rFonts w:ascii="Times New Roman" w:hAnsi="Times New Roman" w:cs="Times New Roman"/>
          <w:sz w:val="24"/>
          <w:szCs w:val="24"/>
          <w:lang w:val="en-GB"/>
        </w:rPr>
        <w:t xml:space="preserve"> (Borchorst 2000: 55). </w:t>
      </w:r>
      <w:r w:rsidR="005E75F5" w:rsidRPr="00690F06">
        <w:rPr>
          <w:rFonts w:ascii="Times New Roman" w:hAnsi="Times New Roman" w:cs="Times New Roman"/>
          <w:sz w:val="24"/>
          <w:szCs w:val="24"/>
          <w:lang w:val="en-GB"/>
        </w:rPr>
        <w:t>Th</w:t>
      </w:r>
      <w:r w:rsidR="00C44BF3" w:rsidRPr="00690F06">
        <w:rPr>
          <w:rFonts w:ascii="Times New Roman" w:hAnsi="Times New Roman" w:cs="Times New Roman"/>
          <w:sz w:val="24"/>
          <w:szCs w:val="24"/>
          <w:lang w:val="en-GB"/>
        </w:rPr>
        <w:t xml:space="preserve">e term critical pedagogic </w:t>
      </w:r>
      <w:r w:rsidR="000C0793" w:rsidRPr="00690F06">
        <w:rPr>
          <w:rFonts w:ascii="Times New Roman" w:hAnsi="Times New Roman" w:cs="Times New Roman"/>
          <w:sz w:val="24"/>
          <w:szCs w:val="24"/>
          <w:lang w:val="en-GB"/>
        </w:rPr>
        <w:t>was</w:t>
      </w:r>
      <w:r w:rsidR="005E75F5" w:rsidRPr="00690F06">
        <w:rPr>
          <w:rFonts w:ascii="Times New Roman" w:hAnsi="Times New Roman" w:cs="Times New Roman"/>
          <w:sz w:val="24"/>
          <w:szCs w:val="24"/>
          <w:lang w:val="en-GB"/>
        </w:rPr>
        <w:t xml:space="preserve"> coined </w:t>
      </w:r>
      <w:r w:rsidR="00C44BF3" w:rsidRPr="00690F06">
        <w:rPr>
          <w:rFonts w:ascii="Times New Roman" w:hAnsi="Times New Roman" w:cs="Times New Roman"/>
          <w:sz w:val="24"/>
          <w:szCs w:val="24"/>
          <w:lang w:val="en-GB"/>
        </w:rPr>
        <w:t xml:space="preserve">as an umbrella term for pedagogical approaches </w:t>
      </w:r>
      <w:r w:rsidR="005E75F5" w:rsidRPr="00690F06">
        <w:rPr>
          <w:rFonts w:ascii="Times New Roman" w:hAnsi="Times New Roman" w:cs="Times New Roman"/>
          <w:sz w:val="24"/>
          <w:szCs w:val="24"/>
          <w:lang w:val="en-GB"/>
        </w:rPr>
        <w:t>having</w:t>
      </w:r>
      <w:r w:rsidR="00C44BF3" w:rsidRPr="00690F06">
        <w:rPr>
          <w:rFonts w:ascii="Times New Roman" w:hAnsi="Times New Roman" w:cs="Times New Roman"/>
          <w:sz w:val="24"/>
          <w:szCs w:val="24"/>
          <w:lang w:val="en-GB"/>
        </w:rPr>
        <w:t xml:space="preserve"> in common the child </w:t>
      </w:r>
      <w:r w:rsidR="002F7851" w:rsidRPr="00690F06">
        <w:rPr>
          <w:rFonts w:ascii="Times New Roman" w:hAnsi="Times New Roman" w:cs="Times New Roman"/>
          <w:sz w:val="24"/>
          <w:szCs w:val="24"/>
          <w:lang w:val="en-GB"/>
        </w:rPr>
        <w:t>centring</w:t>
      </w:r>
      <w:r w:rsidR="00C44BF3" w:rsidRPr="00690F06">
        <w:rPr>
          <w:rFonts w:ascii="Times New Roman" w:hAnsi="Times New Roman" w:cs="Times New Roman"/>
          <w:sz w:val="24"/>
          <w:szCs w:val="24"/>
          <w:lang w:val="en-GB"/>
        </w:rPr>
        <w:t xml:space="preserve"> and a critical approach to tradition</w:t>
      </w:r>
      <w:r w:rsidR="005E75F5" w:rsidRPr="00690F06">
        <w:rPr>
          <w:rFonts w:ascii="Times New Roman" w:hAnsi="Times New Roman" w:cs="Times New Roman"/>
          <w:sz w:val="24"/>
          <w:szCs w:val="24"/>
          <w:lang w:val="en-GB"/>
        </w:rPr>
        <w:t>s</w:t>
      </w:r>
      <w:r w:rsidR="00C44BF3" w:rsidRPr="00690F06">
        <w:rPr>
          <w:rFonts w:ascii="Times New Roman" w:hAnsi="Times New Roman" w:cs="Times New Roman"/>
          <w:sz w:val="24"/>
          <w:szCs w:val="24"/>
          <w:lang w:val="en-GB"/>
        </w:rPr>
        <w:t xml:space="preserve"> (Kvale 2004: 33)</w:t>
      </w:r>
      <w:r w:rsidR="009F1F05" w:rsidRPr="00690F06">
        <w:rPr>
          <w:rFonts w:ascii="Times New Roman" w:hAnsi="Times New Roman" w:cs="Times New Roman"/>
          <w:sz w:val="24"/>
          <w:szCs w:val="24"/>
          <w:lang w:val="en-GB"/>
        </w:rPr>
        <w:t>. T</w:t>
      </w:r>
      <w:r w:rsidR="00C44BF3" w:rsidRPr="00690F06">
        <w:rPr>
          <w:rFonts w:ascii="Times New Roman" w:hAnsi="Times New Roman" w:cs="Times New Roman"/>
          <w:sz w:val="24"/>
          <w:szCs w:val="24"/>
          <w:lang w:val="en-GB"/>
        </w:rPr>
        <w:t xml:space="preserve">he pedagogical field </w:t>
      </w:r>
      <w:r w:rsidR="000C0793" w:rsidRPr="00690F06">
        <w:rPr>
          <w:rFonts w:ascii="Times New Roman" w:hAnsi="Times New Roman" w:cs="Times New Roman"/>
          <w:sz w:val="24"/>
          <w:szCs w:val="24"/>
          <w:lang w:val="en-GB"/>
        </w:rPr>
        <w:t>w</w:t>
      </w:r>
      <w:r w:rsidR="00611134" w:rsidRPr="00690F06">
        <w:rPr>
          <w:rFonts w:ascii="Times New Roman" w:hAnsi="Times New Roman" w:cs="Times New Roman"/>
          <w:sz w:val="24"/>
          <w:szCs w:val="24"/>
          <w:lang w:val="en-GB"/>
        </w:rPr>
        <w:t xml:space="preserve">as </w:t>
      </w:r>
      <w:r w:rsidR="009F1F05" w:rsidRPr="00690F06">
        <w:rPr>
          <w:rFonts w:ascii="Times New Roman" w:hAnsi="Times New Roman" w:cs="Times New Roman"/>
          <w:sz w:val="24"/>
          <w:szCs w:val="24"/>
          <w:lang w:val="en-GB"/>
        </w:rPr>
        <w:t xml:space="preserve">furthermore </w:t>
      </w:r>
      <w:r w:rsidR="005E75F5" w:rsidRPr="00690F06">
        <w:rPr>
          <w:rFonts w:ascii="Times New Roman" w:hAnsi="Times New Roman" w:cs="Times New Roman"/>
          <w:sz w:val="24"/>
          <w:szCs w:val="24"/>
          <w:lang w:val="en-GB"/>
        </w:rPr>
        <w:t>heavily influenced</w:t>
      </w:r>
      <w:r w:rsidR="00C44BF3" w:rsidRPr="00690F06">
        <w:rPr>
          <w:rFonts w:ascii="Times New Roman" w:hAnsi="Times New Roman" w:cs="Times New Roman"/>
          <w:sz w:val="24"/>
          <w:szCs w:val="24"/>
          <w:lang w:val="en-GB"/>
        </w:rPr>
        <w:t xml:space="preserve"> by ideas about the emancipatory potential in letting children express themselves through free play</w:t>
      </w:r>
      <w:r w:rsidR="00627C44" w:rsidRPr="00690F06">
        <w:rPr>
          <w:rFonts w:ascii="Times New Roman" w:hAnsi="Times New Roman" w:cs="Times New Roman"/>
          <w:sz w:val="24"/>
          <w:szCs w:val="24"/>
          <w:lang w:val="en-GB"/>
        </w:rPr>
        <w:t xml:space="preserve">, as well as </w:t>
      </w:r>
      <w:r w:rsidR="00007505" w:rsidRPr="00690F06">
        <w:rPr>
          <w:rFonts w:ascii="Times New Roman" w:hAnsi="Times New Roman" w:cs="Times New Roman"/>
          <w:sz w:val="24"/>
          <w:szCs w:val="24"/>
          <w:lang w:val="en-GB"/>
        </w:rPr>
        <w:t xml:space="preserve">the </w:t>
      </w:r>
      <w:r w:rsidR="00627C44" w:rsidRPr="00690F06">
        <w:rPr>
          <w:rFonts w:ascii="Times New Roman" w:hAnsi="Times New Roman" w:cs="Times New Roman"/>
          <w:sz w:val="24"/>
          <w:szCs w:val="24"/>
          <w:lang w:val="en-GB"/>
        </w:rPr>
        <w:t xml:space="preserve">more recent ideas about children as </w:t>
      </w:r>
      <w:r w:rsidR="00B72967" w:rsidRPr="00690F06">
        <w:rPr>
          <w:rFonts w:ascii="Times New Roman" w:hAnsi="Times New Roman" w:cs="Times New Roman"/>
          <w:sz w:val="24"/>
          <w:szCs w:val="24"/>
          <w:lang w:val="en-GB"/>
        </w:rPr>
        <w:t xml:space="preserve">basically </w:t>
      </w:r>
      <w:r w:rsidR="00627C44" w:rsidRPr="00690F06">
        <w:rPr>
          <w:rFonts w:ascii="Times New Roman" w:hAnsi="Times New Roman" w:cs="Times New Roman"/>
          <w:sz w:val="24"/>
          <w:szCs w:val="24"/>
          <w:lang w:val="en-GB"/>
        </w:rPr>
        <w:t>competent</w:t>
      </w:r>
      <w:r w:rsidR="00B72967" w:rsidRPr="00690F06">
        <w:rPr>
          <w:rFonts w:ascii="Times New Roman" w:hAnsi="Times New Roman" w:cs="Times New Roman"/>
          <w:sz w:val="24"/>
          <w:szCs w:val="24"/>
          <w:lang w:val="en-GB"/>
        </w:rPr>
        <w:t xml:space="preserve"> individuals</w:t>
      </w:r>
      <w:r w:rsidR="00627C44" w:rsidRPr="00690F06">
        <w:rPr>
          <w:rFonts w:ascii="Times New Roman" w:hAnsi="Times New Roman" w:cs="Times New Roman"/>
          <w:sz w:val="24"/>
          <w:szCs w:val="24"/>
          <w:lang w:val="en-GB"/>
        </w:rPr>
        <w:t xml:space="preserve">, which we touched upon above (Juul </w:t>
      </w:r>
      <w:r w:rsidR="00627C44" w:rsidRPr="00690F06">
        <w:rPr>
          <w:rFonts w:ascii="Times New Roman" w:hAnsi="Times New Roman" w:cs="Times New Roman"/>
          <w:sz w:val="24"/>
          <w:szCs w:val="24"/>
          <w:lang w:val="en-GB"/>
        </w:rPr>
        <w:lastRenderedPageBreak/>
        <w:t>1995, Sommer 1996)</w:t>
      </w:r>
      <w:r w:rsidR="00C44BF3" w:rsidRPr="00690F06">
        <w:rPr>
          <w:rFonts w:ascii="Times New Roman" w:hAnsi="Times New Roman" w:cs="Times New Roman"/>
          <w:sz w:val="24"/>
          <w:szCs w:val="24"/>
          <w:lang w:val="en-GB"/>
        </w:rPr>
        <w:t>.</w:t>
      </w:r>
      <w:r w:rsidR="00611134" w:rsidRPr="00690F06">
        <w:rPr>
          <w:rFonts w:ascii="Times New Roman" w:hAnsi="Times New Roman" w:cs="Times New Roman"/>
          <w:sz w:val="24"/>
          <w:szCs w:val="24"/>
          <w:lang w:val="en-GB"/>
        </w:rPr>
        <w:t xml:space="preserve"> </w:t>
      </w:r>
      <w:r w:rsidR="00890700" w:rsidRPr="00690F06">
        <w:rPr>
          <w:rFonts w:ascii="Times New Roman" w:hAnsi="Times New Roman" w:cs="Times New Roman"/>
          <w:sz w:val="24"/>
          <w:szCs w:val="24"/>
          <w:lang w:val="en-GB"/>
        </w:rPr>
        <w:t>Contemporary</w:t>
      </w:r>
      <w:r w:rsidR="00611134" w:rsidRPr="00690F06">
        <w:rPr>
          <w:rFonts w:ascii="Times New Roman" w:hAnsi="Times New Roman" w:cs="Times New Roman"/>
          <w:sz w:val="24"/>
          <w:szCs w:val="24"/>
          <w:lang w:val="en-GB"/>
        </w:rPr>
        <w:t xml:space="preserve"> pedagogical plans and practices, however, </w:t>
      </w:r>
      <w:r w:rsidR="000C0793" w:rsidRPr="00690F06">
        <w:rPr>
          <w:rFonts w:ascii="Times New Roman" w:hAnsi="Times New Roman" w:cs="Times New Roman"/>
          <w:sz w:val="24"/>
          <w:szCs w:val="24"/>
          <w:lang w:val="en-GB"/>
        </w:rPr>
        <w:t xml:space="preserve">do not simply value </w:t>
      </w:r>
      <w:r w:rsidR="00611134" w:rsidRPr="00690F06">
        <w:rPr>
          <w:rFonts w:ascii="Times New Roman" w:hAnsi="Times New Roman" w:cs="Times New Roman"/>
          <w:sz w:val="24"/>
          <w:szCs w:val="24"/>
          <w:lang w:val="en-GB"/>
        </w:rPr>
        <w:t xml:space="preserve">children’s play in its own right, </w:t>
      </w:r>
      <w:r w:rsidR="00890700" w:rsidRPr="00690F06">
        <w:rPr>
          <w:rFonts w:ascii="Times New Roman" w:hAnsi="Times New Roman" w:cs="Times New Roman"/>
          <w:sz w:val="24"/>
          <w:szCs w:val="24"/>
          <w:lang w:val="en-GB"/>
        </w:rPr>
        <w:t>as</w:t>
      </w:r>
      <w:r w:rsidR="00611134" w:rsidRPr="00690F06">
        <w:rPr>
          <w:rFonts w:ascii="Times New Roman" w:hAnsi="Times New Roman" w:cs="Times New Roman"/>
          <w:sz w:val="24"/>
          <w:szCs w:val="24"/>
          <w:lang w:val="en-GB"/>
        </w:rPr>
        <w:t xml:space="preserve"> </w:t>
      </w:r>
      <w:r w:rsidR="000C0793" w:rsidRPr="00690F06">
        <w:rPr>
          <w:rFonts w:ascii="Times New Roman" w:hAnsi="Times New Roman" w:cs="Times New Roman"/>
          <w:sz w:val="24"/>
          <w:szCs w:val="24"/>
          <w:lang w:val="en-GB"/>
        </w:rPr>
        <w:t xml:space="preserve">playing </w:t>
      </w:r>
      <w:r w:rsidR="00890700" w:rsidRPr="00690F06">
        <w:rPr>
          <w:rFonts w:ascii="Times New Roman" w:hAnsi="Times New Roman" w:cs="Times New Roman"/>
          <w:sz w:val="24"/>
          <w:szCs w:val="24"/>
          <w:lang w:val="en-GB"/>
        </w:rPr>
        <w:t>has become</w:t>
      </w:r>
      <w:r w:rsidR="00611134" w:rsidRPr="00690F06">
        <w:rPr>
          <w:rFonts w:ascii="Times New Roman" w:hAnsi="Times New Roman" w:cs="Times New Roman"/>
          <w:sz w:val="24"/>
          <w:szCs w:val="24"/>
          <w:lang w:val="en-GB"/>
        </w:rPr>
        <w:t xml:space="preserve"> </w:t>
      </w:r>
      <w:r w:rsidR="00007505" w:rsidRPr="00690F06">
        <w:rPr>
          <w:rFonts w:ascii="Times New Roman" w:hAnsi="Times New Roman" w:cs="Times New Roman"/>
          <w:sz w:val="24"/>
          <w:szCs w:val="24"/>
          <w:lang w:val="en-GB"/>
        </w:rPr>
        <w:t xml:space="preserve">more </w:t>
      </w:r>
      <w:r w:rsidR="00611134" w:rsidRPr="00690F06">
        <w:rPr>
          <w:rFonts w:ascii="Times New Roman" w:hAnsi="Times New Roman" w:cs="Times New Roman"/>
          <w:sz w:val="24"/>
          <w:szCs w:val="24"/>
          <w:lang w:val="en-GB"/>
        </w:rPr>
        <w:t>instrumentali</w:t>
      </w:r>
      <w:r w:rsidR="000C0793" w:rsidRPr="00690F06">
        <w:rPr>
          <w:rFonts w:ascii="Times New Roman" w:hAnsi="Times New Roman" w:cs="Times New Roman"/>
          <w:sz w:val="24"/>
          <w:szCs w:val="24"/>
          <w:lang w:val="en-GB"/>
        </w:rPr>
        <w:t>z</w:t>
      </w:r>
      <w:r w:rsidR="00611134" w:rsidRPr="00690F06">
        <w:rPr>
          <w:rFonts w:ascii="Times New Roman" w:hAnsi="Times New Roman" w:cs="Times New Roman"/>
          <w:sz w:val="24"/>
          <w:szCs w:val="24"/>
          <w:lang w:val="en-GB"/>
        </w:rPr>
        <w:t>ed and supervised</w:t>
      </w:r>
      <w:r w:rsidR="000F7D53" w:rsidRPr="00690F06">
        <w:rPr>
          <w:rFonts w:ascii="Times New Roman" w:hAnsi="Times New Roman" w:cs="Times New Roman"/>
          <w:sz w:val="24"/>
          <w:szCs w:val="24"/>
          <w:lang w:val="en-GB"/>
        </w:rPr>
        <w:t xml:space="preserve"> today</w:t>
      </w:r>
      <w:r w:rsidR="00007505" w:rsidRPr="00690F06">
        <w:rPr>
          <w:rFonts w:ascii="Times New Roman" w:hAnsi="Times New Roman" w:cs="Times New Roman"/>
          <w:sz w:val="24"/>
          <w:szCs w:val="24"/>
          <w:lang w:val="en-GB"/>
        </w:rPr>
        <w:t>. C</w:t>
      </w:r>
      <w:r w:rsidR="00611134" w:rsidRPr="00690F06">
        <w:rPr>
          <w:rFonts w:ascii="Times New Roman" w:hAnsi="Times New Roman" w:cs="Times New Roman"/>
          <w:sz w:val="24"/>
          <w:szCs w:val="24"/>
          <w:lang w:val="en-GB"/>
        </w:rPr>
        <w:t xml:space="preserve">hildren </w:t>
      </w:r>
      <w:r w:rsidR="00890700" w:rsidRPr="00690F06">
        <w:rPr>
          <w:rFonts w:ascii="Times New Roman" w:hAnsi="Times New Roman" w:cs="Times New Roman"/>
          <w:sz w:val="24"/>
          <w:szCs w:val="24"/>
          <w:lang w:val="en-GB"/>
        </w:rPr>
        <w:t>are taught</w:t>
      </w:r>
      <w:r w:rsidR="00611134" w:rsidRPr="00690F06">
        <w:rPr>
          <w:rFonts w:ascii="Times New Roman" w:hAnsi="Times New Roman" w:cs="Times New Roman"/>
          <w:sz w:val="24"/>
          <w:szCs w:val="24"/>
          <w:lang w:val="en-GB"/>
        </w:rPr>
        <w:t xml:space="preserve"> to observe and evaluate themselves as players</w:t>
      </w:r>
      <w:r w:rsidR="00FA72DA" w:rsidRPr="00690F06">
        <w:rPr>
          <w:rFonts w:ascii="Times New Roman" w:hAnsi="Times New Roman" w:cs="Times New Roman"/>
          <w:sz w:val="24"/>
          <w:szCs w:val="24"/>
          <w:lang w:val="en-GB"/>
        </w:rPr>
        <w:t xml:space="preserve">, for instance when </w:t>
      </w:r>
      <w:r w:rsidR="00007505" w:rsidRPr="00690F06">
        <w:rPr>
          <w:rFonts w:ascii="Times New Roman" w:hAnsi="Times New Roman" w:cs="Times New Roman"/>
          <w:sz w:val="24"/>
          <w:szCs w:val="24"/>
          <w:lang w:val="en-GB"/>
        </w:rPr>
        <w:t>three-year</w:t>
      </w:r>
      <w:r w:rsidR="00FA72DA" w:rsidRPr="00690F06">
        <w:rPr>
          <w:rFonts w:ascii="Times New Roman" w:hAnsi="Times New Roman" w:cs="Times New Roman"/>
          <w:sz w:val="24"/>
          <w:szCs w:val="24"/>
          <w:lang w:val="en-GB"/>
        </w:rPr>
        <w:t xml:space="preserve"> olds are invited to </w:t>
      </w:r>
      <w:r w:rsidR="00F373F4">
        <w:rPr>
          <w:rFonts w:ascii="Times New Roman" w:hAnsi="Times New Roman" w:cs="Times New Roman"/>
          <w:sz w:val="24"/>
          <w:szCs w:val="24"/>
          <w:lang w:val="en-GB"/>
        </w:rPr>
        <w:t>evaluate</w:t>
      </w:r>
      <w:r w:rsidR="00FA72DA" w:rsidRPr="00690F06">
        <w:rPr>
          <w:rFonts w:ascii="Times New Roman" w:hAnsi="Times New Roman" w:cs="Times New Roman"/>
          <w:sz w:val="24"/>
          <w:szCs w:val="24"/>
          <w:lang w:val="en-GB"/>
        </w:rPr>
        <w:t xml:space="preserve"> themselves as </w:t>
      </w:r>
      <w:r w:rsidR="00F674E8" w:rsidRPr="00690F06">
        <w:rPr>
          <w:rFonts w:ascii="Times New Roman" w:hAnsi="Times New Roman" w:cs="Times New Roman"/>
          <w:sz w:val="24"/>
          <w:szCs w:val="24"/>
          <w:lang w:val="en-GB"/>
        </w:rPr>
        <w:t xml:space="preserve">to how </w:t>
      </w:r>
      <w:r w:rsidR="00FA72DA" w:rsidRPr="00690F06">
        <w:rPr>
          <w:rFonts w:ascii="Times New Roman" w:hAnsi="Times New Roman" w:cs="Times New Roman"/>
          <w:sz w:val="24"/>
          <w:szCs w:val="24"/>
          <w:lang w:val="en-GB"/>
        </w:rPr>
        <w:t>good play-mates</w:t>
      </w:r>
      <w:r w:rsidR="00F674E8" w:rsidRPr="00690F06">
        <w:rPr>
          <w:rFonts w:ascii="Times New Roman" w:hAnsi="Times New Roman" w:cs="Times New Roman"/>
          <w:sz w:val="24"/>
          <w:szCs w:val="24"/>
          <w:lang w:val="en-GB"/>
        </w:rPr>
        <w:t xml:space="preserve"> they are</w:t>
      </w:r>
      <w:r w:rsidR="00611134" w:rsidRPr="00690F06">
        <w:rPr>
          <w:rFonts w:ascii="Times New Roman" w:hAnsi="Times New Roman" w:cs="Times New Roman"/>
          <w:sz w:val="24"/>
          <w:szCs w:val="24"/>
          <w:lang w:val="en-GB"/>
        </w:rPr>
        <w:t xml:space="preserve">. </w:t>
      </w:r>
    </w:p>
    <w:p w:rsidR="00C44BF3" w:rsidRPr="00690F06" w:rsidRDefault="00EB492D"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A close cooperation between</w:t>
      </w:r>
      <w:r w:rsidR="00C44BF3" w:rsidRPr="00690F06">
        <w:rPr>
          <w:rFonts w:ascii="Times New Roman" w:hAnsi="Times New Roman" w:cs="Times New Roman"/>
          <w:sz w:val="24"/>
          <w:szCs w:val="24"/>
          <w:lang w:val="en-GB"/>
        </w:rPr>
        <w:t xml:space="preserve"> pre-school facilities</w:t>
      </w:r>
      <w:r w:rsidRPr="00690F06">
        <w:rPr>
          <w:rFonts w:ascii="Times New Roman" w:hAnsi="Times New Roman" w:cs="Times New Roman"/>
          <w:sz w:val="24"/>
          <w:szCs w:val="24"/>
          <w:lang w:val="en-GB"/>
        </w:rPr>
        <w:t xml:space="preserve"> and parents is established from the </w:t>
      </w:r>
      <w:r w:rsidR="000C0793" w:rsidRPr="00690F06">
        <w:rPr>
          <w:rFonts w:ascii="Times New Roman" w:hAnsi="Times New Roman" w:cs="Times New Roman"/>
          <w:sz w:val="24"/>
          <w:szCs w:val="24"/>
          <w:lang w:val="en-GB"/>
        </w:rPr>
        <w:t xml:space="preserve">child’s entrance. It </w:t>
      </w:r>
      <w:r w:rsidRPr="00690F06">
        <w:rPr>
          <w:rFonts w:ascii="Times New Roman" w:hAnsi="Times New Roman" w:cs="Times New Roman"/>
          <w:sz w:val="24"/>
          <w:szCs w:val="24"/>
          <w:lang w:val="en-GB"/>
        </w:rPr>
        <w:t xml:space="preserve">continues in school, managed through the </w:t>
      </w:r>
      <w:r w:rsidR="000C0793" w:rsidRPr="00690F06">
        <w:rPr>
          <w:rFonts w:ascii="Times New Roman" w:hAnsi="Times New Roman" w:cs="Times New Roman"/>
          <w:sz w:val="24"/>
          <w:szCs w:val="24"/>
          <w:lang w:val="en-GB"/>
        </w:rPr>
        <w:t xml:space="preserve">annual or bi-annual </w:t>
      </w:r>
      <w:r w:rsidRPr="00690F06">
        <w:rPr>
          <w:rFonts w:ascii="Times New Roman" w:hAnsi="Times New Roman" w:cs="Times New Roman"/>
          <w:sz w:val="24"/>
          <w:szCs w:val="24"/>
          <w:lang w:val="en-GB"/>
        </w:rPr>
        <w:t>so-called sch</w:t>
      </w:r>
      <w:r w:rsidR="006B3BB7" w:rsidRPr="00690F06">
        <w:rPr>
          <w:rFonts w:ascii="Times New Roman" w:hAnsi="Times New Roman" w:cs="Times New Roman"/>
          <w:sz w:val="24"/>
          <w:szCs w:val="24"/>
          <w:lang w:val="en-GB"/>
        </w:rPr>
        <w:t xml:space="preserve">ool-home-talks, where the pupil </w:t>
      </w:r>
      <w:r w:rsidRPr="00690F06">
        <w:rPr>
          <w:rFonts w:ascii="Times New Roman" w:hAnsi="Times New Roman" w:cs="Times New Roman"/>
          <w:sz w:val="24"/>
          <w:szCs w:val="24"/>
          <w:lang w:val="en-GB"/>
        </w:rPr>
        <w:t>and his/her parents meet with the teachers and discuss not only the child’s academic progress but also relational issues, like friendships and cooperation</w:t>
      </w:r>
      <w:r w:rsidR="004F06EB" w:rsidRPr="00690F06">
        <w:rPr>
          <w:rFonts w:ascii="Times New Roman" w:hAnsi="Times New Roman" w:cs="Times New Roman"/>
          <w:sz w:val="24"/>
          <w:szCs w:val="24"/>
          <w:lang w:val="en-GB"/>
        </w:rPr>
        <w:t>, as stated in this quote from the association of pupils’ parents</w:t>
      </w:r>
      <w:r w:rsidRPr="00690F06">
        <w:rPr>
          <w:rFonts w:ascii="Times New Roman" w:hAnsi="Times New Roman" w:cs="Times New Roman"/>
          <w:sz w:val="24"/>
          <w:szCs w:val="24"/>
          <w:lang w:val="en-GB"/>
        </w:rPr>
        <w:t>:</w:t>
      </w:r>
      <w:r w:rsidR="00C44BF3" w:rsidRPr="00690F06">
        <w:rPr>
          <w:rFonts w:ascii="Times New Roman" w:hAnsi="Times New Roman" w:cs="Times New Roman"/>
          <w:sz w:val="24"/>
          <w:szCs w:val="24"/>
          <w:lang w:val="en-GB"/>
        </w:rPr>
        <w:t xml:space="preserve"> ‘The good school-home-talk is </w:t>
      </w:r>
      <w:r w:rsidR="006D1099" w:rsidRPr="00690F06">
        <w:rPr>
          <w:rFonts w:ascii="Times New Roman" w:hAnsi="Times New Roman" w:cs="Times New Roman"/>
          <w:sz w:val="24"/>
          <w:szCs w:val="24"/>
          <w:lang w:val="en-GB"/>
        </w:rPr>
        <w:t>realized</w:t>
      </w:r>
      <w:r w:rsidR="00C44BF3" w:rsidRPr="00690F06">
        <w:rPr>
          <w:rFonts w:ascii="Times New Roman" w:hAnsi="Times New Roman" w:cs="Times New Roman"/>
          <w:sz w:val="24"/>
          <w:szCs w:val="24"/>
          <w:lang w:val="en-GB"/>
        </w:rPr>
        <w:t xml:space="preserve"> when the pupil, the teachers and the parents in cooperation define the l</w:t>
      </w:r>
      <w:r w:rsidR="00C3789D" w:rsidRPr="00690F06">
        <w:rPr>
          <w:rFonts w:ascii="Times New Roman" w:hAnsi="Times New Roman" w:cs="Times New Roman"/>
          <w:sz w:val="24"/>
          <w:szCs w:val="24"/>
          <w:lang w:val="en-GB"/>
        </w:rPr>
        <w:t>earning targets for the pupil: W</w:t>
      </w:r>
      <w:r w:rsidR="00C44BF3" w:rsidRPr="00690F06">
        <w:rPr>
          <w:rFonts w:ascii="Times New Roman" w:hAnsi="Times New Roman" w:cs="Times New Roman"/>
          <w:sz w:val="24"/>
          <w:szCs w:val="24"/>
          <w:lang w:val="en-GB"/>
        </w:rPr>
        <w:t xml:space="preserve">hat should he or she learn in the next period both regarding the academic and social area?’ (Skole og Samfund 2004:2). </w:t>
      </w:r>
      <w:r w:rsidR="00752D6A" w:rsidRPr="00690F06">
        <w:rPr>
          <w:rFonts w:ascii="Times New Roman" w:hAnsi="Times New Roman" w:cs="Times New Roman"/>
          <w:sz w:val="24"/>
          <w:szCs w:val="24"/>
          <w:lang w:val="en-GB"/>
        </w:rPr>
        <w:t xml:space="preserve">The quotation </w:t>
      </w:r>
      <w:r w:rsidR="00C44BF3" w:rsidRPr="00690F06">
        <w:rPr>
          <w:rFonts w:ascii="Times New Roman" w:hAnsi="Times New Roman" w:cs="Times New Roman"/>
          <w:sz w:val="24"/>
          <w:szCs w:val="24"/>
          <w:lang w:val="en-GB"/>
        </w:rPr>
        <w:t xml:space="preserve">shows </w:t>
      </w:r>
      <w:r w:rsidRPr="00690F06">
        <w:rPr>
          <w:rFonts w:ascii="Times New Roman" w:hAnsi="Times New Roman" w:cs="Times New Roman"/>
          <w:sz w:val="24"/>
          <w:szCs w:val="24"/>
          <w:lang w:val="en-GB"/>
        </w:rPr>
        <w:t xml:space="preserve">the </w:t>
      </w:r>
      <w:r w:rsidR="002F7851" w:rsidRPr="00690F06">
        <w:rPr>
          <w:rFonts w:ascii="Times New Roman" w:hAnsi="Times New Roman" w:cs="Times New Roman"/>
          <w:sz w:val="24"/>
          <w:szCs w:val="24"/>
          <w:lang w:val="en-GB"/>
        </w:rPr>
        <w:t>child cent</w:t>
      </w:r>
      <w:r w:rsidR="00007505" w:rsidRPr="00690F06">
        <w:rPr>
          <w:rFonts w:ascii="Times New Roman" w:hAnsi="Times New Roman" w:cs="Times New Roman"/>
          <w:sz w:val="24"/>
          <w:szCs w:val="24"/>
          <w:lang w:val="en-GB"/>
        </w:rPr>
        <w:t>ring;</w:t>
      </w:r>
      <w:r w:rsidR="00C44BF3" w:rsidRPr="00690F06">
        <w:rPr>
          <w:rFonts w:ascii="Times New Roman" w:hAnsi="Times New Roman" w:cs="Times New Roman"/>
          <w:sz w:val="24"/>
          <w:szCs w:val="24"/>
          <w:lang w:val="en-GB"/>
        </w:rPr>
        <w:t xml:space="preserve"> that social learning </w:t>
      </w:r>
      <w:r w:rsidR="00C3789D" w:rsidRPr="00690F06">
        <w:rPr>
          <w:rFonts w:ascii="Times New Roman" w:hAnsi="Times New Roman" w:cs="Times New Roman"/>
          <w:sz w:val="24"/>
          <w:szCs w:val="24"/>
          <w:lang w:val="en-GB"/>
        </w:rPr>
        <w:t>is</w:t>
      </w:r>
      <w:r w:rsidRPr="00690F06">
        <w:rPr>
          <w:rFonts w:ascii="Times New Roman" w:hAnsi="Times New Roman" w:cs="Times New Roman"/>
          <w:sz w:val="24"/>
          <w:szCs w:val="24"/>
          <w:lang w:val="en-GB"/>
        </w:rPr>
        <w:t xml:space="preserve"> </w:t>
      </w:r>
      <w:r w:rsidR="00C44BF3" w:rsidRPr="00690F06">
        <w:rPr>
          <w:rFonts w:ascii="Times New Roman" w:hAnsi="Times New Roman" w:cs="Times New Roman"/>
          <w:sz w:val="24"/>
          <w:szCs w:val="24"/>
          <w:lang w:val="en-GB"/>
        </w:rPr>
        <w:t xml:space="preserve">considered </w:t>
      </w:r>
      <w:r w:rsidR="00B72967" w:rsidRPr="00690F06">
        <w:rPr>
          <w:rFonts w:ascii="Times New Roman" w:hAnsi="Times New Roman" w:cs="Times New Roman"/>
          <w:sz w:val="24"/>
          <w:szCs w:val="24"/>
          <w:lang w:val="en-GB"/>
        </w:rPr>
        <w:t xml:space="preserve">just </w:t>
      </w:r>
      <w:r w:rsidR="00C44BF3" w:rsidRPr="00690F06">
        <w:rPr>
          <w:rFonts w:ascii="Times New Roman" w:hAnsi="Times New Roman" w:cs="Times New Roman"/>
          <w:sz w:val="24"/>
          <w:szCs w:val="24"/>
          <w:lang w:val="en-GB"/>
        </w:rPr>
        <w:t>as important as academic learning</w:t>
      </w:r>
      <w:r w:rsidR="00007505" w:rsidRPr="00690F06">
        <w:rPr>
          <w:rFonts w:ascii="Times New Roman" w:hAnsi="Times New Roman" w:cs="Times New Roman"/>
          <w:sz w:val="24"/>
          <w:szCs w:val="24"/>
          <w:lang w:val="en-GB"/>
        </w:rPr>
        <w:t>,</w:t>
      </w:r>
      <w:r w:rsidR="00752D6A" w:rsidRPr="00690F06">
        <w:rPr>
          <w:rFonts w:ascii="Times New Roman" w:hAnsi="Times New Roman" w:cs="Times New Roman"/>
          <w:sz w:val="24"/>
          <w:szCs w:val="24"/>
          <w:lang w:val="en-GB"/>
        </w:rPr>
        <w:t xml:space="preserve"> and that the pupil ideally should practice a supported self-governance</w:t>
      </w:r>
      <w:r w:rsidR="00C44BF3" w:rsidRPr="00690F06">
        <w:rPr>
          <w:rFonts w:ascii="Times New Roman" w:hAnsi="Times New Roman" w:cs="Times New Roman"/>
          <w:sz w:val="24"/>
          <w:szCs w:val="24"/>
          <w:lang w:val="en-GB"/>
        </w:rPr>
        <w:t xml:space="preserve">. </w:t>
      </w:r>
    </w:p>
    <w:p w:rsidR="00C44BF3" w:rsidRPr="00690F06" w:rsidRDefault="00C3789D"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At graduation</w:t>
      </w:r>
      <w:r w:rsidR="00C44BF3" w:rsidRPr="00690F06">
        <w:rPr>
          <w:rFonts w:ascii="Times New Roman" w:hAnsi="Times New Roman" w:cs="Times New Roman"/>
          <w:sz w:val="24"/>
          <w:szCs w:val="24"/>
          <w:lang w:val="en-GB"/>
        </w:rPr>
        <w:t xml:space="preserve"> from lower secondary school, usually at the age of 16, </w:t>
      </w:r>
      <w:r w:rsidRPr="00690F06">
        <w:rPr>
          <w:rFonts w:ascii="Times New Roman" w:hAnsi="Times New Roman" w:cs="Times New Roman"/>
          <w:sz w:val="24"/>
          <w:szCs w:val="24"/>
          <w:lang w:val="en-GB"/>
        </w:rPr>
        <w:t>children’s</w:t>
      </w:r>
      <w:r w:rsidR="00C44BF3" w:rsidRPr="00690F06">
        <w:rPr>
          <w:rFonts w:ascii="Times New Roman" w:hAnsi="Times New Roman" w:cs="Times New Roman"/>
          <w:sz w:val="24"/>
          <w:szCs w:val="24"/>
          <w:lang w:val="en-GB"/>
        </w:rPr>
        <w:t xml:space="preserve"> suitability for further education is evaluated by </w:t>
      </w:r>
      <w:r w:rsidR="00EB492D" w:rsidRPr="00690F06">
        <w:rPr>
          <w:rFonts w:ascii="Times New Roman" w:hAnsi="Times New Roman" w:cs="Times New Roman"/>
          <w:sz w:val="24"/>
          <w:szCs w:val="24"/>
          <w:lang w:val="en-GB"/>
        </w:rPr>
        <w:t xml:space="preserve">their </w:t>
      </w:r>
      <w:r w:rsidR="00C44BF3" w:rsidRPr="00690F06">
        <w:rPr>
          <w:rFonts w:ascii="Times New Roman" w:hAnsi="Times New Roman" w:cs="Times New Roman"/>
          <w:sz w:val="24"/>
          <w:szCs w:val="24"/>
          <w:lang w:val="en-GB"/>
        </w:rPr>
        <w:t>teachers. Th</w:t>
      </w:r>
      <w:r w:rsidR="00EB492D" w:rsidRPr="00690F06">
        <w:rPr>
          <w:rFonts w:ascii="Times New Roman" w:hAnsi="Times New Roman" w:cs="Times New Roman"/>
          <w:sz w:val="24"/>
          <w:szCs w:val="24"/>
          <w:lang w:val="en-GB"/>
        </w:rPr>
        <w:t>is</w:t>
      </w:r>
      <w:r w:rsidR="00C44BF3" w:rsidRPr="00690F06">
        <w:rPr>
          <w:rFonts w:ascii="Times New Roman" w:hAnsi="Times New Roman" w:cs="Times New Roman"/>
          <w:sz w:val="24"/>
          <w:szCs w:val="24"/>
          <w:lang w:val="en-GB"/>
        </w:rPr>
        <w:t xml:space="preserve"> evaluation </w:t>
      </w:r>
      <w:r w:rsidR="00F674E8" w:rsidRPr="00690F06">
        <w:rPr>
          <w:rFonts w:ascii="Times New Roman" w:hAnsi="Times New Roman" w:cs="Times New Roman"/>
          <w:sz w:val="24"/>
          <w:szCs w:val="24"/>
          <w:lang w:val="en-GB"/>
        </w:rPr>
        <w:t>does</w:t>
      </w:r>
      <w:r w:rsidR="00C44BF3" w:rsidRPr="00690F06">
        <w:rPr>
          <w:rFonts w:ascii="Times New Roman" w:hAnsi="Times New Roman" w:cs="Times New Roman"/>
          <w:sz w:val="24"/>
          <w:szCs w:val="24"/>
          <w:lang w:val="en-GB"/>
        </w:rPr>
        <w:t xml:space="preserve"> not solely </w:t>
      </w:r>
      <w:r w:rsidR="00F674E8" w:rsidRPr="00690F06">
        <w:rPr>
          <w:rFonts w:ascii="Times New Roman" w:hAnsi="Times New Roman" w:cs="Times New Roman"/>
          <w:sz w:val="24"/>
          <w:szCs w:val="24"/>
          <w:lang w:val="en-GB"/>
        </w:rPr>
        <w:t>concern</w:t>
      </w:r>
      <w:r w:rsidR="00C44BF3" w:rsidRPr="00690F06">
        <w:rPr>
          <w:rFonts w:ascii="Times New Roman" w:hAnsi="Times New Roman" w:cs="Times New Roman"/>
          <w:sz w:val="24"/>
          <w:szCs w:val="24"/>
          <w:lang w:val="en-GB"/>
        </w:rPr>
        <w:t xml:space="preserve"> academic performances, as one of the parameters of evaluation is social skills. The evaluation manual states (</w:t>
      </w:r>
      <w:r w:rsidR="00D35CE8" w:rsidRPr="00690F06">
        <w:rPr>
          <w:rFonts w:ascii="Times New Roman" w:hAnsi="Times New Roman" w:cs="Times New Roman"/>
          <w:sz w:val="24"/>
          <w:szCs w:val="24"/>
          <w:lang w:val="en-GB"/>
        </w:rPr>
        <w:t>Ministry of Education</w:t>
      </w:r>
      <w:r w:rsidR="00C44BF3" w:rsidRPr="00690F06">
        <w:rPr>
          <w:rFonts w:ascii="Times New Roman" w:hAnsi="Times New Roman" w:cs="Times New Roman"/>
          <w:sz w:val="24"/>
          <w:szCs w:val="24"/>
          <w:lang w:val="en-GB"/>
        </w:rPr>
        <w:t xml:space="preserve"> 2010 p. 20): “Social skills and qualifications are decisive for the ability to function in modern society, also because the social competences, for young people, </w:t>
      </w:r>
      <w:r w:rsidR="00007505" w:rsidRPr="00690F06">
        <w:rPr>
          <w:rFonts w:ascii="Times New Roman" w:hAnsi="Times New Roman" w:cs="Times New Roman"/>
          <w:sz w:val="24"/>
          <w:szCs w:val="24"/>
          <w:lang w:val="en-GB"/>
        </w:rPr>
        <w:t xml:space="preserve">are </w:t>
      </w:r>
      <w:r w:rsidR="00C44BF3" w:rsidRPr="00690F06">
        <w:rPr>
          <w:rFonts w:ascii="Times New Roman" w:hAnsi="Times New Roman" w:cs="Times New Roman"/>
          <w:sz w:val="24"/>
          <w:szCs w:val="24"/>
          <w:lang w:val="en-GB"/>
        </w:rPr>
        <w:t xml:space="preserve">important for formation of identity and learning.” These skills are furthermore linked to the ability to participate in a community:  “This is in consideration for the experience of feeling committed to contributing to the task solving in a working community as well as to the upholding </w:t>
      </w:r>
      <w:r w:rsidR="00007505" w:rsidRPr="00690F06">
        <w:rPr>
          <w:rFonts w:ascii="Times New Roman" w:hAnsi="Times New Roman" w:cs="Times New Roman"/>
          <w:sz w:val="24"/>
          <w:szCs w:val="24"/>
          <w:lang w:val="en-GB"/>
        </w:rPr>
        <w:t xml:space="preserve">of </w:t>
      </w:r>
      <w:r w:rsidR="00C44BF3" w:rsidRPr="00690F06">
        <w:rPr>
          <w:rFonts w:ascii="Times New Roman" w:hAnsi="Times New Roman" w:cs="Times New Roman"/>
          <w:sz w:val="24"/>
          <w:szCs w:val="24"/>
          <w:lang w:val="en-GB"/>
        </w:rPr>
        <w:t xml:space="preserve">a community.” </w:t>
      </w:r>
      <w:r w:rsidR="00756271" w:rsidRPr="00690F06">
        <w:rPr>
          <w:rFonts w:ascii="Times New Roman" w:hAnsi="Times New Roman" w:cs="Times New Roman"/>
          <w:sz w:val="24"/>
          <w:szCs w:val="24"/>
          <w:lang w:val="en-GB"/>
        </w:rPr>
        <w:t>Learning</w:t>
      </w:r>
      <w:r w:rsidR="00C44BF3" w:rsidRPr="00690F06">
        <w:rPr>
          <w:rFonts w:ascii="Times New Roman" w:hAnsi="Times New Roman" w:cs="Times New Roman"/>
          <w:sz w:val="24"/>
          <w:szCs w:val="24"/>
          <w:lang w:val="en-GB"/>
        </w:rPr>
        <w:t xml:space="preserve"> social skills </w:t>
      </w:r>
      <w:r w:rsidR="006D1099" w:rsidRPr="00690F06">
        <w:rPr>
          <w:rFonts w:ascii="Times New Roman" w:hAnsi="Times New Roman" w:cs="Times New Roman"/>
          <w:sz w:val="24"/>
          <w:szCs w:val="24"/>
          <w:lang w:val="en-GB"/>
        </w:rPr>
        <w:t>is thus explicitly tied to labo</w:t>
      </w:r>
      <w:r w:rsidR="008D2CB3" w:rsidRPr="00690F06">
        <w:rPr>
          <w:rFonts w:ascii="Times New Roman" w:hAnsi="Times New Roman" w:cs="Times New Roman"/>
          <w:sz w:val="24"/>
          <w:szCs w:val="24"/>
          <w:lang w:val="en-GB"/>
        </w:rPr>
        <w:t>u</w:t>
      </w:r>
      <w:r w:rsidR="00C44BF3" w:rsidRPr="00690F06">
        <w:rPr>
          <w:rFonts w:ascii="Times New Roman" w:hAnsi="Times New Roman" w:cs="Times New Roman"/>
          <w:sz w:val="24"/>
          <w:szCs w:val="24"/>
          <w:lang w:val="en-GB"/>
        </w:rPr>
        <w:t>r market demands</w:t>
      </w:r>
      <w:r w:rsidR="00752D6A" w:rsidRPr="00690F06">
        <w:rPr>
          <w:rFonts w:ascii="Times New Roman" w:hAnsi="Times New Roman" w:cs="Times New Roman"/>
          <w:sz w:val="24"/>
          <w:szCs w:val="24"/>
          <w:lang w:val="en-GB"/>
        </w:rPr>
        <w:t xml:space="preserve"> </w:t>
      </w:r>
      <w:r w:rsidR="00752D6A" w:rsidRPr="00690F06">
        <w:rPr>
          <w:rFonts w:ascii="Times New Roman" w:hAnsi="Times New Roman" w:cs="Times New Roman"/>
          <w:sz w:val="24"/>
          <w:szCs w:val="24"/>
          <w:lang w:val="en-GB"/>
        </w:rPr>
        <w:lastRenderedPageBreak/>
        <w:t>but also to social participation more broadly</w:t>
      </w:r>
      <w:r w:rsidR="00C44BF3" w:rsidRPr="00690F06">
        <w:rPr>
          <w:rFonts w:ascii="Times New Roman" w:hAnsi="Times New Roman" w:cs="Times New Roman"/>
          <w:sz w:val="24"/>
          <w:szCs w:val="24"/>
          <w:lang w:val="en-GB"/>
        </w:rPr>
        <w:t>.</w:t>
      </w:r>
      <w:r w:rsidR="00611134" w:rsidRPr="00690F06">
        <w:rPr>
          <w:rFonts w:ascii="Times New Roman" w:hAnsi="Times New Roman" w:cs="Times New Roman"/>
          <w:sz w:val="24"/>
          <w:szCs w:val="24"/>
          <w:lang w:val="en-GB"/>
        </w:rPr>
        <w:t xml:space="preserve"> The relational and communicative understanding of social skills se</w:t>
      </w:r>
      <w:r w:rsidR="006D1099" w:rsidRPr="00690F06">
        <w:rPr>
          <w:rFonts w:ascii="Times New Roman" w:hAnsi="Times New Roman" w:cs="Times New Roman"/>
          <w:sz w:val="24"/>
          <w:szCs w:val="24"/>
          <w:lang w:val="en-GB"/>
        </w:rPr>
        <w:t>ems to prevail over the behavio</w:t>
      </w:r>
      <w:r w:rsidR="002F7851" w:rsidRPr="00690F06">
        <w:rPr>
          <w:rFonts w:ascii="Times New Roman" w:hAnsi="Times New Roman" w:cs="Times New Roman"/>
          <w:sz w:val="24"/>
          <w:szCs w:val="24"/>
          <w:lang w:val="en-GB"/>
        </w:rPr>
        <w:t>urist</w:t>
      </w:r>
      <w:r w:rsidR="00611134" w:rsidRPr="00690F06">
        <w:rPr>
          <w:rFonts w:ascii="Times New Roman" w:hAnsi="Times New Roman" w:cs="Times New Roman"/>
          <w:sz w:val="24"/>
          <w:szCs w:val="24"/>
          <w:lang w:val="en-GB"/>
        </w:rPr>
        <w:t xml:space="preserve"> understandings within </w:t>
      </w:r>
      <w:r w:rsidR="00FF37EC" w:rsidRPr="00690F06">
        <w:rPr>
          <w:rFonts w:ascii="Times New Roman" w:hAnsi="Times New Roman" w:cs="Times New Roman"/>
          <w:sz w:val="24"/>
          <w:szCs w:val="24"/>
          <w:lang w:val="en-GB"/>
        </w:rPr>
        <w:t xml:space="preserve">the educational field. </w:t>
      </w:r>
    </w:p>
    <w:p w:rsidR="00AE4853" w:rsidRPr="00690F06" w:rsidRDefault="00AE4853" w:rsidP="000744A1">
      <w:pPr>
        <w:autoSpaceDE w:val="0"/>
        <w:autoSpaceDN w:val="0"/>
        <w:adjustRightInd w:val="0"/>
        <w:spacing w:after="0" w:line="480" w:lineRule="auto"/>
        <w:rPr>
          <w:rFonts w:ascii="Times New Roman" w:hAnsi="Times New Roman" w:cs="Times New Roman"/>
          <w:sz w:val="24"/>
          <w:szCs w:val="24"/>
          <w:lang w:val="en-GB"/>
        </w:rPr>
      </w:pPr>
    </w:p>
    <w:p w:rsidR="00D86329" w:rsidRPr="00690F06" w:rsidRDefault="005B7E71" w:rsidP="000744A1">
      <w:pPr>
        <w:spacing w:after="0" w:line="480" w:lineRule="auto"/>
        <w:rPr>
          <w:rFonts w:ascii="Times New Roman" w:hAnsi="Times New Roman" w:cs="Times New Roman"/>
          <w:b/>
          <w:sz w:val="24"/>
          <w:szCs w:val="24"/>
          <w:lang w:val="en-GB"/>
        </w:rPr>
      </w:pPr>
      <w:r w:rsidRPr="00690F06">
        <w:rPr>
          <w:rFonts w:ascii="Times New Roman" w:hAnsi="Times New Roman" w:cs="Times New Roman"/>
          <w:b/>
          <w:sz w:val="24"/>
          <w:szCs w:val="24"/>
          <w:lang w:val="en-GB"/>
        </w:rPr>
        <w:t xml:space="preserve">(Un)employment policies </w:t>
      </w:r>
    </w:p>
    <w:p w:rsidR="00D86329" w:rsidRPr="00690F06" w:rsidRDefault="005B7E71" w:rsidP="000744A1">
      <w:pPr>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The notion of social skills also fell on fertile ground in the Danish field of (un)employment, </w:t>
      </w:r>
      <w:r w:rsidR="00756271" w:rsidRPr="00690F06">
        <w:rPr>
          <w:rFonts w:ascii="Times New Roman" w:hAnsi="Times New Roman" w:cs="Times New Roman"/>
          <w:sz w:val="24"/>
          <w:szCs w:val="24"/>
          <w:lang w:val="en-GB"/>
        </w:rPr>
        <w:t>as</w:t>
      </w:r>
      <w:r w:rsidR="004E6691" w:rsidRPr="00690F06">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 xml:space="preserve">state policies consider the possession of social skills central to the employability of individuals. Unemployed people and welfare recipients will </w:t>
      </w:r>
      <w:r w:rsidR="007765AC" w:rsidRPr="00690F06">
        <w:rPr>
          <w:rFonts w:ascii="Times New Roman" w:hAnsi="Times New Roman" w:cs="Times New Roman"/>
          <w:sz w:val="24"/>
          <w:szCs w:val="24"/>
          <w:lang w:val="en-GB"/>
        </w:rPr>
        <w:t xml:space="preserve">often </w:t>
      </w:r>
      <w:r w:rsidRPr="00690F06">
        <w:rPr>
          <w:rFonts w:ascii="Times New Roman" w:hAnsi="Times New Roman" w:cs="Times New Roman"/>
          <w:sz w:val="24"/>
          <w:szCs w:val="24"/>
          <w:lang w:val="en-GB"/>
        </w:rPr>
        <w:t xml:space="preserve">have their social skills assessed as part of an evaluation of their </w:t>
      </w:r>
      <w:r w:rsidR="00EA4AC2" w:rsidRPr="00690F06">
        <w:rPr>
          <w:rFonts w:ascii="Times New Roman" w:hAnsi="Times New Roman" w:cs="Times New Roman"/>
          <w:sz w:val="24"/>
          <w:szCs w:val="24"/>
          <w:lang w:val="en-GB"/>
        </w:rPr>
        <w:t>employability. P</w:t>
      </w:r>
      <w:r w:rsidR="007765AC" w:rsidRPr="00690F06">
        <w:rPr>
          <w:rFonts w:ascii="Times New Roman" w:hAnsi="Times New Roman" w:cs="Times New Roman"/>
          <w:sz w:val="24"/>
          <w:szCs w:val="24"/>
          <w:lang w:val="en-GB"/>
        </w:rPr>
        <w:t xml:space="preserve">rogrammes for </w:t>
      </w:r>
      <w:r w:rsidR="00BB4F13" w:rsidRPr="00690F06">
        <w:rPr>
          <w:rFonts w:ascii="Times New Roman" w:hAnsi="Times New Roman" w:cs="Times New Roman"/>
          <w:sz w:val="24"/>
          <w:szCs w:val="24"/>
          <w:lang w:val="en-GB"/>
        </w:rPr>
        <w:t>making the</w:t>
      </w:r>
      <w:r w:rsidR="007765AC" w:rsidRPr="00690F06">
        <w:rPr>
          <w:rFonts w:ascii="Times New Roman" w:hAnsi="Times New Roman" w:cs="Times New Roman"/>
          <w:sz w:val="24"/>
          <w:szCs w:val="24"/>
          <w:lang w:val="en-GB"/>
        </w:rPr>
        <w:t xml:space="preserve"> unemployed</w:t>
      </w:r>
      <w:r w:rsidR="00BB4F13" w:rsidRPr="00690F06">
        <w:rPr>
          <w:rFonts w:ascii="Times New Roman" w:hAnsi="Times New Roman" w:cs="Times New Roman"/>
          <w:sz w:val="24"/>
          <w:szCs w:val="24"/>
          <w:lang w:val="en-GB"/>
        </w:rPr>
        <w:t xml:space="preserve"> employable</w:t>
      </w:r>
      <w:r w:rsidR="007765AC" w:rsidRPr="00690F06">
        <w:rPr>
          <w:rFonts w:ascii="Times New Roman" w:hAnsi="Times New Roman" w:cs="Times New Roman"/>
          <w:sz w:val="24"/>
          <w:szCs w:val="24"/>
          <w:lang w:val="en-GB"/>
        </w:rPr>
        <w:t xml:space="preserve"> </w:t>
      </w:r>
      <w:r w:rsidR="00EA4AC2" w:rsidRPr="00690F06">
        <w:rPr>
          <w:rFonts w:ascii="Times New Roman" w:hAnsi="Times New Roman" w:cs="Times New Roman"/>
          <w:sz w:val="24"/>
          <w:szCs w:val="24"/>
          <w:lang w:val="en-GB"/>
        </w:rPr>
        <w:t>quite</w:t>
      </w:r>
      <w:r w:rsidR="007765AC" w:rsidRPr="00690F06">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often</w:t>
      </w:r>
      <w:r w:rsidR="007765AC" w:rsidRPr="00690F06">
        <w:rPr>
          <w:rFonts w:ascii="Times New Roman" w:hAnsi="Times New Roman" w:cs="Times New Roman"/>
          <w:sz w:val="24"/>
          <w:szCs w:val="24"/>
          <w:lang w:val="en-GB"/>
        </w:rPr>
        <w:t xml:space="preserve"> explicitly</w:t>
      </w:r>
      <w:r w:rsidRPr="00690F06">
        <w:rPr>
          <w:rFonts w:ascii="Times New Roman" w:hAnsi="Times New Roman" w:cs="Times New Roman"/>
          <w:sz w:val="24"/>
          <w:szCs w:val="24"/>
          <w:lang w:val="en-GB"/>
        </w:rPr>
        <w:t xml:space="preserve"> aim at inducing social skills. </w:t>
      </w:r>
      <w:r w:rsidR="00D86329" w:rsidRPr="00690F06">
        <w:rPr>
          <w:rFonts w:ascii="Times New Roman" w:hAnsi="Times New Roman" w:cs="Times New Roman"/>
          <w:sz w:val="24"/>
          <w:szCs w:val="24"/>
          <w:lang w:val="en-GB"/>
        </w:rPr>
        <w:t>For instance</w:t>
      </w:r>
      <w:r w:rsidR="004831B3"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 xml:space="preserve"> </w:t>
      </w:r>
      <w:r w:rsidR="005C4500" w:rsidRPr="00690F06">
        <w:rPr>
          <w:rFonts w:ascii="Times New Roman" w:hAnsi="Times New Roman" w:cs="Times New Roman"/>
          <w:sz w:val="24"/>
          <w:szCs w:val="24"/>
          <w:lang w:val="en-GB"/>
        </w:rPr>
        <w:t xml:space="preserve">a course offered by </w:t>
      </w:r>
      <w:r w:rsidRPr="00690F06">
        <w:rPr>
          <w:rFonts w:ascii="Times New Roman" w:hAnsi="Times New Roman" w:cs="Times New Roman"/>
          <w:sz w:val="24"/>
          <w:szCs w:val="24"/>
          <w:lang w:val="en-GB"/>
        </w:rPr>
        <w:t xml:space="preserve">the municipality of Randers in social skills </w:t>
      </w:r>
      <w:r w:rsidR="005C4500" w:rsidRPr="00690F06">
        <w:rPr>
          <w:rFonts w:ascii="Times New Roman" w:hAnsi="Times New Roman" w:cs="Times New Roman"/>
          <w:sz w:val="24"/>
          <w:szCs w:val="24"/>
          <w:lang w:val="en-GB"/>
        </w:rPr>
        <w:t>is designed for</w:t>
      </w:r>
      <w:r w:rsidRPr="00690F06">
        <w:rPr>
          <w:rFonts w:ascii="Times New Roman" w:hAnsi="Times New Roman" w:cs="Times New Roman"/>
          <w:sz w:val="24"/>
          <w:szCs w:val="24"/>
          <w:lang w:val="en-GB"/>
        </w:rPr>
        <w:t xml:space="preserve"> ‘people whose [lack of] social skills creates problems for their attachment to the labo</w:t>
      </w:r>
      <w:r w:rsidR="002F7851" w:rsidRPr="00690F06">
        <w:rPr>
          <w:rFonts w:ascii="Times New Roman" w:hAnsi="Times New Roman" w:cs="Times New Roman"/>
          <w:sz w:val="24"/>
          <w:szCs w:val="24"/>
          <w:lang w:val="en-GB"/>
        </w:rPr>
        <w:t>u</w:t>
      </w:r>
      <w:r w:rsidRPr="00690F06">
        <w:rPr>
          <w:rFonts w:ascii="Times New Roman" w:hAnsi="Times New Roman" w:cs="Times New Roman"/>
          <w:sz w:val="24"/>
          <w:szCs w:val="24"/>
          <w:lang w:val="en-GB"/>
        </w:rPr>
        <w:t xml:space="preserve">r market’. The homepage and course folder mention that participants should be prepared to participate in psychological and practical exercises, including social group work and cognitive training (Center for Beskæftigelse og Rehabilitering, 2014). </w:t>
      </w:r>
      <w:r w:rsidR="00D86329" w:rsidRPr="00690F06">
        <w:rPr>
          <w:rFonts w:ascii="Times New Roman" w:hAnsi="Times New Roman" w:cs="Times New Roman"/>
          <w:sz w:val="24"/>
          <w:szCs w:val="24"/>
          <w:lang w:val="en-GB"/>
        </w:rPr>
        <w:t xml:space="preserve">Another example is an </w:t>
      </w:r>
      <w:r w:rsidRPr="00690F06">
        <w:rPr>
          <w:rFonts w:ascii="Times New Roman" w:hAnsi="Times New Roman" w:cs="Times New Roman"/>
          <w:sz w:val="24"/>
          <w:szCs w:val="24"/>
          <w:lang w:val="en-GB"/>
        </w:rPr>
        <w:t>official report</w:t>
      </w:r>
      <w:r w:rsidR="00D86329" w:rsidRPr="00690F06">
        <w:rPr>
          <w:rFonts w:ascii="Times New Roman" w:hAnsi="Times New Roman" w:cs="Times New Roman"/>
          <w:sz w:val="24"/>
          <w:szCs w:val="24"/>
          <w:lang w:val="en-GB"/>
        </w:rPr>
        <w:t xml:space="preserve"> </w:t>
      </w:r>
      <w:r w:rsidR="00F674E8" w:rsidRPr="00690F06">
        <w:rPr>
          <w:rFonts w:ascii="Times New Roman" w:hAnsi="Times New Roman" w:cs="Times New Roman"/>
          <w:sz w:val="24"/>
          <w:szCs w:val="24"/>
          <w:lang w:val="en-GB"/>
        </w:rPr>
        <w:t>evaluating</w:t>
      </w:r>
      <w:r w:rsidRPr="00690F06">
        <w:rPr>
          <w:rFonts w:ascii="Times New Roman" w:hAnsi="Times New Roman" w:cs="Times New Roman"/>
          <w:sz w:val="24"/>
          <w:szCs w:val="24"/>
          <w:lang w:val="en-GB"/>
        </w:rPr>
        <w:t xml:space="preserve"> projects for ‘people on the edge of the labo</w:t>
      </w:r>
      <w:r w:rsidR="008D2CB3" w:rsidRPr="00690F06">
        <w:rPr>
          <w:rFonts w:ascii="Times New Roman" w:hAnsi="Times New Roman" w:cs="Times New Roman"/>
          <w:sz w:val="24"/>
          <w:szCs w:val="24"/>
          <w:lang w:val="en-GB"/>
        </w:rPr>
        <w:t>u</w:t>
      </w:r>
      <w:r w:rsidRPr="00690F06">
        <w:rPr>
          <w:rFonts w:ascii="Times New Roman" w:hAnsi="Times New Roman" w:cs="Times New Roman"/>
          <w:sz w:val="24"/>
          <w:szCs w:val="24"/>
          <w:lang w:val="en-GB"/>
        </w:rPr>
        <w:t xml:space="preserve">r market’. One of the target groups was ‘people who lack social skills’, and an aim of the projects was to ‘develop the social and personal skills’ of the participants. The report reviewed a number of methods used for </w:t>
      </w:r>
      <w:r w:rsidR="005C4500" w:rsidRPr="00690F06">
        <w:rPr>
          <w:rFonts w:ascii="Times New Roman" w:hAnsi="Times New Roman" w:cs="Times New Roman"/>
          <w:sz w:val="24"/>
          <w:szCs w:val="24"/>
          <w:lang w:val="en-GB"/>
        </w:rPr>
        <w:t>this purpose</w:t>
      </w:r>
      <w:r w:rsidRPr="00690F06">
        <w:rPr>
          <w:rFonts w:ascii="Times New Roman" w:hAnsi="Times New Roman" w:cs="Times New Roman"/>
          <w:sz w:val="24"/>
          <w:szCs w:val="24"/>
          <w:lang w:val="en-GB"/>
        </w:rPr>
        <w:t xml:space="preserve">: individual and collective talks, field trips, cooperation exercises, cognitive therapy, internships etc. (Arbejdsmarkedsstyrelsen &amp; Rambøll Management 2008). </w:t>
      </w:r>
      <w:r w:rsidR="00042EC1" w:rsidRPr="00690F06">
        <w:rPr>
          <w:rFonts w:ascii="Times New Roman" w:hAnsi="Times New Roman" w:cs="Times New Roman"/>
          <w:sz w:val="24"/>
          <w:szCs w:val="24"/>
          <w:lang w:val="en-GB"/>
        </w:rPr>
        <w:t>A screening of different unemployment projects across Denmark indicate</w:t>
      </w:r>
      <w:r w:rsidR="00007505" w:rsidRPr="00690F06">
        <w:rPr>
          <w:rFonts w:ascii="Times New Roman" w:hAnsi="Times New Roman" w:cs="Times New Roman"/>
          <w:sz w:val="24"/>
          <w:szCs w:val="24"/>
          <w:lang w:val="en-GB"/>
        </w:rPr>
        <w:t>s</w:t>
      </w:r>
      <w:r w:rsidR="00042EC1" w:rsidRPr="00690F06">
        <w:rPr>
          <w:rFonts w:ascii="Times New Roman" w:hAnsi="Times New Roman" w:cs="Times New Roman"/>
          <w:sz w:val="24"/>
          <w:szCs w:val="24"/>
          <w:lang w:val="en-GB"/>
        </w:rPr>
        <w:t xml:space="preserve"> that these </w:t>
      </w:r>
      <w:r w:rsidR="00756271" w:rsidRPr="00690F06">
        <w:rPr>
          <w:rFonts w:ascii="Times New Roman" w:hAnsi="Times New Roman" w:cs="Times New Roman"/>
          <w:sz w:val="24"/>
          <w:szCs w:val="24"/>
          <w:lang w:val="en-GB"/>
        </w:rPr>
        <w:t>examples</w:t>
      </w:r>
      <w:r w:rsidR="00042EC1" w:rsidRPr="00690F06">
        <w:rPr>
          <w:rFonts w:ascii="Times New Roman" w:hAnsi="Times New Roman" w:cs="Times New Roman"/>
          <w:sz w:val="24"/>
          <w:szCs w:val="24"/>
          <w:lang w:val="en-GB"/>
        </w:rPr>
        <w:t xml:space="preserve"> </w:t>
      </w:r>
      <w:r w:rsidR="00007505" w:rsidRPr="00690F06">
        <w:rPr>
          <w:rFonts w:ascii="Times New Roman" w:hAnsi="Times New Roman" w:cs="Times New Roman"/>
          <w:sz w:val="24"/>
          <w:szCs w:val="24"/>
          <w:lang w:val="en-GB"/>
        </w:rPr>
        <w:t>a</w:t>
      </w:r>
      <w:r w:rsidR="00042EC1" w:rsidRPr="00690F06">
        <w:rPr>
          <w:rFonts w:ascii="Times New Roman" w:hAnsi="Times New Roman" w:cs="Times New Roman"/>
          <w:sz w:val="24"/>
          <w:szCs w:val="24"/>
          <w:lang w:val="en-GB"/>
        </w:rPr>
        <w:t xml:space="preserve">re </w:t>
      </w:r>
      <w:r w:rsidR="005C4500" w:rsidRPr="00690F06">
        <w:rPr>
          <w:rFonts w:ascii="Times New Roman" w:hAnsi="Times New Roman" w:cs="Times New Roman"/>
          <w:sz w:val="24"/>
          <w:szCs w:val="24"/>
          <w:lang w:val="en-GB"/>
        </w:rPr>
        <w:t>representative</w:t>
      </w:r>
      <w:r w:rsidR="00F373F4">
        <w:rPr>
          <w:rFonts w:ascii="Times New Roman" w:hAnsi="Times New Roman" w:cs="Times New Roman"/>
          <w:sz w:val="24"/>
          <w:szCs w:val="24"/>
          <w:lang w:val="en-GB"/>
        </w:rPr>
        <w:t xml:space="preserve"> for the country</w:t>
      </w:r>
      <w:r w:rsidR="00042EC1" w:rsidRPr="00690F06">
        <w:rPr>
          <w:rFonts w:ascii="Times New Roman" w:hAnsi="Times New Roman" w:cs="Times New Roman"/>
          <w:sz w:val="24"/>
          <w:szCs w:val="24"/>
          <w:lang w:val="en-GB"/>
        </w:rPr>
        <w:t xml:space="preserve">. </w:t>
      </w:r>
    </w:p>
    <w:p w:rsidR="005B7E71" w:rsidRPr="00690F06" w:rsidRDefault="002C71EA" w:rsidP="000744A1">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The reason</w:t>
      </w:r>
      <w:r w:rsidR="005B7E71" w:rsidRPr="00690F06">
        <w:rPr>
          <w:rFonts w:ascii="Times New Roman" w:hAnsi="Times New Roman" w:cs="Times New Roman"/>
          <w:sz w:val="24"/>
          <w:szCs w:val="24"/>
          <w:lang w:val="en-GB"/>
        </w:rPr>
        <w:t xml:space="preserve"> the Danish field of (un)employment has been so welcoming of the concept of social skills </w:t>
      </w:r>
      <w:r w:rsidR="004E6691" w:rsidRPr="00690F06">
        <w:rPr>
          <w:rFonts w:ascii="Times New Roman" w:hAnsi="Times New Roman" w:cs="Times New Roman"/>
          <w:sz w:val="24"/>
          <w:szCs w:val="24"/>
          <w:lang w:val="en-GB"/>
        </w:rPr>
        <w:t xml:space="preserve">may be </w:t>
      </w:r>
      <w:r w:rsidRPr="00690F06">
        <w:rPr>
          <w:rFonts w:ascii="Times New Roman" w:hAnsi="Times New Roman" w:cs="Times New Roman"/>
          <w:sz w:val="24"/>
          <w:szCs w:val="24"/>
          <w:lang w:val="en-GB"/>
        </w:rPr>
        <w:t>that</w:t>
      </w:r>
      <w:r w:rsidR="004E6691" w:rsidRPr="00690F06">
        <w:rPr>
          <w:rFonts w:ascii="Times New Roman" w:hAnsi="Times New Roman" w:cs="Times New Roman"/>
          <w:sz w:val="24"/>
          <w:szCs w:val="24"/>
          <w:lang w:val="en-GB"/>
        </w:rPr>
        <w:t xml:space="preserve"> the</w:t>
      </w:r>
      <w:r w:rsidR="005B7E71" w:rsidRPr="00690F06">
        <w:rPr>
          <w:rFonts w:ascii="Times New Roman" w:hAnsi="Times New Roman" w:cs="Times New Roman"/>
          <w:sz w:val="24"/>
          <w:szCs w:val="24"/>
          <w:lang w:val="en-GB"/>
        </w:rPr>
        <w:t xml:space="preserve"> Danish labo</w:t>
      </w:r>
      <w:r w:rsidR="002F7851" w:rsidRPr="00690F06">
        <w:rPr>
          <w:rFonts w:ascii="Times New Roman" w:hAnsi="Times New Roman" w:cs="Times New Roman"/>
          <w:sz w:val="24"/>
          <w:szCs w:val="24"/>
          <w:lang w:val="en-GB"/>
        </w:rPr>
        <w:t>u</w:t>
      </w:r>
      <w:r w:rsidR="005B7E71" w:rsidRPr="00690F06">
        <w:rPr>
          <w:rFonts w:ascii="Times New Roman" w:hAnsi="Times New Roman" w:cs="Times New Roman"/>
          <w:sz w:val="24"/>
          <w:szCs w:val="24"/>
          <w:lang w:val="en-GB"/>
        </w:rPr>
        <w:t xml:space="preserve">r market and unemployment policies have </w:t>
      </w:r>
      <w:r w:rsidRPr="00690F06">
        <w:rPr>
          <w:rFonts w:ascii="Times New Roman" w:hAnsi="Times New Roman" w:cs="Times New Roman"/>
          <w:sz w:val="24"/>
          <w:szCs w:val="24"/>
          <w:lang w:val="en-GB"/>
        </w:rPr>
        <w:t xml:space="preserve">made a </w:t>
      </w:r>
      <w:r w:rsidR="005B7E71" w:rsidRPr="00690F06">
        <w:rPr>
          <w:rFonts w:ascii="Times New Roman" w:hAnsi="Times New Roman" w:cs="Times New Roman"/>
          <w:sz w:val="24"/>
          <w:szCs w:val="24"/>
          <w:lang w:val="en-GB"/>
        </w:rPr>
        <w:t>neoliberal</w:t>
      </w:r>
      <w:r w:rsidRPr="00690F06">
        <w:rPr>
          <w:rFonts w:ascii="Times New Roman" w:hAnsi="Times New Roman" w:cs="Times New Roman"/>
          <w:sz w:val="24"/>
          <w:szCs w:val="24"/>
          <w:lang w:val="en-GB"/>
        </w:rPr>
        <w:t xml:space="preserve"> </w:t>
      </w:r>
      <w:r w:rsidR="006D5428" w:rsidRPr="00690F06">
        <w:rPr>
          <w:rFonts w:ascii="Times New Roman" w:hAnsi="Times New Roman" w:cs="Times New Roman"/>
          <w:sz w:val="24"/>
          <w:szCs w:val="24"/>
          <w:lang w:val="en-GB"/>
        </w:rPr>
        <w:t xml:space="preserve">move </w:t>
      </w:r>
      <w:r w:rsidRPr="00690F06">
        <w:rPr>
          <w:rFonts w:ascii="Times New Roman" w:hAnsi="Times New Roman" w:cs="Times New Roman"/>
          <w:sz w:val="24"/>
          <w:szCs w:val="24"/>
          <w:lang w:val="en-GB"/>
        </w:rPr>
        <w:t>toward</w:t>
      </w:r>
      <w:r w:rsidR="00042EC1" w:rsidRPr="00690F06">
        <w:rPr>
          <w:rFonts w:ascii="Times New Roman" w:hAnsi="Times New Roman" w:cs="Times New Roman"/>
          <w:sz w:val="24"/>
          <w:szCs w:val="24"/>
          <w:lang w:val="en-GB"/>
        </w:rPr>
        <w:t xml:space="preserve"> individualization</w:t>
      </w:r>
      <w:r w:rsidR="005B7E71" w:rsidRPr="00690F06">
        <w:rPr>
          <w:rFonts w:ascii="Times New Roman" w:hAnsi="Times New Roman" w:cs="Times New Roman"/>
          <w:sz w:val="24"/>
          <w:szCs w:val="24"/>
          <w:lang w:val="en-GB"/>
        </w:rPr>
        <w:t xml:space="preserve">, </w:t>
      </w:r>
      <w:r w:rsidR="00007505" w:rsidRPr="00690F06">
        <w:rPr>
          <w:rFonts w:ascii="Times New Roman" w:hAnsi="Times New Roman" w:cs="Times New Roman"/>
          <w:sz w:val="24"/>
          <w:szCs w:val="24"/>
          <w:lang w:val="en-GB"/>
        </w:rPr>
        <w:t>with</w:t>
      </w:r>
      <w:r w:rsidR="005B7E71" w:rsidRPr="00690F06">
        <w:rPr>
          <w:rFonts w:ascii="Times New Roman" w:hAnsi="Times New Roman" w:cs="Times New Roman"/>
          <w:sz w:val="24"/>
          <w:szCs w:val="24"/>
          <w:lang w:val="en-GB"/>
        </w:rPr>
        <w:t xml:space="preserve"> focus </w:t>
      </w:r>
      <w:r w:rsidR="0066101F" w:rsidRPr="00690F06">
        <w:rPr>
          <w:rFonts w:ascii="Times New Roman" w:hAnsi="Times New Roman" w:cs="Times New Roman"/>
          <w:sz w:val="24"/>
          <w:szCs w:val="24"/>
          <w:lang w:val="en-GB"/>
        </w:rPr>
        <w:t xml:space="preserve">more </w:t>
      </w:r>
      <w:r w:rsidR="005B7E71" w:rsidRPr="00690F06">
        <w:rPr>
          <w:rFonts w:ascii="Times New Roman" w:hAnsi="Times New Roman" w:cs="Times New Roman"/>
          <w:sz w:val="24"/>
          <w:szCs w:val="24"/>
          <w:lang w:val="en-GB"/>
        </w:rPr>
        <w:t>on imbuing individuals with (perceived) labo</w:t>
      </w:r>
      <w:r w:rsidR="005164BF" w:rsidRPr="00690F06">
        <w:rPr>
          <w:rFonts w:ascii="Times New Roman" w:hAnsi="Times New Roman" w:cs="Times New Roman"/>
          <w:sz w:val="24"/>
          <w:szCs w:val="24"/>
          <w:lang w:val="en-GB"/>
        </w:rPr>
        <w:t>u</w:t>
      </w:r>
      <w:r w:rsidR="005B7E71" w:rsidRPr="00690F06">
        <w:rPr>
          <w:rFonts w:ascii="Times New Roman" w:hAnsi="Times New Roman" w:cs="Times New Roman"/>
          <w:sz w:val="24"/>
          <w:szCs w:val="24"/>
          <w:lang w:val="en-GB"/>
        </w:rPr>
        <w:t xml:space="preserve">r </w:t>
      </w:r>
      <w:r w:rsidR="005C4500" w:rsidRPr="00690F06">
        <w:rPr>
          <w:rFonts w:ascii="Times New Roman" w:hAnsi="Times New Roman" w:cs="Times New Roman"/>
          <w:sz w:val="24"/>
          <w:szCs w:val="24"/>
          <w:lang w:val="en-GB"/>
        </w:rPr>
        <w:t>market value</w:t>
      </w:r>
      <w:r w:rsidRPr="00690F06">
        <w:rPr>
          <w:rFonts w:ascii="Times New Roman" w:hAnsi="Times New Roman" w:cs="Times New Roman"/>
          <w:sz w:val="24"/>
          <w:szCs w:val="24"/>
          <w:lang w:val="en-GB"/>
        </w:rPr>
        <w:t xml:space="preserve"> </w:t>
      </w:r>
      <w:r w:rsidR="005B7E71" w:rsidRPr="00690F06">
        <w:rPr>
          <w:rFonts w:ascii="Times New Roman" w:hAnsi="Times New Roman" w:cs="Times New Roman"/>
          <w:sz w:val="24"/>
          <w:szCs w:val="24"/>
          <w:lang w:val="en-GB"/>
        </w:rPr>
        <w:t xml:space="preserve">than </w:t>
      </w:r>
      <w:r w:rsidR="0066101F" w:rsidRPr="00690F06">
        <w:rPr>
          <w:rFonts w:ascii="Times New Roman" w:hAnsi="Times New Roman" w:cs="Times New Roman"/>
          <w:sz w:val="24"/>
          <w:szCs w:val="24"/>
          <w:lang w:val="en-GB"/>
        </w:rPr>
        <w:t>on the earlier, more</w:t>
      </w:r>
      <w:r w:rsidR="005B7E71" w:rsidRPr="00690F06">
        <w:rPr>
          <w:rFonts w:ascii="Times New Roman" w:hAnsi="Times New Roman" w:cs="Times New Roman"/>
          <w:sz w:val="24"/>
          <w:szCs w:val="24"/>
          <w:lang w:val="en-GB"/>
        </w:rPr>
        <w:t xml:space="preserve"> Keynesian attempts at stimulating the demand for labo</w:t>
      </w:r>
      <w:r w:rsidR="005164BF" w:rsidRPr="00690F06">
        <w:rPr>
          <w:rFonts w:ascii="Times New Roman" w:hAnsi="Times New Roman" w:cs="Times New Roman"/>
          <w:sz w:val="24"/>
          <w:szCs w:val="24"/>
          <w:lang w:val="en-GB"/>
        </w:rPr>
        <w:t>u</w:t>
      </w:r>
      <w:r w:rsidR="005B7E71" w:rsidRPr="00690F06">
        <w:rPr>
          <w:rFonts w:ascii="Times New Roman" w:hAnsi="Times New Roman" w:cs="Times New Roman"/>
          <w:sz w:val="24"/>
          <w:szCs w:val="24"/>
          <w:lang w:val="en-GB"/>
        </w:rPr>
        <w:t xml:space="preserve">r. </w:t>
      </w:r>
      <w:r w:rsidRPr="00690F06">
        <w:rPr>
          <w:rFonts w:ascii="Times New Roman" w:hAnsi="Times New Roman" w:cs="Times New Roman"/>
          <w:sz w:val="24"/>
          <w:szCs w:val="24"/>
          <w:lang w:val="en-GB"/>
        </w:rPr>
        <w:t>T</w:t>
      </w:r>
      <w:r w:rsidR="005B7E71" w:rsidRPr="00690F06">
        <w:rPr>
          <w:rFonts w:ascii="Times New Roman" w:hAnsi="Times New Roman" w:cs="Times New Roman"/>
          <w:sz w:val="24"/>
          <w:szCs w:val="24"/>
          <w:lang w:val="en-GB"/>
        </w:rPr>
        <w:t>he Danish state is</w:t>
      </w:r>
      <w:r w:rsidRPr="00690F06">
        <w:rPr>
          <w:rFonts w:ascii="Times New Roman" w:hAnsi="Times New Roman" w:cs="Times New Roman"/>
          <w:sz w:val="24"/>
          <w:szCs w:val="24"/>
          <w:lang w:val="en-GB"/>
        </w:rPr>
        <w:t>, however,</w:t>
      </w:r>
      <w:r w:rsidR="005B7E71" w:rsidRPr="00690F06">
        <w:rPr>
          <w:rFonts w:ascii="Times New Roman" w:hAnsi="Times New Roman" w:cs="Times New Roman"/>
          <w:sz w:val="24"/>
          <w:szCs w:val="24"/>
          <w:lang w:val="en-GB"/>
        </w:rPr>
        <w:t xml:space="preserve"> not a minimal or passive state</w:t>
      </w:r>
      <w:r w:rsidRPr="00690F06">
        <w:rPr>
          <w:rFonts w:ascii="Times New Roman" w:hAnsi="Times New Roman" w:cs="Times New Roman"/>
          <w:sz w:val="24"/>
          <w:szCs w:val="24"/>
          <w:lang w:val="en-GB"/>
        </w:rPr>
        <w:t>, so</w:t>
      </w:r>
      <w:r w:rsidR="005B7E71" w:rsidRPr="00690F06">
        <w:rPr>
          <w:rFonts w:ascii="Times New Roman" w:hAnsi="Times New Roman" w:cs="Times New Roman"/>
          <w:sz w:val="24"/>
          <w:szCs w:val="24"/>
          <w:lang w:val="en-GB"/>
        </w:rPr>
        <w:t xml:space="preserve"> through path dependency a </w:t>
      </w:r>
      <w:r w:rsidR="005B7E71" w:rsidRPr="00690F06">
        <w:rPr>
          <w:rFonts w:ascii="Times New Roman" w:hAnsi="Times New Roman" w:cs="Times New Roman"/>
          <w:sz w:val="24"/>
          <w:szCs w:val="24"/>
          <w:lang w:val="en-GB"/>
        </w:rPr>
        <w:lastRenderedPageBreak/>
        <w:t xml:space="preserve">tradition of high levels of state intervention has persisted, </w:t>
      </w:r>
      <w:r w:rsidR="0066101F" w:rsidRPr="00690F06">
        <w:rPr>
          <w:rFonts w:ascii="Times New Roman" w:hAnsi="Times New Roman" w:cs="Times New Roman"/>
          <w:sz w:val="24"/>
          <w:szCs w:val="24"/>
          <w:lang w:val="en-GB"/>
        </w:rPr>
        <w:t xml:space="preserve">but </w:t>
      </w:r>
      <w:r w:rsidRPr="00690F06">
        <w:rPr>
          <w:rFonts w:ascii="Times New Roman" w:hAnsi="Times New Roman" w:cs="Times New Roman"/>
          <w:sz w:val="24"/>
          <w:szCs w:val="24"/>
          <w:lang w:val="en-GB"/>
        </w:rPr>
        <w:t>with a focus</w:t>
      </w:r>
      <w:r w:rsidR="0066101F" w:rsidRPr="00690F06">
        <w:rPr>
          <w:rFonts w:ascii="Times New Roman" w:hAnsi="Times New Roman" w:cs="Times New Roman"/>
          <w:sz w:val="24"/>
          <w:szCs w:val="24"/>
          <w:lang w:val="en-GB"/>
        </w:rPr>
        <w:t xml:space="preserve"> </w:t>
      </w:r>
      <w:r w:rsidR="005B7E71" w:rsidRPr="00690F06">
        <w:rPr>
          <w:rFonts w:ascii="Times New Roman" w:hAnsi="Times New Roman" w:cs="Times New Roman"/>
          <w:sz w:val="24"/>
          <w:szCs w:val="24"/>
          <w:lang w:val="en-GB"/>
        </w:rPr>
        <w:t xml:space="preserve">on shaping </w:t>
      </w:r>
      <w:r w:rsidR="00042EC1" w:rsidRPr="00690F06">
        <w:rPr>
          <w:rFonts w:ascii="Times New Roman" w:hAnsi="Times New Roman" w:cs="Times New Roman"/>
          <w:sz w:val="24"/>
          <w:szCs w:val="24"/>
          <w:lang w:val="en-GB"/>
        </w:rPr>
        <w:t>indiv</w:t>
      </w:r>
      <w:r w:rsidR="005164BF" w:rsidRPr="00690F06">
        <w:rPr>
          <w:rFonts w:ascii="Times New Roman" w:hAnsi="Times New Roman" w:cs="Times New Roman"/>
          <w:sz w:val="24"/>
          <w:szCs w:val="24"/>
          <w:lang w:val="en-GB"/>
        </w:rPr>
        <w:t>i</w:t>
      </w:r>
      <w:r w:rsidR="00042EC1" w:rsidRPr="00690F06">
        <w:rPr>
          <w:rFonts w:ascii="Times New Roman" w:hAnsi="Times New Roman" w:cs="Times New Roman"/>
          <w:sz w:val="24"/>
          <w:szCs w:val="24"/>
          <w:lang w:val="en-GB"/>
        </w:rPr>
        <w:t xml:space="preserve">duals </w:t>
      </w:r>
      <w:r w:rsidR="008D1F3B" w:rsidRPr="00690F06">
        <w:rPr>
          <w:rFonts w:ascii="Times New Roman" w:hAnsi="Times New Roman" w:cs="Times New Roman"/>
          <w:sz w:val="24"/>
          <w:szCs w:val="24"/>
          <w:lang w:val="en-GB"/>
        </w:rPr>
        <w:t>who</w:t>
      </w:r>
      <w:r w:rsidR="005B7E71" w:rsidRPr="00690F06">
        <w:rPr>
          <w:rFonts w:ascii="Times New Roman" w:hAnsi="Times New Roman" w:cs="Times New Roman"/>
          <w:sz w:val="24"/>
          <w:szCs w:val="24"/>
          <w:lang w:val="en-GB"/>
        </w:rPr>
        <w:t xml:space="preserve"> conform to </w:t>
      </w:r>
      <w:r w:rsidRPr="00690F06">
        <w:rPr>
          <w:rFonts w:ascii="Times New Roman" w:hAnsi="Times New Roman" w:cs="Times New Roman"/>
          <w:sz w:val="24"/>
          <w:szCs w:val="24"/>
          <w:lang w:val="en-GB"/>
        </w:rPr>
        <w:t xml:space="preserve">post-industrial </w:t>
      </w:r>
      <w:r w:rsidR="005B7E71" w:rsidRPr="00690F06">
        <w:rPr>
          <w:rFonts w:ascii="Times New Roman" w:hAnsi="Times New Roman" w:cs="Times New Roman"/>
          <w:sz w:val="24"/>
          <w:szCs w:val="24"/>
          <w:lang w:val="en-GB"/>
        </w:rPr>
        <w:t>labo</w:t>
      </w:r>
      <w:r w:rsidR="002F7851" w:rsidRPr="00690F06">
        <w:rPr>
          <w:rFonts w:ascii="Times New Roman" w:hAnsi="Times New Roman" w:cs="Times New Roman"/>
          <w:sz w:val="24"/>
          <w:szCs w:val="24"/>
          <w:lang w:val="en-GB"/>
        </w:rPr>
        <w:t>u</w:t>
      </w:r>
      <w:r w:rsidR="00756271" w:rsidRPr="00690F06">
        <w:rPr>
          <w:rFonts w:ascii="Times New Roman" w:hAnsi="Times New Roman" w:cs="Times New Roman"/>
          <w:sz w:val="24"/>
          <w:szCs w:val="24"/>
          <w:lang w:val="en-GB"/>
        </w:rPr>
        <w:t>r market demands</w:t>
      </w:r>
      <w:r w:rsidR="005B7E71" w:rsidRPr="00690F06">
        <w:rPr>
          <w:rFonts w:ascii="Times New Roman" w:hAnsi="Times New Roman" w:cs="Times New Roman"/>
          <w:sz w:val="24"/>
          <w:szCs w:val="24"/>
          <w:lang w:val="en-GB"/>
        </w:rPr>
        <w:t>.</w:t>
      </w:r>
      <w:r w:rsidR="005E46C0" w:rsidRPr="00690F06">
        <w:rPr>
          <w:rFonts w:ascii="Times New Roman" w:hAnsi="Times New Roman" w:cs="Times New Roman"/>
          <w:sz w:val="24"/>
          <w:szCs w:val="24"/>
          <w:lang w:val="en-GB"/>
        </w:rPr>
        <w:t xml:space="preserve"> </w:t>
      </w:r>
      <w:r w:rsidR="0066101F" w:rsidRPr="00690F06">
        <w:rPr>
          <w:rFonts w:ascii="Times New Roman" w:hAnsi="Times New Roman" w:cs="Times New Roman"/>
          <w:sz w:val="24"/>
          <w:szCs w:val="24"/>
          <w:lang w:val="en-GB"/>
        </w:rPr>
        <w:t>Among these demands is</w:t>
      </w:r>
      <w:r w:rsidR="005E46C0" w:rsidRPr="00690F06">
        <w:rPr>
          <w:rFonts w:ascii="Times New Roman" w:hAnsi="Times New Roman" w:cs="Times New Roman"/>
          <w:sz w:val="24"/>
          <w:szCs w:val="24"/>
          <w:lang w:val="en-GB"/>
        </w:rPr>
        <w:t xml:space="preserve"> the ability to take part in networking and cooperation.</w:t>
      </w:r>
      <w:r w:rsidR="005B7E71" w:rsidRPr="00690F06">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T</w:t>
      </w:r>
      <w:r w:rsidR="005B7E71" w:rsidRPr="00690F06">
        <w:rPr>
          <w:rFonts w:ascii="Times New Roman" w:hAnsi="Times New Roman" w:cs="Times New Roman"/>
          <w:sz w:val="24"/>
          <w:szCs w:val="24"/>
          <w:lang w:val="en-GB"/>
        </w:rPr>
        <w:t xml:space="preserve">he concept of social skills </w:t>
      </w:r>
      <w:r w:rsidRPr="00690F06">
        <w:rPr>
          <w:rFonts w:ascii="Times New Roman" w:hAnsi="Times New Roman" w:cs="Times New Roman"/>
          <w:sz w:val="24"/>
          <w:szCs w:val="24"/>
          <w:lang w:val="en-GB"/>
        </w:rPr>
        <w:t xml:space="preserve">has </w:t>
      </w:r>
      <w:r w:rsidR="005B7E71" w:rsidRPr="00690F06">
        <w:rPr>
          <w:rFonts w:ascii="Times New Roman" w:hAnsi="Times New Roman" w:cs="Times New Roman"/>
          <w:sz w:val="24"/>
          <w:szCs w:val="24"/>
          <w:lang w:val="en-GB"/>
        </w:rPr>
        <w:t xml:space="preserve">aligned itself, perhaps even converged, with a workfare policy </w:t>
      </w:r>
      <w:r w:rsidR="00F33427" w:rsidRPr="00690F06">
        <w:rPr>
          <w:rFonts w:ascii="Times New Roman" w:hAnsi="Times New Roman" w:cs="Times New Roman"/>
          <w:sz w:val="24"/>
          <w:szCs w:val="24"/>
          <w:lang w:val="en-GB"/>
        </w:rPr>
        <w:t>aiming</w:t>
      </w:r>
      <w:r w:rsidR="005B7E71" w:rsidRPr="00690F06">
        <w:rPr>
          <w:rFonts w:ascii="Times New Roman" w:hAnsi="Times New Roman" w:cs="Times New Roman"/>
          <w:sz w:val="24"/>
          <w:szCs w:val="24"/>
          <w:lang w:val="en-GB"/>
        </w:rPr>
        <w:t xml:space="preserve"> at imbuing </w:t>
      </w:r>
      <w:r w:rsidR="005164BF" w:rsidRPr="00690F06">
        <w:rPr>
          <w:rFonts w:ascii="Times New Roman" w:hAnsi="Times New Roman" w:cs="Times New Roman"/>
          <w:sz w:val="24"/>
          <w:szCs w:val="24"/>
          <w:lang w:val="en-GB"/>
        </w:rPr>
        <w:t>indi</w:t>
      </w:r>
      <w:r w:rsidR="00042EC1" w:rsidRPr="00690F06">
        <w:rPr>
          <w:rFonts w:ascii="Times New Roman" w:hAnsi="Times New Roman" w:cs="Times New Roman"/>
          <w:sz w:val="24"/>
          <w:szCs w:val="24"/>
          <w:lang w:val="en-GB"/>
        </w:rPr>
        <w:t xml:space="preserve">viduals </w:t>
      </w:r>
      <w:r w:rsidR="005B7E71" w:rsidRPr="00690F06">
        <w:rPr>
          <w:rFonts w:ascii="Times New Roman" w:hAnsi="Times New Roman" w:cs="Times New Roman"/>
          <w:sz w:val="24"/>
          <w:szCs w:val="24"/>
          <w:lang w:val="en-GB"/>
        </w:rPr>
        <w:t xml:space="preserve">with traits and characteristics perceived to be central to </w:t>
      </w:r>
      <w:r w:rsidR="00756271" w:rsidRPr="00690F06">
        <w:rPr>
          <w:rFonts w:ascii="Times New Roman" w:hAnsi="Times New Roman" w:cs="Times New Roman"/>
          <w:sz w:val="24"/>
          <w:szCs w:val="24"/>
          <w:lang w:val="en-GB"/>
        </w:rPr>
        <w:t xml:space="preserve">post-industrial labour </w:t>
      </w:r>
      <w:r w:rsidR="005B7E71" w:rsidRPr="00690F06">
        <w:rPr>
          <w:rFonts w:ascii="Times New Roman" w:hAnsi="Times New Roman" w:cs="Times New Roman"/>
          <w:sz w:val="24"/>
          <w:szCs w:val="24"/>
          <w:lang w:val="en-GB"/>
        </w:rPr>
        <w:t xml:space="preserve">market value, i.e. </w:t>
      </w:r>
      <w:r w:rsidR="00A80559" w:rsidRPr="00690F06">
        <w:rPr>
          <w:rFonts w:ascii="Times New Roman" w:hAnsi="Times New Roman" w:cs="Times New Roman"/>
          <w:sz w:val="24"/>
          <w:szCs w:val="24"/>
          <w:lang w:val="en-GB"/>
        </w:rPr>
        <w:t>relational, emotional and communicative</w:t>
      </w:r>
      <w:r w:rsidR="005B7E71" w:rsidRPr="00690F06">
        <w:rPr>
          <w:rFonts w:ascii="Times New Roman" w:hAnsi="Times New Roman" w:cs="Times New Roman"/>
          <w:sz w:val="24"/>
          <w:szCs w:val="24"/>
          <w:lang w:val="en-GB"/>
        </w:rPr>
        <w:t xml:space="preserve"> skills rather than, or as a supplement to, more traditional technical skills (</w:t>
      </w:r>
      <w:r w:rsidR="00E850F4" w:rsidRPr="00690F06">
        <w:rPr>
          <w:rFonts w:ascii="Times New Roman" w:hAnsi="Times New Roman" w:cs="Times New Roman"/>
          <w:sz w:val="24"/>
          <w:szCs w:val="24"/>
          <w:lang w:val="en-GB"/>
        </w:rPr>
        <w:t>Jensen &amp; Prieur</w:t>
      </w:r>
      <w:r w:rsidR="00B84702" w:rsidRPr="00690F06">
        <w:rPr>
          <w:rFonts w:ascii="Times New Roman" w:hAnsi="Times New Roman" w:cs="Times New Roman"/>
          <w:sz w:val="24"/>
          <w:szCs w:val="24"/>
          <w:lang w:val="en-GB"/>
        </w:rPr>
        <w:t xml:space="preserve"> </w:t>
      </w:r>
      <w:r w:rsidR="00E850F4" w:rsidRPr="00690F06">
        <w:rPr>
          <w:rFonts w:ascii="Times New Roman" w:hAnsi="Times New Roman" w:cs="Times New Roman"/>
          <w:sz w:val="24"/>
          <w:szCs w:val="24"/>
          <w:lang w:val="en-GB"/>
        </w:rPr>
        <w:t>2016</w:t>
      </w:r>
      <w:r w:rsidR="005B7E71" w:rsidRPr="00690F06">
        <w:rPr>
          <w:rFonts w:ascii="Times New Roman" w:hAnsi="Times New Roman" w:cs="Times New Roman"/>
          <w:sz w:val="24"/>
          <w:szCs w:val="24"/>
          <w:lang w:val="en-GB"/>
        </w:rPr>
        <w:t>)</w:t>
      </w:r>
      <w:r w:rsidR="00A42807" w:rsidRPr="00690F06">
        <w:rPr>
          <w:rFonts w:ascii="Times New Roman" w:hAnsi="Times New Roman" w:cs="Times New Roman"/>
          <w:sz w:val="24"/>
          <w:szCs w:val="24"/>
          <w:lang w:val="en-GB"/>
        </w:rPr>
        <w:t>.</w:t>
      </w:r>
      <w:r w:rsidR="00637463" w:rsidRPr="00690F06">
        <w:rPr>
          <w:rFonts w:ascii="Times New Roman" w:hAnsi="Times New Roman" w:cs="Times New Roman"/>
          <w:sz w:val="24"/>
          <w:szCs w:val="24"/>
          <w:lang w:val="en-GB"/>
        </w:rPr>
        <w:t xml:space="preserve"> </w:t>
      </w:r>
      <w:r w:rsidR="00AE33BD" w:rsidRPr="00690F06">
        <w:rPr>
          <w:rFonts w:ascii="Times New Roman" w:hAnsi="Times New Roman" w:cs="Times New Roman"/>
          <w:sz w:val="24"/>
          <w:szCs w:val="24"/>
          <w:lang w:val="en-GB"/>
        </w:rPr>
        <w:t>The</w:t>
      </w:r>
      <w:r w:rsidR="00637463" w:rsidRPr="00690F06">
        <w:rPr>
          <w:rFonts w:ascii="Times New Roman" w:hAnsi="Times New Roman" w:cs="Times New Roman"/>
          <w:sz w:val="24"/>
          <w:szCs w:val="24"/>
          <w:lang w:val="en-GB"/>
        </w:rPr>
        <w:t xml:space="preserve"> understanding of social skills prevailing in Danish unemployment policies </w:t>
      </w:r>
      <w:r w:rsidR="00AE33BD" w:rsidRPr="00690F06">
        <w:rPr>
          <w:rFonts w:ascii="Times New Roman" w:hAnsi="Times New Roman" w:cs="Times New Roman"/>
          <w:sz w:val="24"/>
          <w:szCs w:val="24"/>
          <w:lang w:val="en-GB"/>
        </w:rPr>
        <w:t>seems to draw partly on</w:t>
      </w:r>
      <w:r w:rsidR="00637463" w:rsidRPr="00690F06">
        <w:rPr>
          <w:rFonts w:ascii="Times New Roman" w:hAnsi="Times New Roman" w:cs="Times New Roman"/>
          <w:sz w:val="24"/>
          <w:szCs w:val="24"/>
          <w:lang w:val="en-GB"/>
        </w:rPr>
        <w:t xml:space="preserve"> a relational and communicative understanding of social skills, </w:t>
      </w:r>
      <w:r w:rsidR="006D1099" w:rsidRPr="00690F06">
        <w:rPr>
          <w:rFonts w:ascii="Times New Roman" w:hAnsi="Times New Roman" w:cs="Times New Roman"/>
          <w:sz w:val="24"/>
          <w:szCs w:val="24"/>
          <w:lang w:val="en-GB"/>
        </w:rPr>
        <w:t xml:space="preserve">and partly on </w:t>
      </w:r>
      <w:r w:rsidR="00BB4F13" w:rsidRPr="00690F06">
        <w:rPr>
          <w:rFonts w:ascii="Times New Roman" w:hAnsi="Times New Roman" w:cs="Times New Roman"/>
          <w:sz w:val="24"/>
          <w:szCs w:val="24"/>
          <w:lang w:val="en-GB"/>
        </w:rPr>
        <w:t>a</w:t>
      </w:r>
      <w:r w:rsidR="006D1099" w:rsidRPr="00690F06">
        <w:rPr>
          <w:rFonts w:ascii="Times New Roman" w:hAnsi="Times New Roman" w:cs="Times New Roman"/>
          <w:sz w:val="24"/>
          <w:szCs w:val="24"/>
          <w:lang w:val="en-GB"/>
        </w:rPr>
        <w:t xml:space="preserve"> neo</w:t>
      </w:r>
      <w:r w:rsidR="002F7851" w:rsidRPr="00690F06">
        <w:rPr>
          <w:rFonts w:ascii="Times New Roman" w:hAnsi="Times New Roman" w:cs="Times New Roman"/>
          <w:sz w:val="24"/>
          <w:szCs w:val="24"/>
          <w:lang w:val="en-GB"/>
        </w:rPr>
        <w:t>-</w:t>
      </w:r>
      <w:r w:rsidR="006D1099" w:rsidRPr="00690F06">
        <w:rPr>
          <w:rFonts w:ascii="Times New Roman" w:hAnsi="Times New Roman" w:cs="Times New Roman"/>
          <w:sz w:val="24"/>
          <w:szCs w:val="24"/>
          <w:lang w:val="en-GB"/>
        </w:rPr>
        <w:t>behavio</w:t>
      </w:r>
      <w:r w:rsidR="002F7851" w:rsidRPr="00690F06">
        <w:rPr>
          <w:rFonts w:ascii="Times New Roman" w:hAnsi="Times New Roman" w:cs="Times New Roman"/>
          <w:sz w:val="24"/>
          <w:szCs w:val="24"/>
          <w:lang w:val="en-GB"/>
        </w:rPr>
        <w:t>urist</w:t>
      </w:r>
      <w:r w:rsidR="00AE33BD" w:rsidRPr="00690F06">
        <w:rPr>
          <w:rFonts w:ascii="Times New Roman" w:hAnsi="Times New Roman" w:cs="Times New Roman"/>
          <w:sz w:val="24"/>
          <w:szCs w:val="24"/>
          <w:lang w:val="en-GB"/>
        </w:rPr>
        <w:t xml:space="preserve"> understanding, which is quite apparent in some of the skills-building projects. </w:t>
      </w:r>
    </w:p>
    <w:p w:rsidR="00FD4C3C" w:rsidRPr="00690F06" w:rsidRDefault="00FD4C3C" w:rsidP="000744A1">
      <w:pPr>
        <w:spacing w:after="0" w:line="480" w:lineRule="auto"/>
        <w:rPr>
          <w:rFonts w:ascii="Times New Roman" w:hAnsi="Times New Roman" w:cs="Times New Roman"/>
          <w:b/>
          <w:i/>
          <w:sz w:val="24"/>
          <w:szCs w:val="24"/>
          <w:lang w:val="en-GB"/>
        </w:rPr>
      </w:pPr>
    </w:p>
    <w:p w:rsidR="00A475B6" w:rsidRPr="00690F06" w:rsidRDefault="00904460" w:rsidP="00A475B6">
      <w:pPr>
        <w:spacing w:after="0" w:line="480" w:lineRule="auto"/>
        <w:rPr>
          <w:rFonts w:ascii="Times New Roman" w:hAnsi="Times New Roman" w:cs="Times New Roman"/>
          <w:b/>
          <w:sz w:val="24"/>
          <w:szCs w:val="24"/>
          <w:lang w:val="en-GB"/>
        </w:rPr>
      </w:pPr>
      <w:r w:rsidRPr="00690F06">
        <w:rPr>
          <w:rFonts w:ascii="Times New Roman" w:hAnsi="Times New Roman" w:cs="Times New Roman"/>
          <w:b/>
          <w:sz w:val="24"/>
          <w:szCs w:val="24"/>
          <w:lang w:val="en-GB"/>
        </w:rPr>
        <w:t>Penal services</w:t>
      </w:r>
      <w:r w:rsidRPr="00690F06" w:rsidDel="007C1EC6">
        <w:rPr>
          <w:rFonts w:ascii="Times New Roman" w:hAnsi="Times New Roman" w:cs="Times New Roman"/>
          <w:b/>
          <w:sz w:val="24"/>
          <w:szCs w:val="24"/>
          <w:lang w:val="en-GB"/>
        </w:rPr>
        <w:t xml:space="preserve"> </w:t>
      </w:r>
    </w:p>
    <w:p w:rsidR="00DC7B9A" w:rsidRPr="00690F06" w:rsidRDefault="00904460" w:rsidP="00A475B6">
      <w:pPr>
        <w:spacing w:after="0" w:line="480" w:lineRule="auto"/>
        <w:rPr>
          <w:rFonts w:ascii="Times New Roman" w:hAnsi="Times New Roman"/>
          <w:sz w:val="24"/>
          <w:lang w:val="en-GB"/>
        </w:rPr>
      </w:pPr>
      <w:r w:rsidRPr="00690F06">
        <w:rPr>
          <w:rFonts w:ascii="Times New Roman" w:hAnsi="Times New Roman" w:cs="Times New Roman"/>
          <w:sz w:val="24"/>
          <w:szCs w:val="24"/>
          <w:lang w:val="en-GB"/>
        </w:rPr>
        <w:t xml:space="preserve">The </w:t>
      </w:r>
      <w:r w:rsidR="00250172" w:rsidRPr="00690F06">
        <w:rPr>
          <w:rFonts w:ascii="Times New Roman" w:hAnsi="Times New Roman" w:cs="Times New Roman"/>
          <w:sz w:val="24"/>
          <w:szCs w:val="24"/>
          <w:lang w:val="en-GB"/>
        </w:rPr>
        <w:t>concern for</w:t>
      </w:r>
      <w:r w:rsidRPr="00690F06">
        <w:rPr>
          <w:rFonts w:ascii="Times New Roman" w:hAnsi="Times New Roman" w:cs="Times New Roman"/>
          <w:sz w:val="24"/>
          <w:szCs w:val="24"/>
          <w:lang w:val="en-GB"/>
        </w:rPr>
        <w:t xml:space="preserve"> social skills in the Danish Penal services </w:t>
      </w:r>
      <w:r w:rsidR="005A5804" w:rsidRPr="00690F06">
        <w:rPr>
          <w:rFonts w:ascii="Times New Roman" w:hAnsi="Times New Roman" w:cs="Times New Roman"/>
          <w:sz w:val="24"/>
          <w:szCs w:val="24"/>
          <w:lang w:val="en-GB"/>
        </w:rPr>
        <w:t>is apparent in</w:t>
      </w:r>
      <w:r w:rsidRPr="00690F06">
        <w:rPr>
          <w:rFonts w:ascii="Times New Roman" w:hAnsi="Times New Roman" w:cs="Times New Roman"/>
          <w:sz w:val="24"/>
          <w:szCs w:val="24"/>
          <w:lang w:val="en-GB"/>
        </w:rPr>
        <w:t xml:space="preserve"> the relatively widespread </w:t>
      </w:r>
      <w:r w:rsidR="006D1099" w:rsidRPr="00690F06">
        <w:rPr>
          <w:rFonts w:ascii="Times New Roman" w:hAnsi="Times New Roman" w:cs="Times New Roman"/>
          <w:sz w:val="24"/>
          <w:szCs w:val="24"/>
          <w:lang w:val="en-GB"/>
        </w:rPr>
        <w:t xml:space="preserve">employment of </w:t>
      </w:r>
      <w:r w:rsidR="00006679" w:rsidRPr="00690F06">
        <w:rPr>
          <w:rFonts w:ascii="Times New Roman" w:hAnsi="Times New Roman" w:cs="Times New Roman"/>
          <w:sz w:val="24"/>
          <w:szCs w:val="24"/>
          <w:lang w:val="en-GB"/>
        </w:rPr>
        <w:t>different behavioural</w:t>
      </w:r>
      <w:r w:rsidRPr="00690F06">
        <w:rPr>
          <w:rFonts w:ascii="Times New Roman" w:hAnsi="Times New Roman" w:cs="Times New Roman"/>
          <w:sz w:val="24"/>
          <w:szCs w:val="24"/>
          <w:lang w:val="en-GB"/>
        </w:rPr>
        <w:t xml:space="preserve"> program</w:t>
      </w:r>
      <w:r w:rsidR="0092579F" w:rsidRPr="00690F06">
        <w:rPr>
          <w:rFonts w:ascii="Times New Roman" w:hAnsi="Times New Roman" w:cs="Times New Roman"/>
          <w:sz w:val="24"/>
          <w:szCs w:val="24"/>
          <w:lang w:val="en-GB"/>
        </w:rPr>
        <w:t>me</w:t>
      </w:r>
      <w:r w:rsidRPr="00690F06">
        <w:rPr>
          <w:rFonts w:ascii="Times New Roman" w:hAnsi="Times New Roman" w:cs="Times New Roman"/>
          <w:sz w:val="24"/>
          <w:szCs w:val="24"/>
          <w:lang w:val="en-GB"/>
        </w:rPr>
        <w:t>s offered in Danish prisons as well as by the Probation Services. The program</w:t>
      </w:r>
      <w:r w:rsidR="0092579F" w:rsidRPr="00690F06">
        <w:rPr>
          <w:rFonts w:ascii="Times New Roman" w:hAnsi="Times New Roman" w:cs="Times New Roman"/>
          <w:sz w:val="24"/>
          <w:szCs w:val="24"/>
          <w:lang w:val="en-GB"/>
        </w:rPr>
        <w:t>me</w:t>
      </w:r>
      <w:r w:rsidRPr="00690F06">
        <w:rPr>
          <w:rFonts w:ascii="Times New Roman" w:hAnsi="Times New Roman" w:cs="Times New Roman"/>
          <w:sz w:val="24"/>
          <w:szCs w:val="24"/>
          <w:lang w:val="en-GB"/>
        </w:rPr>
        <w:t xml:space="preserve"> portfolio has expanded </w:t>
      </w:r>
      <w:r w:rsidR="004C4C1E" w:rsidRPr="00690F06">
        <w:rPr>
          <w:rFonts w:ascii="Times New Roman" w:hAnsi="Times New Roman" w:cs="Times New Roman"/>
          <w:sz w:val="24"/>
          <w:szCs w:val="24"/>
          <w:lang w:val="en-GB"/>
        </w:rPr>
        <w:t>since</w:t>
      </w:r>
      <w:r w:rsidRPr="00690F06">
        <w:rPr>
          <w:rFonts w:ascii="Times New Roman" w:hAnsi="Times New Roman" w:cs="Times New Roman"/>
          <w:sz w:val="24"/>
          <w:szCs w:val="24"/>
          <w:lang w:val="en-GB"/>
        </w:rPr>
        <w:t xml:space="preserve"> the implementation of the Canadian</w:t>
      </w:r>
      <w:r w:rsidR="004B3C0A" w:rsidRPr="00690F06">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forerunner program</w:t>
      </w:r>
      <w:r w:rsidR="0092579F" w:rsidRPr="00690F06">
        <w:rPr>
          <w:rFonts w:ascii="Times New Roman" w:hAnsi="Times New Roman" w:cs="Times New Roman"/>
          <w:sz w:val="24"/>
          <w:szCs w:val="24"/>
          <w:lang w:val="en-GB"/>
        </w:rPr>
        <w:t>me</w:t>
      </w:r>
      <w:r w:rsidRPr="00690F06">
        <w:rPr>
          <w:rFonts w:ascii="Times New Roman" w:hAnsi="Times New Roman" w:cs="Times New Roman"/>
          <w:sz w:val="24"/>
          <w:szCs w:val="24"/>
          <w:lang w:val="en-GB"/>
        </w:rPr>
        <w:t xml:space="preserve"> </w:t>
      </w:r>
      <w:r w:rsidRPr="00690F06">
        <w:rPr>
          <w:rFonts w:ascii="Times New Roman" w:hAnsi="Times New Roman" w:cs="Times New Roman"/>
          <w:i/>
          <w:sz w:val="24"/>
          <w:szCs w:val="24"/>
          <w:lang w:val="en-GB"/>
        </w:rPr>
        <w:t>Cognitive Skills</w:t>
      </w:r>
      <w:r w:rsidRPr="00690F06">
        <w:rPr>
          <w:rFonts w:ascii="Times New Roman" w:hAnsi="Times New Roman" w:cs="Times New Roman"/>
          <w:sz w:val="24"/>
          <w:szCs w:val="24"/>
          <w:lang w:val="en-GB"/>
        </w:rPr>
        <w:t xml:space="preserve"> in 1994</w:t>
      </w:r>
      <w:r w:rsidR="00006679" w:rsidRPr="00690F06">
        <w:rPr>
          <w:rFonts w:ascii="Times New Roman" w:hAnsi="Times New Roman" w:cs="Times New Roman"/>
          <w:sz w:val="24"/>
          <w:szCs w:val="24"/>
          <w:lang w:val="en-GB"/>
        </w:rPr>
        <w:t>. The program</w:t>
      </w:r>
      <w:r w:rsidR="004C4C1E" w:rsidRPr="00690F06">
        <w:rPr>
          <w:rFonts w:ascii="Times New Roman" w:hAnsi="Times New Roman" w:cs="Times New Roman"/>
          <w:sz w:val="24"/>
          <w:szCs w:val="24"/>
          <w:lang w:val="en-GB"/>
        </w:rPr>
        <w:t>me</w:t>
      </w:r>
      <w:r w:rsidR="00006679" w:rsidRPr="00690F06">
        <w:rPr>
          <w:rFonts w:ascii="Times New Roman" w:hAnsi="Times New Roman" w:cs="Times New Roman"/>
          <w:sz w:val="24"/>
          <w:szCs w:val="24"/>
          <w:lang w:val="en-GB"/>
        </w:rPr>
        <w:t xml:space="preserve"> developers were inspired by American studies of rehabilitation program</w:t>
      </w:r>
      <w:r w:rsidR="004C4C1E" w:rsidRPr="00690F06">
        <w:rPr>
          <w:rFonts w:ascii="Times New Roman" w:hAnsi="Times New Roman" w:cs="Times New Roman"/>
          <w:sz w:val="24"/>
          <w:szCs w:val="24"/>
          <w:lang w:val="en-GB"/>
        </w:rPr>
        <w:t>me</w:t>
      </w:r>
      <w:r w:rsidR="00006679" w:rsidRPr="00690F06">
        <w:rPr>
          <w:rFonts w:ascii="Times New Roman" w:hAnsi="Times New Roman" w:cs="Times New Roman"/>
          <w:sz w:val="24"/>
          <w:szCs w:val="24"/>
          <w:lang w:val="en-GB"/>
        </w:rPr>
        <w:t>s from the 70</w:t>
      </w:r>
      <w:r w:rsidR="005C22FD" w:rsidRPr="00690F06">
        <w:rPr>
          <w:rFonts w:ascii="Times New Roman" w:hAnsi="Times New Roman" w:cs="Times New Roman"/>
          <w:sz w:val="24"/>
          <w:szCs w:val="24"/>
          <w:lang w:val="en-GB"/>
        </w:rPr>
        <w:t>’</w:t>
      </w:r>
      <w:r w:rsidR="00006679" w:rsidRPr="00690F06">
        <w:rPr>
          <w:rFonts w:ascii="Times New Roman" w:hAnsi="Times New Roman" w:cs="Times New Roman"/>
          <w:sz w:val="24"/>
          <w:szCs w:val="24"/>
          <w:lang w:val="en-GB"/>
        </w:rPr>
        <w:t>s (</w:t>
      </w:r>
      <w:r w:rsidR="00886C77" w:rsidRPr="00690F06">
        <w:rPr>
          <w:rFonts w:ascii="Times New Roman" w:hAnsi="Times New Roman" w:cs="Times New Roman"/>
          <w:sz w:val="24"/>
          <w:szCs w:val="24"/>
          <w:lang w:val="en-GB"/>
        </w:rPr>
        <w:t>by Gendrau and</w:t>
      </w:r>
      <w:r w:rsidR="00006679" w:rsidRPr="00690F06">
        <w:rPr>
          <w:rFonts w:ascii="Times New Roman" w:hAnsi="Times New Roman" w:cs="Times New Roman"/>
          <w:sz w:val="24"/>
          <w:szCs w:val="24"/>
          <w:lang w:val="en-GB"/>
        </w:rPr>
        <w:t xml:space="preserve"> Ross, cited in</w:t>
      </w:r>
      <w:r w:rsidR="004C4C1E" w:rsidRPr="00690F06">
        <w:rPr>
          <w:rFonts w:ascii="Times New Roman" w:hAnsi="Times New Roman" w:cs="Times New Roman"/>
          <w:sz w:val="24"/>
          <w:szCs w:val="24"/>
          <w:lang w:val="en-GB"/>
        </w:rPr>
        <w:t xml:space="preserve"> </w:t>
      </w:r>
      <w:r w:rsidR="00006679" w:rsidRPr="00690F06">
        <w:rPr>
          <w:rFonts w:ascii="Times New Roman" w:hAnsi="Times New Roman" w:cs="Times New Roman"/>
          <w:sz w:val="24"/>
          <w:szCs w:val="24"/>
          <w:lang w:val="en-GB"/>
        </w:rPr>
        <w:t>Ross</w:t>
      </w:r>
      <w:r w:rsidR="005C22FD" w:rsidRPr="00690F06">
        <w:rPr>
          <w:rFonts w:ascii="Times New Roman" w:hAnsi="Times New Roman" w:cs="Times New Roman"/>
          <w:sz w:val="24"/>
          <w:szCs w:val="24"/>
          <w:lang w:val="en-GB"/>
        </w:rPr>
        <w:t xml:space="preserve"> et al.</w:t>
      </w:r>
      <w:r w:rsidR="00006679" w:rsidRPr="00690F06">
        <w:rPr>
          <w:rFonts w:ascii="Times New Roman" w:hAnsi="Times New Roman" w:cs="Times New Roman"/>
          <w:sz w:val="24"/>
          <w:szCs w:val="24"/>
          <w:lang w:val="en-GB"/>
        </w:rPr>
        <w:t xml:space="preserve">1988). </w:t>
      </w:r>
      <w:r w:rsidR="00A475B6" w:rsidRPr="00690F06">
        <w:rPr>
          <w:rFonts w:ascii="Times New Roman" w:hAnsi="Times New Roman"/>
          <w:sz w:val="24"/>
          <w:lang w:val="en-GB"/>
        </w:rPr>
        <w:t>Program</w:t>
      </w:r>
      <w:r w:rsidR="004C4C1E" w:rsidRPr="00690F06">
        <w:rPr>
          <w:rFonts w:ascii="Times New Roman" w:hAnsi="Times New Roman"/>
          <w:sz w:val="24"/>
          <w:lang w:val="en-GB"/>
        </w:rPr>
        <w:t>me</w:t>
      </w:r>
      <w:r w:rsidR="00A475B6" w:rsidRPr="00690F06">
        <w:rPr>
          <w:rFonts w:ascii="Times New Roman" w:hAnsi="Times New Roman"/>
          <w:sz w:val="24"/>
          <w:lang w:val="en-GB"/>
        </w:rPr>
        <w:t xml:space="preserve"> development was especially driven by practitioners and researchers in the Correctional Service Canada and the US Department of Justice (Shaw &amp; Hanna</w:t>
      </w:r>
      <w:r w:rsidR="005C22FD" w:rsidRPr="00690F06">
        <w:rPr>
          <w:rFonts w:ascii="Times New Roman" w:hAnsi="Times New Roman"/>
          <w:sz w:val="24"/>
          <w:lang w:val="en-GB"/>
        </w:rPr>
        <w:t>h-Moffat 2011:105). By the mid-ninetie</w:t>
      </w:r>
      <w:r w:rsidR="00A475B6" w:rsidRPr="00690F06">
        <w:rPr>
          <w:rFonts w:ascii="Times New Roman" w:hAnsi="Times New Roman"/>
          <w:sz w:val="24"/>
          <w:lang w:val="en-GB"/>
        </w:rPr>
        <w:t>s cognitive-behavioural programs were bought and implemented in the UK, New Zealand, Australia and Europe (</w:t>
      </w:r>
      <w:r w:rsidR="00586675">
        <w:rPr>
          <w:rFonts w:ascii="Times New Roman" w:hAnsi="Times New Roman"/>
          <w:sz w:val="24"/>
          <w:lang w:val="en-GB"/>
        </w:rPr>
        <w:t>op.cit.</w:t>
      </w:r>
      <w:r w:rsidR="004C4C1E" w:rsidRPr="00690F06">
        <w:rPr>
          <w:rFonts w:ascii="Times New Roman" w:hAnsi="Times New Roman"/>
          <w:sz w:val="24"/>
          <w:lang w:val="en-GB"/>
        </w:rPr>
        <w:t xml:space="preserve"> </w:t>
      </w:r>
      <w:r w:rsidR="00A475B6" w:rsidRPr="00690F06">
        <w:rPr>
          <w:rFonts w:ascii="Times New Roman" w:hAnsi="Times New Roman"/>
          <w:sz w:val="24"/>
          <w:lang w:val="en-GB"/>
        </w:rPr>
        <w:t>106).</w:t>
      </w:r>
      <w:r w:rsidR="00A475B6" w:rsidRPr="00690F06">
        <w:rPr>
          <w:rFonts w:ascii="Times New Roman" w:hAnsi="Times New Roman"/>
          <w:sz w:val="24"/>
          <w:szCs w:val="24"/>
          <w:lang w:val="en-GB"/>
        </w:rPr>
        <w:t> </w:t>
      </w:r>
      <w:r w:rsidR="00006679" w:rsidRPr="00690F06">
        <w:rPr>
          <w:rFonts w:ascii="Times New Roman" w:hAnsi="Times New Roman" w:cs="Times New Roman"/>
          <w:i/>
          <w:sz w:val="24"/>
          <w:szCs w:val="24"/>
          <w:lang w:val="en-GB"/>
        </w:rPr>
        <w:t>Cognitive Skills</w:t>
      </w:r>
      <w:r w:rsidR="00006679" w:rsidRPr="00690F06">
        <w:rPr>
          <w:rFonts w:ascii="Times New Roman" w:hAnsi="Times New Roman" w:cs="Times New Roman"/>
          <w:sz w:val="24"/>
          <w:szCs w:val="24"/>
          <w:lang w:val="en-GB"/>
        </w:rPr>
        <w:t xml:space="preserve"> has been supplemented with</w:t>
      </w:r>
      <w:r w:rsidRPr="00690F06">
        <w:rPr>
          <w:rFonts w:ascii="Times New Roman" w:hAnsi="Times New Roman" w:cs="Times New Roman"/>
          <w:sz w:val="24"/>
          <w:szCs w:val="24"/>
          <w:lang w:val="en-GB"/>
        </w:rPr>
        <w:t xml:space="preserve"> more specialized program</w:t>
      </w:r>
      <w:r w:rsidR="0092579F" w:rsidRPr="00690F06">
        <w:rPr>
          <w:rFonts w:ascii="Times New Roman" w:hAnsi="Times New Roman" w:cs="Times New Roman"/>
          <w:sz w:val="24"/>
          <w:szCs w:val="24"/>
          <w:lang w:val="en-GB"/>
        </w:rPr>
        <w:t>me</w:t>
      </w:r>
      <w:r w:rsidRPr="00690F06">
        <w:rPr>
          <w:rFonts w:ascii="Times New Roman" w:hAnsi="Times New Roman" w:cs="Times New Roman"/>
          <w:sz w:val="24"/>
          <w:szCs w:val="24"/>
          <w:lang w:val="en-GB"/>
        </w:rPr>
        <w:t xml:space="preserve">s such as </w:t>
      </w:r>
      <w:r w:rsidRPr="00690F06">
        <w:rPr>
          <w:rFonts w:ascii="Times New Roman" w:hAnsi="Times New Roman" w:cs="Times New Roman"/>
          <w:i/>
          <w:sz w:val="24"/>
          <w:szCs w:val="24"/>
          <w:lang w:val="en-GB"/>
        </w:rPr>
        <w:t>Anger Management</w:t>
      </w:r>
      <w:r w:rsidR="00481EC2" w:rsidRPr="00690F06">
        <w:rPr>
          <w:rFonts w:ascii="Times New Roman" w:hAnsi="Times New Roman" w:cs="Times New Roman"/>
          <w:i/>
          <w:sz w:val="24"/>
          <w:szCs w:val="24"/>
          <w:lang w:val="en-GB"/>
        </w:rPr>
        <w:t>,</w:t>
      </w:r>
      <w:r w:rsidRPr="00690F06">
        <w:rPr>
          <w:rFonts w:ascii="Times New Roman" w:hAnsi="Times New Roman" w:cs="Times New Roman"/>
          <w:sz w:val="24"/>
          <w:szCs w:val="24"/>
          <w:lang w:val="en-GB"/>
        </w:rPr>
        <w:t xml:space="preserve"> </w:t>
      </w:r>
      <w:r w:rsidR="00A475B6" w:rsidRPr="00690F06">
        <w:rPr>
          <w:rFonts w:ascii="Times New Roman" w:hAnsi="Times New Roman"/>
          <w:sz w:val="24"/>
          <w:szCs w:val="24"/>
          <w:lang w:val="en-GB"/>
        </w:rPr>
        <w:t xml:space="preserve">which </w:t>
      </w:r>
      <w:r w:rsidR="00A475B6" w:rsidRPr="00690F06">
        <w:rPr>
          <w:rFonts w:ascii="Times New Roman" w:hAnsi="Times New Roman"/>
          <w:sz w:val="24"/>
          <w:lang w:val="en-GB"/>
        </w:rPr>
        <w:t>derive</w:t>
      </w:r>
      <w:r w:rsidR="005C22FD" w:rsidRPr="00690F06">
        <w:rPr>
          <w:rFonts w:ascii="Times New Roman" w:hAnsi="Times New Roman"/>
          <w:sz w:val="24"/>
          <w:lang w:val="en-GB"/>
        </w:rPr>
        <w:t>d</w:t>
      </w:r>
      <w:r w:rsidR="00A475B6" w:rsidRPr="00690F06">
        <w:rPr>
          <w:rFonts w:ascii="Times New Roman" w:hAnsi="Times New Roman"/>
          <w:sz w:val="24"/>
          <w:lang w:val="en-GB"/>
        </w:rPr>
        <w:t xml:space="preserve"> from the American program</w:t>
      </w:r>
      <w:r w:rsidR="004C4C1E" w:rsidRPr="00690F06">
        <w:rPr>
          <w:rFonts w:ascii="Times New Roman" w:hAnsi="Times New Roman"/>
          <w:sz w:val="24"/>
          <w:lang w:val="en-GB"/>
        </w:rPr>
        <w:t>me</w:t>
      </w:r>
      <w:r w:rsidR="00A475B6" w:rsidRPr="00690F06">
        <w:rPr>
          <w:rFonts w:ascii="Times New Roman" w:hAnsi="Times New Roman"/>
          <w:sz w:val="24"/>
          <w:lang w:val="en-GB"/>
        </w:rPr>
        <w:t xml:space="preserve"> </w:t>
      </w:r>
      <w:r w:rsidR="00A475B6" w:rsidRPr="00690F06">
        <w:rPr>
          <w:rFonts w:ascii="Times New Roman" w:hAnsi="Times New Roman"/>
          <w:i/>
          <w:sz w:val="24"/>
          <w:lang w:val="en-GB"/>
        </w:rPr>
        <w:t>Aggression Replacement Training</w:t>
      </w:r>
      <w:r w:rsidR="00A475B6" w:rsidRPr="00690F06">
        <w:rPr>
          <w:rFonts w:ascii="Times New Roman" w:hAnsi="Times New Roman"/>
          <w:sz w:val="24"/>
          <w:lang w:val="en-GB"/>
        </w:rPr>
        <w:t xml:space="preserve"> (McGuire &amp; Clark 2004) and was implemented in the Danish penal field in 2000 </w:t>
      </w:r>
      <w:r w:rsidR="004C4C1E" w:rsidRPr="00690F06">
        <w:rPr>
          <w:rFonts w:ascii="Times New Roman" w:hAnsi="Times New Roman"/>
          <w:sz w:val="24"/>
          <w:lang w:val="en-GB"/>
        </w:rPr>
        <w:t>after first having been used by</w:t>
      </w:r>
      <w:r w:rsidR="00A475B6" w:rsidRPr="00690F06">
        <w:rPr>
          <w:rFonts w:ascii="Times New Roman" w:hAnsi="Times New Roman"/>
          <w:sz w:val="24"/>
          <w:lang w:val="en-GB"/>
        </w:rPr>
        <w:t xml:space="preserve"> the British Prison and Probation Service. </w:t>
      </w:r>
      <w:r w:rsidR="00DC7B9A" w:rsidRPr="00690F06">
        <w:rPr>
          <w:rFonts w:ascii="Times New Roman" w:hAnsi="Times New Roman"/>
          <w:sz w:val="24"/>
          <w:lang w:val="en-GB"/>
        </w:rPr>
        <w:t xml:space="preserve">The theoretical foundation of the programmes is often </w:t>
      </w:r>
      <w:r w:rsidR="004C4C1E" w:rsidRPr="00690F06">
        <w:rPr>
          <w:rFonts w:ascii="Times New Roman" w:hAnsi="Times New Roman"/>
          <w:sz w:val="24"/>
          <w:lang w:val="en-GB"/>
        </w:rPr>
        <w:t>only vaguely</w:t>
      </w:r>
      <w:r w:rsidR="00DC7B9A" w:rsidRPr="00690F06">
        <w:rPr>
          <w:rFonts w:ascii="Times New Roman" w:hAnsi="Times New Roman"/>
          <w:sz w:val="24"/>
          <w:lang w:val="en-GB"/>
        </w:rPr>
        <w:t xml:space="preserve"> described (see for </w:t>
      </w:r>
      <w:r w:rsidR="00DC7B9A" w:rsidRPr="00690F06">
        <w:rPr>
          <w:rFonts w:ascii="Times New Roman" w:hAnsi="Times New Roman"/>
          <w:sz w:val="24"/>
          <w:lang w:val="en-GB"/>
        </w:rPr>
        <w:lastRenderedPageBreak/>
        <w:t xml:space="preserve">instance </w:t>
      </w:r>
      <w:r w:rsidR="004C4C1E" w:rsidRPr="00690F06">
        <w:rPr>
          <w:rFonts w:ascii="Times New Roman" w:hAnsi="Times New Roman"/>
          <w:sz w:val="24"/>
          <w:lang w:val="en-GB"/>
        </w:rPr>
        <w:t>Ross</w:t>
      </w:r>
      <w:r w:rsidR="005C22FD" w:rsidRPr="00690F06">
        <w:rPr>
          <w:rFonts w:ascii="Times New Roman" w:hAnsi="Times New Roman"/>
          <w:sz w:val="24"/>
          <w:lang w:val="en-GB"/>
        </w:rPr>
        <w:t xml:space="preserve"> et al.</w:t>
      </w:r>
      <w:r w:rsidR="00DC7B9A" w:rsidRPr="00690F06">
        <w:rPr>
          <w:rFonts w:ascii="Times New Roman" w:hAnsi="Times New Roman"/>
          <w:sz w:val="24"/>
          <w:lang w:val="en-GB"/>
        </w:rPr>
        <w:t>1988), but might be labelled c</w:t>
      </w:r>
      <w:r w:rsidR="004C4C1E" w:rsidRPr="00690F06">
        <w:rPr>
          <w:rFonts w:ascii="Times New Roman" w:hAnsi="Times New Roman"/>
          <w:sz w:val="24"/>
          <w:lang w:val="en-GB"/>
        </w:rPr>
        <w:t>ognitive behaviour</w:t>
      </w:r>
      <w:r w:rsidR="00A475B6" w:rsidRPr="00690F06">
        <w:rPr>
          <w:rFonts w:ascii="Times New Roman" w:hAnsi="Times New Roman"/>
          <w:sz w:val="24"/>
          <w:lang w:val="en-GB"/>
        </w:rPr>
        <w:t xml:space="preserve">ism, as </w:t>
      </w:r>
      <w:r w:rsidR="00DC7B9A" w:rsidRPr="00690F06">
        <w:rPr>
          <w:rFonts w:ascii="Times New Roman" w:hAnsi="Times New Roman"/>
          <w:sz w:val="24"/>
          <w:lang w:val="en-GB"/>
        </w:rPr>
        <w:t>it combine</w:t>
      </w:r>
      <w:r w:rsidR="004C4C1E" w:rsidRPr="00690F06">
        <w:rPr>
          <w:rFonts w:ascii="Times New Roman" w:hAnsi="Times New Roman"/>
          <w:sz w:val="24"/>
          <w:lang w:val="en-GB"/>
        </w:rPr>
        <w:t>s</w:t>
      </w:r>
      <w:r w:rsidR="00DC7B9A" w:rsidRPr="00690F06">
        <w:rPr>
          <w:rFonts w:ascii="Times New Roman" w:hAnsi="Times New Roman"/>
          <w:sz w:val="24"/>
          <w:lang w:val="en-GB"/>
        </w:rPr>
        <w:t xml:space="preserve"> social learning theory, c</w:t>
      </w:r>
      <w:r w:rsidR="004C4C1E" w:rsidRPr="00690F06">
        <w:rPr>
          <w:rFonts w:ascii="Times New Roman" w:hAnsi="Times New Roman"/>
          <w:sz w:val="24"/>
          <w:lang w:val="en-GB"/>
        </w:rPr>
        <w:t>ognitive therapy and behaviour</w:t>
      </w:r>
      <w:r w:rsidR="00DC7B9A" w:rsidRPr="00690F06">
        <w:rPr>
          <w:rFonts w:ascii="Times New Roman" w:hAnsi="Times New Roman"/>
          <w:sz w:val="24"/>
          <w:lang w:val="en-GB"/>
        </w:rPr>
        <w:t xml:space="preserve">ism (cf. </w:t>
      </w:r>
      <w:r w:rsidR="00A475B6" w:rsidRPr="00690F06">
        <w:rPr>
          <w:rFonts w:ascii="Times New Roman" w:hAnsi="Times New Roman"/>
          <w:sz w:val="24"/>
          <w:lang w:val="en-GB"/>
        </w:rPr>
        <w:t xml:space="preserve">Kendall 2002:187). </w:t>
      </w:r>
    </w:p>
    <w:p w:rsidR="00904460" w:rsidRPr="00690F06" w:rsidRDefault="00DC7B9A" w:rsidP="00DC7B9A">
      <w:pPr>
        <w:spacing w:after="0" w:line="480" w:lineRule="auto"/>
        <w:ind w:firstLine="1304"/>
        <w:rPr>
          <w:rFonts w:ascii="Times New Roman" w:hAnsi="Times New Roman" w:cs="Times New Roman"/>
          <w:b/>
          <w:i/>
          <w:sz w:val="24"/>
          <w:szCs w:val="24"/>
          <w:lang w:val="en-GB"/>
        </w:rPr>
      </w:pPr>
      <w:r w:rsidRPr="00690F06">
        <w:rPr>
          <w:rFonts w:ascii="Times New Roman" w:hAnsi="Times New Roman" w:cs="Times New Roman"/>
          <w:sz w:val="24"/>
          <w:szCs w:val="24"/>
          <w:lang w:val="en-GB"/>
        </w:rPr>
        <w:t xml:space="preserve">In 2013 504 </w:t>
      </w:r>
      <w:r w:rsidR="00756271" w:rsidRPr="00690F06">
        <w:rPr>
          <w:rFonts w:ascii="Times New Roman" w:hAnsi="Times New Roman" w:cs="Times New Roman"/>
          <w:sz w:val="24"/>
          <w:szCs w:val="24"/>
          <w:lang w:val="en-GB"/>
        </w:rPr>
        <w:t>offenders</w:t>
      </w:r>
      <w:r w:rsidRPr="00690F06">
        <w:rPr>
          <w:rFonts w:ascii="Times New Roman" w:hAnsi="Times New Roman" w:cs="Times New Roman"/>
          <w:sz w:val="24"/>
          <w:szCs w:val="24"/>
          <w:lang w:val="en-GB"/>
        </w:rPr>
        <w:t xml:space="preserve"> went through the six different cognitive-behavioural programmes offered by the Danish penal services. </w:t>
      </w:r>
      <w:r w:rsidR="00586675">
        <w:rPr>
          <w:rFonts w:ascii="Times New Roman" w:hAnsi="Times New Roman" w:cs="Times New Roman"/>
          <w:sz w:val="24"/>
          <w:szCs w:val="24"/>
          <w:lang w:val="en-GB"/>
        </w:rPr>
        <w:t>With</w:t>
      </w:r>
      <w:r w:rsidR="00904460" w:rsidRPr="00690F06">
        <w:rPr>
          <w:rFonts w:ascii="Times New Roman" w:hAnsi="Times New Roman" w:cs="Times New Roman"/>
          <w:sz w:val="24"/>
          <w:szCs w:val="24"/>
          <w:lang w:val="en-GB"/>
        </w:rPr>
        <w:t xml:space="preserve"> </w:t>
      </w:r>
      <w:r w:rsidR="00EB3BFA" w:rsidRPr="00690F06">
        <w:rPr>
          <w:rFonts w:ascii="Times New Roman" w:hAnsi="Times New Roman" w:cs="Times New Roman"/>
          <w:sz w:val="24"/>
          <w:szCs w:val="24"/>
          <w:lang w:val="en-GB"/>
        </w:rPr>
        <w:t xml:space="preserve">around </w:t>
      </w:r>
      <w:r w:rsidR="00904460" w:rsidRPr="00690F06">
        <w:rPr>
          <w:rFonts w:ascii="Times New Roman" w:hAnsi="Times New Roman" w:cs="Times New Roman"/>
          <w:sz w:val="24"/>
          <w:szCs w:val="24"/>
          <w:lang w:val="en-GB"/>
        </w:rPr>
        <w:t xml:space="preserve">4000 people imprisoned and 8000 on probation/under surveillance </w:t>
      </w:r>
      <w:r w:rsidR="00D546C6" w:rsidRPr="00690F06">
        <w:rPr>
          <w:rFonts w:ascii="Times New Roman" w:hAnsi="Times New Roman" w:cs="Times New Roman"/>
          <w:sz w:val="24"/>
          <w:szCs w:val="24"/>
          <w:lang w:val="en-GB"/>
        </w:rPr>
        <w:t>this year (</w:t>
      </w:r>
      <w:r w:rsidR="00904460" w:rsidRPr="00690F06">
        <w:rPr>
          <w:rFonts w:ascii="Times New Roman" w:hAnsi="Times New Roman" w:cs="Times New Roman"/>
          <w:sz w:val="24"/>
          <w:szCs w:val="24"/>
          <w:lang w:val="en-GB"/>
        </w:rPr>
        <w:t>Annual Report 2013)</w:t>
      </w:r>
      <w:r w:rsidR="00D546C6" w:rsidRPr="00690F06">
        <w:rPr>
          <w:rFonts w:ascii="Times New Roman" w:hAnsi="Times New Roman" w:cs="Times New Roman"/>
          <w:sz w:val="24"/>
          <w:szCs w:val="24"/>
          <w:lang w:val="en-GB"/>
        </w:rPr>
        <w:t xml:space="preserve">, this does not sound as a high number, but </w:t>
      </w:r>
      <w:r w:rsidR="009F1F05" w:rsidRPr="00690F06">
        <w:rPr>
          <w:rFonts w:ascii="Times New Roman" w:hAnsi="Times New Roman" w:cs="Times New Roman"/>
          <w:sz w:val="24"/>
          <w:szCs w:val="24"/>
          <w:lang w:val="en-GB"/>
        </w:rPr>
        <w:t>as most prisoners are imprisoned</w:t>
      </w:r>
      <w:r w:rsidR="00D546C6" w:rsidRPr="00690F06">
        <w:rPr>
          <w:rFonts w:ascii="Times New Roman" w:hAnsi="Times New Roman" w:cs="Times New Roman"/>
          <w:sz w:val="24"/>
          <w:szCs w:val="24"/>
          <w:lang w:val="en-GB"/>
        </w:rPr>
        <w:t xml:space="preserve"> for too short sentences</w:t>
      </w:r>
      <w:r w:rsidR="006D1099" w:rsidRPr="00690F06">
        <w:rPr>
          <w:rFonts w:ascii="Times New Roman" w:hAnsi="Times New Roman" w:cs="Times New Roman"/>
          <w:sz w:val="24"/>
          <w:szCs w:val="24"/>
          <w:lang w:val="en-GB"/>
        </w:rPr>
        <w:t xml:space="preserve"> to engage in training program</w:t>
      </w:r>
      <w:r w:rsidR="0092579F" w:rsidRPr="00690F06">
        <w:rPr>
          <w:rFonts w:ascii="Times New Roman" w:hAnsi="Times New Roman" w:cs="Times New Roman"/>
          <w:sz w:val="24"/>
          <w:szCs w:val="24"/>
          <w:lang w:val="en-GB"/>
        </w:rPr>
        <w:t>me</w:t>
      </w:r>
      <w:r w:rsidR="00D546C6" w:rsidRPr="00690F06">
        <w:rPr>
          <w:rFonts w:ascii="Times New Roman" w:hAnsi="Times New Roman" w:cs="Times New Roman"/>
          <w:sz w:val="24"/>
          <w:szCs w:val="24"/>
          <w:lang w:val="en-GB"/>
        </w:rPr>
        <w:t xml:space="preserve">s, the coverage is actually </w:t>
      </w:r>
      <w:r w:rsidR="00756271" w:rsidRPr="00690F06">
        <w:rPr>
          <w:rFonts w:ascii="Times New Roman" w:hAnsi="Times New Roman" w:cs="Times New Roman"/>
          <w:sz w:val="24"/>
          <w:szCs w:val="24"/>
          <w:lang w:val="en-GB"/>
        </w:rPr>
        <w:t>quite</w:t>
      </w:r>
      <w:r w:rsidR="00FF37EC" w:rsidRPr="00690F06">
        <w:rPr>
          <w:rFonts w:ascii="Times New Roman" w:hAnsi="Times New Roman" w:cs="Times New Roman"/>
          <w:sz w:val="24"/>
          <w:szCs w:val="24"/>
          <w:lang w:val="en-GB"/>
        </w:rPr>
        <w:t xml:space="preserve"> high</w:t>
      </w:r>
      <w:r w:rsidR="00904460" w:rsidRPr="00690F06">
        <w:rPr>
          <w:rFonts w:ascii="Times New Roman" w:hAnsi="Times New Roman" w:cs="Times New Roman"/>
          <w:sz w:val="24"/>
          <w:szCs w:val="24"/>
          <w:lang w:val="en-GB"/>
        </w:rPr>
        <w:t xml:space="preserve">. </w:t>
      </w:r>
    </w:p>
    <w:p w:rsidR="002E621C" w:rsidRPr="00690F06" w:rsidRDefault="00F90F5A" w:rsidP="00203608">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A reason the</w:t>
      </w:r>
      <w:r w:rsidR="00904460" w:rsidRPr="00690F06">
        <w:rPr>
          <w:rFonts w:ascii="Times New Roman" w:hAnsi="Times New Roman" w:cs="Times New Roman"/>
          <w:sz w:val="24"/>
          <w:szCs w:val="24"/>
          <w:lang w:val="en-GB"/>
        </w:rPr>
        <w:t xml:space="preserve"> penal field </w:t>
      </w:r>
      <w:r w:rsidRPr="00690F06">
        <w:rPr>
          <w:rFonts w:ascii="Times New Roman" w:hAnsi="Times New Roman" w:cs="Times New Roman"/>
          <w:sz w:val="24"/>
          <w:szCs w:val="24"/>
          <w:lang w:val="en-GB"/>
        </w:rPr>
        <w:t xml:space="preserve">was </w:t>
      </w:r>
      <w:r w:rsidR="00481EC2" w:rsidRPr="00690F06">
        <w:rPr>
          <w:rFonts w:ascii="Times New Roman" w:hAnsi="Times New Roman" w:cs="Times New Roman"/>
          <w:sz w:val="24"/>
          <w:szCs w:val="24"/>
          <w:lang w:val="en-GB"/>
        </w:rPr>
        <w:t>so</w:t>
      </w:r>
      <w:r w:rsidR="00904460" w:rsidRPr="00690F06">
        <w:rPr>
          <w:rFonts w:ascii="Times New Roman" w:hAnsi="Times New Roman" w:cs="Times New Roman"/>
          <w:sz w:val="24"/>
          <w:szCs w:val="24"/>
          <w:lang w:val="en-GB"/>
        </w:rPr>
        <w:t xml:space="preserve"> receptive to </w:t>
      </w:r>
      <w:r w:rsidRPr="00690F06">
        <w:rPr>
          <w:rFonts w:ascii="Times New Roman" w:hAnsi="Times New Roman" w:cs="Times New Roman"/>
          <w:sz w:val="24"/>
          <w:szCs w:val="24"/>
          <w:lang w:val="en-GB"/>
        </w:rPr>
        <w:t>ideas about social skills education may</w:t>
      </w:r>
      <w:r w:rsidR="00904460" w:rsidRPr="00690F06">
        <w:rPr>
          <w:rFonts w:ascii="Times New Roman" w:hAnsi="Times New Roman" w:cs="Times New Roman"/>
          <w:sz w:val="24"/>
          <w:szCs w:val="24"/>
          <w:lang w:val="en-GB"/>
        </w:rPr>
        <w:t xml:space="preserve"> be that </w:t>
      </w:r>
      <w:r w:rsidR="00481EC2" w:rsidRPr="00690F06">
        <w:rPr>
          <w:rFonts w:ascii="Times New Roman" w:hAnsi="Times New Roman" w:cs="Times New Roman"/>
          <w:sz w:val="24"/>
          <w:szCs w:val="24"/>
          <w:lang w:val="en-GB"/>
        </w:rPr>
        <w:t>rehabilitation</w:t>
      </w:r>
      <w:r w:rsidRPr="00690F06">
        <w:rPr>
          <w:rFonts w:ascii="Times New Roman" w:hAnsi="Times New Roman" w:cs="Times New Roman"/>
          <w:sz w:val="24"/>
          <w:szCs w:val="24"/>
          <w:lang w:val="en-GB"/>
        </w:rPr>
        <w:t xml:space="preserve"> has been a cornerstone of Danish penal policies</w:t>
      </w:r>
      <w:r w:rsidR="006F1EBA" w:rsidRPr="00690F06">
        <w:rPr>
          <w:rFonts w:ascii="Times New Roman" w:hAnsi="Times New Roman" w:cs="Times New Roman"/>
          <w:sz w:val="24"/>
          <w:szCs w:val="24"/>
          <w:lang w:val="en-GB"/>
        </w:rPr>
        <w:t xml:space="preserve">. </w:t>
      </w:r>
      <w:r w:rsidR="00904460" w:rsidRPr="00690F06">
        <w:rPr>
          <w:rFonts w:ascii="Times New Roman" w:hAnsi="Times New Roman" w:cs="Times New Roman"/>
          <w:sz w:val="24"/>
          <w:szCs w:val="24"/>
          <w:lang w:val="en-GB"/>
        </w:rPr>
        <w:t xml:space="preserve">The rehabilitative aim of imprisonment was written into the penal code in 1930 (Balvig 2004), and </w:t>
      </w:r>
      <w:r w:rsidR="00756271" w:rsidRPr="00690F06">
        <w:rPr>
          <w:rFonts w:ascii="Times New Roman" w:hAnsi="Times New Roman" w:cs="Times New Roman"/>
          <w:sz w:val="24"/>
          <w:szCs w:val="24"/>
          <w:lang w:val="en-GB"/>
        </w:rPr>
        <w:t>given further political strength after WW2 with</w:t>
      </w:r>
      <w:r w:rsidR="0062462D" w:rsidRPr="00690F06">
        <w:rPr>
          <w:rFonts w:ascii="Times New Roman" w:hAnsi="Times New Roman" w:cs="Times New Roman"/>
          <w:sz w:val="24"/>
          <w:szCs w:val="24"/>
          <w:lang w:val="en-GB"/>
        </w:rPr>
        <w:t xml:space="preserve"> </w:t>
      </w:r>
      <w:r w:rsidR="00904460" w:rsidRPr="00690F06">
        <w:rPr>
          <w:rFonts w:ascii="Times New Roman" w:hAnsi="Times New Roman" w:cs="Times New Roman"/>
          <w:sz w:val="24"/>
          <w:szCs w:val="24"/>
          <w:lang w:val="en-GB"/>
        </w:rPr>
        <w:t xml:space="preserve">the ideal of social engineering. </w:t>
      </w:r>
      <w:r w:rsidR="0062462D" w:rsidRPr="00690F06">
        <w:rPr>
          <w:rFonts w:ascii="Times New Roman" w:hAnsi="Times New Roman" w:cs="Times New Roman"/>
          <w:sz w:val="24"/>
          <w:szCs w:val="24"/>
          <w:lang w:val="en-GB"/>
        </w:rPr>
        <w:t xml:space="preserve">Crimes were primarily regarded as having social causes. </w:t>
      </w:r>
      <w:r w:rsidR="006F1EBA" w:rsidRPr="00690F06">
        <w:rPr>
          <w:rFonts w:ascii="Times New Roman" w:hAnsi="Times New Roman" w:cs="Times New Roman"/>
          <w:sz w:val="24"/>
          <w:szCs w:val="24"/>
          <w:lang w:val="en-GB"/>
        </w:rPr>
        <w:t>Denmark has one of the world</w:t>
      </w:r>
      <w:r w:rsidR="00756271" w:rsidRPr="00690F06">
        <w:rPr>
          <w:rFonts w:ascii="Times New Roman" w:hAnsi="Times New Roman" w:cs="Times New Roman"/>
          <w:sz w:val="24"/>
          <w:szCs w:val="24"/>
          <w:lang w:val="en-GB"/>
        </w:rPr>
        <w:t>’s strongest welfarist profiles, which in the penal field</w:t>
      </w:r>
      <w:r w:rsidR="006F1EBA" w:rsidRPr="00690F06">
        <w:rPr>
          <w:rFonts w:ascii="Times New Roman" w:hAnsi="Times New Roman" w:cs="Times New Roman"/>
          <w:sz w:val="24"/>
          <w:szCs w:val="24"/>
          <w:lang w:val="en-GB"/>
        </w:rPr>
        <w:t xml:space="preserve"> translates to </w:t>
      </w:r>
      <w:r w:rsidR="0062462D" w:rsidRPr="00690F06">
        <w:rPr>
          <w:rFonts w:ascii="Times New Roman" w:hAnsi="Times New Roman" w:cs="Times New Roman"/>
          <w:sz w:val="24"/>
          <w:szCs w:val="24"/>
          <w:lang w:val="en-GB"/>
        </w:rPr>
        <w:t xml:space="preserve">a low incarceration rate of 67 per 100,000 inhabitants and </w:t>
      </w:r>
      <w:r w:rsidR="006F1EBA" w:rsidRPr="00690F06">
        <w:rPr>
          <w:rFonts w:ascii="Times New Roman" w:hAnsi="Times New Roman" w:cs="Times New Roman"/>
          <w:sz w:val="24"/>
          <w:szCs w:val="24"/>
          <w:lang w:val="en-GB"/>
        </w:rPr>
        <w:t xml:space="preserve">an emphasis on humane prison conditions (Smith 2012). </w:t>
      </w:r>
      <w:r w:rsidR="00904460" w:rsidRPr="00690F06">
        <w:rPr>
          <w:rFonts w:ascii="Times New Roman" w:hAnsi="Times New Roman" w:cs="Times New Roman"/>
          <w:sz w:val="24"/>
          <w:szCs w:val="24"/>
          <w:lang w:val="en-GB"/>
        </w:rPr>
        <w:t xml:space="preserve">The so-called punitive turn observed in other </w:t>
      </w:r>
      <w:r w:rsidR="00D636C3" w:rsidRPr="00690F06">
        <w:rPr>
          <w:rFonts w:ascii="Times New Roman" w:hAnsi="Times New Roman" w:cs="Times New Roman"/>
          <w:sz w:val="24"/>
          <w:szCs w:val="24"/>
          <w:lang w:val="en-GB"/>
        </w:rPr>
        <w:t>Western countries from the 70’</w:t>
      </w:r>
      <w:r w:rsidR="00904460" w:rsidRPr="00690F06">
        <w:rPr>
          <w:rFonts w:ascii="Times New Roman" w:hAnsi="Times New Roman" w:cs="Times New Roman"/>
          <w:sz w:val="24"/>
          <w:szCs w:val="24"/>
          <w:lang w:val="en-GB"/>
        </w:rPr>
        <w:t xml:space="preserve">s came to Denmark, too, but with less dramatic consequences than in for instance UK and the US. </w:t>
      </w:r>
      <w:r w:rsidR="0062462D" w:rsidRPr="00690F06">
        <w:rPr>
          <w:rFonts w:ascii="Times New Roman" w:hAnsi="Times New Roman" w:cs="Times New Roman"/>
          <w:sz w:val="24"/>
          <w:szCs w:val="24"/>
          <w:lang w:val="en-GB"/>
        </w:rPr>
        <w:t>T</w:t>
      </w:r>
      <w:r w:rsidR="006F1EBA" w:rsidRPr="00690F06">
        <w:rPr>
          <w:rFonts w:ascii="Times New Roman" w:hAnsi="Times New Roman" w:cs="Times New Roman"/>
          <w:sz w:val="24"/>
          <w:szCs w:val="24"/>
          <w:lang w:val="en-GB"/>
        </w:rPr>
        <w:t>he re</w:t>
      </w:r>
      <w:r w:rsidR="002F7851" w:rsidRPr="00690F06">
        <w:rPr>
          <w:rFonts w:ascii="Times New Roman" w:hAnsi="Times New Roman" w:cs="Times New Roman"/>
          <w:sz w:val="24"/>
          <w:szCs w:val="24"/>
          <w:lang w:val="en-GB"/>
        </w:rPr>
        <w:t>habilit</w:t>
      </w:r>
      <w:r w:rsidR="006F1EBA" w:rsidRPr="00690F06">
        <w:rPr>
          <w:rFonts w:ascii="Times New Roman" w:hAnsi="Times New Roman" w:cs="Times New Roman"/>
          <w:sz w:val="24"/>
          <w:szCs w:val="24"/>
          <w:lang w:val="en-GB"/>
        </w:rPr>
        <w:t>ation</w:t>
      </w:r>
      <w:r w:rsidR="0062462D" w:rsidRPr="00690F06">
        <w:rPr>
          <w:rFonts w:ascii="Times New Roman" w:hAnsi="Times New Roman" w:cs="Times New Roman"/>
          <w:sz w:val="24"/>
          <w:szCs w:val="24"/>
          <w:lang w:val="en-GB"/>
        </w:rPr>
        <w:t xml:space="preserve"> ideal survived</w:t>
      </w:r>
      <w:r w:rsidR="006F1EBA" w:rsidRPr="00690F06">
        <w:rPr>
          <w:rFonts w:ascii="Times New Roman" w:hAnsi="Times New Roman" w:cs="Times New Roman"/>
          <w:sz w:val="24"/>
          <w:szCs w:val="24"/>
          <w:lang w:val="en-GB"/>
        </w:rPr>
        <w:t>,</w:t>
      </w:r>
      <w:r w:rsidR="006F1EBA" w:rsidRPr="00690F06">
        <w:rPr>
          <w:rFonts w:ascii="Times New Roman" w:hAnsi="Times New Roman" w:cs="Times New Roman"/>
          <w:i/>
          <w:sz w:val="24"/>
          <w:szCs w:val="24"/>
          <w:lang w:val="en-GB"/>
        </w:rPr>
        <w:t xml:space="preserve"> </w:t>
      </w:r>
      <w:r w:rsidR="0062462D" w:rsidRPr="00690F06">
        <w:rPr>
          <w:rFonts w:ascii="Times New Roman" w:hAnsi="Times New Roman" w:cs="Times New Roman"/>
          <w:sz w:val="24"/>
          <w:szCs w:val="24"/>
          <w:lang w:val="en-GB"/>
        </w:rPr>
        <w:t>but</w:t>
      </w:r>
      <w:r w:rsidR="006F1EBA" w:rsidRPr="00690F06">
        <w:rPr>
          <w:rFonts w:ascii="Times New Roman" w:hAnsi="Times New Roman" w:cs="Times New Roman"/>
          <w:sz w:val="24"/>
          <w:szCs w:val="24"/>
          <w:lang w:val="en-GB"/>
        </w:rPr>
        <w:t xml:space="preserve"> in a </w:t>
      </w:r>
      <w:r w:rsidR="00481EC2" w:rsidRPr="00690F06">
        <w:rPr>
          <w:rFonts w:ascii="Times New Roman" w:hAnsi="Times New Roman" w:cs="Times New Roman"/>
          <w:sz w:val="24"/>
          <w:szCs w:val="24"/>
          <w:lang w:val="en-GB"/>
        </w:rPr>
        <w:t>qualitatively changed version (cf. Andersson 2004</w:t>
      </w:r>
      <w:r w:rsidR="006F1EBA" w:rsidRPr="00690F06">
        <w:rPr>
          <w:rFonts w:ascii="Times New Roman" w:hAnsi="Times New Roman" w:cs="Times New Roman"/>
          <w:sz w:val="24"/>
          <w:szCs w:val="24"/>
          <w:lang w:val="en-GB"/>
        </w:rPr>
        <w:t xml:space="preserve"> </w:t>
      </w:r>
      <w:r w:rsidR="004C4C1E" w:rsidRPr="00690F06">
        <w:rPr>
          <w:rFonts w:ascii="Times New Roman" w:hAnsi="Times New Roman" w:cs="Times New Roman"/>
          <w:sz w:val="24"/>
          <w:szCs w:val="24"/>
          <w:lang w:val="en-GB"/>
        </w:rPr>
        <w:t>on</w:t>
      </w:r>
      <w:r w:rsidR="006F1EBA" w:rsidRPr="00690F06">
        <w:rPr>
          <w:rFonts w:ascii="Times New Roman" w:hAnsi="Times New Roman" w:cs="Times New Roman"/>
          <w:sz w:val="24"/>
          <w:szCs w:val="24"/>
          <w:lang w:val="en-GB"/>
        </w:rPr>
        <w:t xml:space="preserve"> current Swedish penal policy</w:t>
      </w:r>
      <w:r w:rsidR="00481EC2" w:rsidRPr="00690F06">
        <w:rPr>
          <w:rFonts w:ascii="Times New Roman" w:hAnsi="Times New Roman" w:cs="Times New Roman"/>
          <w:sz w:val="24"/>
          <w:szCs w:val="24"/>
          <w:lang w:val="en-GB"/>
        </w:rPr>
        <w:t>)</w:t>
      </w:r>
      <w:r w:rsidR="00CD5DEA" w:rsidRPr="00690F06">
        <w:rPr>
          <w:rFonts w:ascii="Times New Roman" w:hAnsi="Times New Roman" w:cs="Times New Roman"/>
          <w:sz w:val="24"/>
          <w:szCs w:val="24"/>
          <w:lang w:val="en-GB"/>
        </w:rPr>
        <w:t xml:space="preserve">. </w:t>
      </w:r>
      <w:r w:rsidR="0062462D" w:rsidRPr="00690F06">
        <w:rPr>
          <w:rFonts w:ascii="Times New Roman" w:hAnsi="Times New Roman" w:cs="Times New Roman"/>
          <w:sz w:val="24"/>
          <w:szCs w:val="24"/>
          <w:lang w:val="en-GB"/>
        </w:rPr>
        <w:t>O</w:t>
      </w:r>
      <w:r w:rsidR="00904460" w:rsidRPr="00690F06">
        <w:rPr>
          <w:rFonts w:ascii="Times New Roman" w:hAnsi="Times New Roman" w:cs="Times New Roman"/>
          <w:sz w:val="24"/>
          <w:szCs w:val="24"/>
          <w:lang w:val="en-GB"/>
        </w:rPr>
        <w:t xml:space="preserve">lder penal welfarism </w:t>
      </w:r>
      <w:r w:rsidR="00586675">
        <w:rPr>
          <w:rFonts w:ascii="Times New Roman" w:hAnsi="Times New Roman" w:cs="Times New Roman"/>
          <w:sz w:val="24"/>
          <w:szCs w:val="24"/>
          <w:lang w:val="en-GB"/>
        </w:rPr>
        <w:t>wa</w:t>
      </w:r>
      <w:r w:rsidR="0062462D" w:rsidRPr="00690F06">
        <w:rPr>
          <w:rFonts w:ascii="Times New Roman" w:hAnsi="Times New Roman" w:cs="Times New Roman"/>
          <w:sz w:val="24"/>
          <w:szCs w:val="24"/>
          <w:lang w:val="en-GB"/>
        </w:rPr>
        <w:t xml:space="preserve">s wed </w:t>
      </w:r>
      <w:r w:rsidR="00904460" w:rsidRPr="00690F06">
        <w:rPr>
          <w:rFonts w:ascii="Times New Roman" w:hAnsi="Times New Roman" w:cs="Times New Roman"/>
          <w:sz w:val="24"/>
          <w:szCs w:val="24"/>
          <w:lang w:val="en-GB"/>
        </w:rPr>
        <w:t xml:space="preserve">with new forms of rehabilitation, </w:t>
      </w:r>
      <w:r w:rsidR="006F1EBA" w:rsidRPr="00690F06">
        <w:rPr>
          <w:rFonts w:ascii="Times New Roman" w:hAnsi="Times New Roman" w:cs="Times New Roman"/>
          <w:sz w:val="24"/>
          <w:szCs w:val="24"/>
          <w:lang w:val="en-GB"/>
        </w:rPr>
        <w:t xml:space="preserve">with the accent </w:t>
      </w:r>
      <w:r w:rsidR="00904460" w:rsidRPr="00690F06">
        <w:rPr>
          <w:rFonts w:ascii="Times New Roman" w:hAnsi="Times New Roman" w:cs="Times New Roman"/>
          <w:sz w:val="24"/>
          <w:szCs w:val="24"/>
          <w:lang w:val="en-GB"/>
        </w:rPr>
        <w:t xml:space="preserve">put on </w:t>
      </w:r>
      <w:r w:rsidR="006F1EBA" w:rsidRPr="00690F06">
        <w:rPr>
          <w:rFonts w:ascii="Times New Roman" w:hAnsi="Times New Roman" w:cs="Times New Roman"/>
          <w:sz w:val="24"/>
          <w:szCs w:val="24"/>
          <w:lang w:val="en-GB"/>
        </w:rPr>
        <w:t xml:space="preserve">teaching </w:t>
      </w:r>
      <w:r w:rsidR="00904460" w:rsidRPr="00690F06">
        <w:rPr>
          <w:rFonts w:ascii="Times New Roman" w:hAnsi="Times New Roman" w:cs="Times New Roman"/>
          <w:sz w:val="24"/>
          <w:szCs w:val="24"/>
          <w:lang w:val="en-GB"/>
        </w:rPr>
        <w:t xml:space="preserve">self-control and accountability. </w:t>
      </w:r>
      <w:r w:rsidR="004A5D46" w:rsidRPr="00690F06">
        <w:rPr>
          <w:rFonts w:ascii="Times New Roman" w:hAnsi="Times New Roman"/>
          <w:sz w:val="24"/>
          <w:szCs w:val="24"/>
          <w:lang w:val="en-GB"/>
        </w:rPr>
        <w:t xml:space="preserve">The current rehabilitation scheme shares </w:t>
      </w:r>
      <w:r w:rsidR="0062462D" w:rsidRPr="00690F06">
        <w:rPr>
          <w:rFonts w:ascii="Times New Roman" w:hAnsi="Times New Roman"/>
          <w:sz w:val="24"/>
          <w:szCs w:val="24"/>
          <w:lang w:val="en-GB"/>
        </w:rPr>
        <w:t>a</w:t>
      </w:r>
      <w:r w:rsidR="004A5D46" w:rsidRPr="00690F06">
        <w:rPr>
          <w:rFonts w:ascii="Times New Roman" w:hAnsi="Times New Roman"/>
          <w:sz w:val="24"/>
          <w:szCs w:val="24"/>
          <w:lang w:val="en-GB"/>
        </w:rPr>
        <w:t xml:space="preserve"> neoclassic understanding of crime as a problem of a lack of discipline, social control and self-control</w:t>
      </w:r>
      <w:r w:rsidR="006B58AD" w:rsidRPr="00690F06">
        <w:rPr>
          <w:rFonts w:ascii="Times New Roman" w:hAnsi="Times New Roman"/>
          <w:sz w:val="24"/>
          <w:szCs w:val="24"/>
          <w:lang w:val="en-GB"/>
        </w:rPr>
        <w:t xml:space="preserve"> (rather than having structural or social causes)</w:t>
      </w:r>
      <w:r w:rsidR="0062462D" w:rsidRPr="00690F06">
        <w:rPr>
          <w:rFonts w:ascii="Times New Roman" w:hAnsi="Times New Roman"/>
          <w:sz w:val="24"/>
          <w:szCs w:val="24"/>
          <w:lang w:val="en-GB"/>
        </w:rPr>
        <w:t>, which</w:t>
      </w:r>
      <w:r w:rsidR="004A5D46" w:rsidRPr="00690F06">
        <w:rPr>
          <w:rFonts w:ascii="Times New Roman" w:hAnsi="Times New Roman"/>
          <w:sz w:val="24"/>
          <w:szCs w:val="24"/>
          <w:lang w:val="en-GB"/>
        </w:rPr>
        <w:t xml:space="preserve"> has been on the rise in US over the last decades (Garland, 2001). </w:t>
      </w:r>
      <w:r w:rsidR="002E7BEE" w:rsidRPr="00690F06">
        <w:rPr>
          <w:rFonts w:ascii="Times New Roman" w:hAnsi="Times New Roman"/>
          <w:sz w:val="24"/>
          <w:szCs w:val="24"/>
          <w:lang w:val="en-GB"/>
        </w:rPr>
        <w:t xml:space="preserve">The Canadian </w:t>
      </w:r>
      <w:r w:rsidR="0051000E" w:rsidRPr="00690F06">
        <w:rPr>
          <w:rFonts w:ascii="Times New Roman" w:hAnsi="Times New Roman"/>
          <w:i/>
          <w:sz w:val="24"/>
          <w:szCs w:val="24"/>
          <w:lang w:val="en-GB"/>
        </w:rPr>
        <w:t>Cognitive skills</w:t>
      </w:r>
      <w:r w:rsidR="0051000E" w:rsidRPr="00690F06">
        <w:rPr>
          <w:rFonts w:ascii="Times New Roman" w:hAnsi="Times New Roman"/>
          <w:sz w:val="24"/>
          <w:szCs w:val="24"/>
          <w:lang w:val="en-GB"/>
        </w:rPr>
        <w:t xml:space="preserve"> </w:t>
      </w:r>
      <w:r w:rsidR="002E7BEE" w:rsidRPr="00690F06">
        <w:rPr>
          <w:rFonts w:ascii="Times New Roman" w:hAnsi="Times New Roman"/>
          <w:sz w:val="24"/>
          <w:szCs w:val="24"/>
          <w:lang w:val="en-GB"/>
        </w:rPr>
        <w:t>program</w:t>
      </w:r>
      <w:r w:rsidR="0051000E" w:rsidRPr="00690F06">
        <w:rPr>
          <w:rFonts w:ascii="Times New Roman" w:hAnsi="Times New Roman"/>
          <w:sz w:val="24"/>
          <w:szCs w:val="24"/>
          <w:lang w:val="en-GB"/>
        </w:rPr>
        <w:t>me</w:t>
      </w:r>
      <w:r w:rsidR="002E7BEE" w:rsidRPr="00690F06">
        <w:rPr>
          <w:rFonts w:ascii="Times New Roman" w:hAnsi="Times New Roman"/>
          <w:sz w:val="24"/>
          <w:szCs w:val="24"/>
          <w:lang w:val="en-GB"/>
        </w:rPr>
        <w:t xml:space="preserve"> developers</w:t>
      </w:r>
      <w:r w:rsidR="0051000E" w:rsidRPr="00690F06">
        <w:rPr>
          <w:rFonts w:ascii="Times New Roman" w:hAnsi="Times New Roman"/>
          <w:sz w:val="24"/>
          <w:szCs w:val="24"/>
          <w:lang w:val="en-GB"/>
        </w:rPr>
        <w:t xml:space="preserve"> (Ross &amp; Fabiano, 1985), for instance,</w:t>
      </w:r>
      <w:r w:rsidR="002E7BEE" w:rsidRPr="00690F06">
        <w:rPr>
          <w:rFonts w:ascii="Times New Roman" w:hAnsi="Times New Roman"/>
          <w:sz w:val="24"/>
          <w:szCs w:val="24"/>
          <w:lang w:val="en-GB"/>
        </w:rPr>
        <w:t xml:space="preserve"> </w:t>
      </w:r>
      <w:r w:rsidR="0051000E" w:rsidRPr="00690F06">
        <w:rPr>
          <w:rFonts w:ascii="Times New Roman" w:hAnsi="Times New Roman"/>
          <w:sz w:val="24"/>
          <w:szCs w:val="24"/>
          <w:lang w:val="en-GB"/>
        </w:rPr>
        <w:t>claim that offenders</w:t>
      </w:r>
      <w:r w:rsidR="002E7BEE" w:rsidRPr="00690F06">
        <w:rPr>
          <w:rFonts w:ascii="Times New Roman" w:hAnsi="Times New Roman"/>
          <w:sz w:val="24"/>
          <w:szCs w:val="24"/>
          <w:lang w:val="en-GB"/>
        </w:rPr>
        <w:t xml:space="preserve"> are likely to be impulsive, egocentric, rigid in their views, and poor at problem-solving, perspective taking, and critical reasoning. </w:t>
      </w:r>
      <w:r w:rsidR="002E7BEE" w:rsidRPr="00690F06">
        <w:rPr>
          <w:rFonts w:ascii="Times New Roman" w:hAnsi="Times New Roman" w:cs="Times New Roman"/>
          <w:sz w:val="24"/>
          <w:szCs w:val="24"/>
          <w:lang w:val="en-GB"/>
        </w:rPr>
        <w:t xml:space="preserve">In this way, the behavioural programmes may have helped to import </w:t>
      </w:r>
      <w:r w:rsidR="0051000E" w:rsidRPr="00690F06">
        <w:rPr>
          <w:rFonts w:ascii="Times New Roman" w:hAnsi="Times New Roman" w:cs="Times New Roman"/>
          <w:sz w:val="24"/>
          <w:szCs w:val="24"/>
          <w:lang w:val="en-GB"/>
        </w:rPr>
        <w:t xml:space="preserve">from USA, </w:t>
      </w:r>
      <w:r w:rsidR="0051000E" w:rsidRPr="00690F06">
        <w:rPr>
          <w:rFonts w:ascii="Times New Roman" w:hAnsi="Times New Roman" w:cs="Times New Roman"/>
          <w:sz w:val="24"/>
          <w:szCs w:val="24"/>
          <w:lang w:val="en-GB"/>
        </w:rPr>
        <w:lastRenderedPageBreak/>
        <w:t xml:space="preserve">Canada and UK </w:t>
      </w:r>
      <w:r w:rsidR="002E7BEE" w:rsidRPr="00690F06">
        <w:rPr>
          <w:rFonts w:ascii="Times New Roman" w:hAnsi="Times New Roman" w:cs="Times New Roman"/>
          <w:sz w:val="24"/>
          <w:szCs w:val="24"/>
          <w:lang w:val="en-GB"/>
        </w:rPr>
        <w:t xml:space="preserve">the </w:t>
      </w:r>
      <w:r w:rsidR="0062462D" w:rsidRPr="00690F06">
        <w:rPr>
          <w:rFonts w:ascii="Times New Roman" w:hAnsi="Times New Roman" w:cs="Times New Roman"/>
          <w:sz w:val="24"/>
          <w:szCs w:val="24"/>
          <w:lang w:val="en-GB"/>
        </w:rPr>
        <w:t xml:space="preserve">more </w:t>
      </w:r>
      <w:r w:rsidR="0051000E" w:rsidRPr="00690F06">
        <w:rPr>
          <w:rFonts w:ascii="Times New Roman" w:hAnsi="Times New Roman" w:cs="Times New Roman"/>
          <w:sz w:val="24"/>
          <w:szCs w:val="24"/>
          <w:lang w:val="en-GB"/>
        </w:rPr>
        <w:t xml:space="preserve">individualistic vision of crime and offenders that </w:t>
      </w:r>
      <w:r w:rsidR="0062462D" w:rsidRPr="00690F06">
        <w:rPr>
          <w:rFonts w:ascii="Times New Roman" w:hAnsi="Times New Roman" w:cs="Times New Roman"/>
          <w:sz w:val="24"/>
          <w:szCs w:val="24"/>
          <w:lang w:val="en-GB"/>
        </w:rPr>
        <w:t>followed</w:t>
      </w:r>
      <w:r w:rsidR="002E7BEE" w:rsidRPr="00690F06">
        <w:rPr>
          <w:rFonts w:ascii="Times New Roman" w:hAnsi="Times New Roman" w:cs="Times New Roman"/>
          <w:sz w:val="24"/>
          <w:szCs w:val="24"/>
          <w:lang w:val="en-GB"/>
        </w:rPr>
        <w:t xml:space="preserve"> the punitive turn to Denmark</w:t>
      </w:r>
      <w:r w:rsidR="0051000E" w:rsidRPr="00690F06">
        <w:rPr>
          <w:rFonts w:ascii="Times New Roman" w:hAnsi="Times New Roman" w:cs="Times New Roman"/>
          <w:sz w:val="24"/>
          <w:szCs w:val="24"/>
          <w:lang w:val="en-GB"/>
        </w:rPr>
        <w:t xml:space="preserve"> (cf. Balvig 2004)</w:t>
      </w:r>
      <w:r w:rsidR="002E7BEE" w:rsidRPr="00690F06">
        <w:rPr>
          <w:rFonts w:ascii="Times New Roman" w:hAnsi="Times New Roman" w:cs="Times New Roman"/>
          <w:sz w:val="24"/>
          <w:szCs w:val="24"/>
          <w:lang w:val="en-GB"/>
        </w:rPr>
        <w:t>, which would be an illustration of Bourdieu &amp; Wacquant’s (</w:t>
      </w:r>
      <w:r w:rsidR="0051000E" w:rsidRPr="00690F06">
        <w:rPr>
          <w:rFonts w:ascii="Times New Roman" w:hAnsi="Times New Roman" w:cs="Times New Roman"/>
          <w:sz w:val="24"/>
          <w:szCs w:val="24"/>
          <w:lang w:val="en-GB"/>
        </w:rPr>
        <w:t>1999</w:t>
      </w:r>
      <w:r w:rsidR="002E7BEE" w:rsidRPr="00690F06">
        <w:rPr>
          <w:rFonts w:ascii="Times New Roman" w:hAnsi="Times New Roman" w:cs="Times New Roman"/>
          <w:sz w:val="24"/>
          <w:szCs w:val="24"/>
          <w:lang w:val="en-GB"/>
        </w:rPr>
        <w:t xml:space="preserve">) ‘imperialist reason’. </w:t>
      </w:r>
      <w:r w:rsidR="00C13012" w:rsidRPr="00690F06">
        <w:rPr>
          <w:rFonts w:ascii="Times New Roman" w:hAnsi="Times New Roman" w:cs="Times New Roman"/>
          <w:sz w:val="24"/>
          <w:szCs w:val="24"/>
          <w:lang w:val="en-GB"/>
        </w:rPr>
        <w:t xml:space="preserve">These </w:t>
      </w:r>
      <w:r w:rsidR="002E7BEE" w:rsidRPr="00690F06">
        <w:rPr>
          <w:rFonts w:ascii="Times New Roman" w:hAnsi="Times New Roman" w:cs="Times New Roman"/>
          <w:sz w:val="24"/>
          <w:szCs w:val="24"/>
          <w:lang w:val="en-GB"/>
        </w:rPr>
        <w:t xml:space="preserve">understandings </w:t>
      </w:r>
      <w:r w:rsidR="00481EC2" w:rsidRPr="00690F06">
        <w:rPr>
          <w:rFonts w:ascii="Times New Roman" w:hAnsi="Times New Roman" w:cs="Times New Roman"/>
          <w:sz w:val="24"/>
          <w:szCs w:val="24"/>
          <w:lang w:val="en-GB"/>
        </w:rPr>
        <w:t>are</w:t>
      </w:r>
      <w:r w:rsidR="00C13012" w:rsidRPr="00690F06">
        <w:rPr>
          <w:rFonts w:ascii="Times New Roman" w:hAnsi="Times New Roman" w:cs="Times New Roman"/>
          <w:sz w:val="24"/>
          <w:szCs w:val="24"/>
          <w:lang w:val="en-GB"/>
        </w:rPr>
        <w:t xml:space="preserve"> </w:t>
      </w:r>
      <w:r w:rsidR="0051000E" w:rsidRPr="00690F06">
        <w:rPr>
          <w:rFonts w:ascii="Times New Roman" w:hAnsi="Times New Roman" w:cs="Times New Roman"/>
          <w:sz w:val="24"/>
          <w:szCs w:val="24"/>
          <w:lang w:val="en-GB"/>
        </w:rPr>
        <w:t>present</w:t>
      </w:r>
      <w:r w:rsidR="00481EC2" w:rsidRPr="00690F06">
        <w:rPr>
          <w:rFonts w:ascii="Times New Roman" w:hAnsi="Times New Roman" w:cs="Times New Roman"/>
          <w:sz w:val="24"/>
          <w:szCs w:val="24"/>
          <w:lang w:val="en-GB"/>
        </w:rPr>
        <w:t xml:space="preserve"> in the</w:t>
      </w:r>
      <w:r w:rsidR="00C13012" w:rsidRPr="00690F06">
        <w:rPr>
          <w:rFonts w:ascii="Times New Roman" w:hAnsi="Times New Roman" w:cs="Times New Roman"/>
          <w:sz w:val="24"/>
          <w:szCs w:val="24"/>
          <w:lang w:val="en-GB"/>
        </w:rPr>
        <w:t xml:space="preserve"> manual </w:t>
      </w:r>
      <w:r w:rsidR="00481EC2" w:rsidRPr="00690F06">
        <w:rPr>
          <w:rFonts w:ascii="Times New Roman" w:hAnsi="Times New Roman" w:cs="Times New Roman"/>
          <w:sz w:val="24"/>
          <w:szCs w:val="24"/>
          <w:lang w:val="en-GB"/>
        </w:rPr>
        <w:t>for</w:t>
      </w:r>
      <w:r w:rsidR="00C13012" w:rsidRPr="00690F06">
        <w:rPr>
          <w:rFonts w:ascii="Times New Roman" w:hAnsi="Times New Roman" w:cs="Times New Roman"/>
          <w:sz w:val="24"/>
          <w:szCs w:val="24"/>
          <w:lang w:val="en-GB"/>
        </w:rPr>
        <w:t xml:space="preserve"> </w:t>
      </w:r>
      <w:r w:rsidR="00C13012" w:rsidRPr="00690F06">
        <w:rPr>
          <w:rFonts w:ascii="Times New Roman" w:hAnsi="Times New Roman" w:cs="Times New Roman"/>
          <w:i/>
          <w:sz w:val="24"/>
          <w:szCs w:val="24"/>
          <w:lang w:val="en-GB"/>
        </w:rPr>
        <w:t>Anger Management</w:t>
      </w:r>
      <w:r w:rsidR="00C13012" w:rsidRPr="00690F06">
        <w:rPr>
          <w:rFonts w:ascii="Times New Roman" w:hAnsi="Times New Roman" w:cs="Times New Roman"/>
          <w:sz w:val="24"/>
          <w:szCs w:val="24"/>
          <w:lang w:val="en-GB"/>
        </w:rPr>
        <w:t xml:space="preserve">, which maintains that structural factors make people </w:t>
      </w:r>
      <w:r w:rsidR="00C13012" w:rsidRPr="00690F06">
        <w:rPr>
          <w:rFonts w:ascii="Times New Roman" w:hAnsi="Times New Roman" w:cs="Times New Roman"/>
          <w:i/>
          <w:sz w:val="24"/>
          <w:szCs w:val="24"/>
          <w:lang w:val="en-GB"/>
        </w:rPr>
        <w:t>believe</w:t>
      </w:r>
      <w:r w:rsidR="00C13012" w:rsidRPr="00690F06">
        <w:rPr>
          <w:rFonts w:ascii="Times New Roman" w:hAnsi="Times New Roman" w:cs="Times New Roman"/>
          <w:sz w:val="24"/>
          <w:szCs w:val="24"/>
          <w:lang w:val="en-GB"/>
        </w:rPr>
        <w:t xml:space="preserve"> their possibilities are limited</w:t>
      </w:r>
      <w:r w:rsidR="00481EC2" w:rsidRPr="00690F06">
        <w:rPr>
          <w:rFonts w:ascii="Times New Roman" w:hAnsi="Times New Roman" w:cs="Times New Roman"/>
          <w:sz w:val="24"/>
          <w:szCs w:val="24"/>
          <w:lang w:val="en-GB"/>
        </w:rPr>
        <w:t>, but</w:t>
      </w:r>
      <w:r w:rsidR="00C13012" w:rsidRPr="00690F06">
        <w:rPr>
          <w:rFonts w:ascii="Times New Roman" w:hAnsi="Times New Roman" w:cs="Times New Roman"/>
          <w:sz w:val="24"/>
          <w:szCs w:val="24"/>
          <w:lang w:val="en-GB"/>
        </w:rPr>
        <w:t xml:space="preserve"> the program</w:t>
      </w:r>
      <w:r w:rsidR="00481EC2" w:rsidRPr="00690F06">
        <w:rPr>
          <w:rFonts w:ascii="Times New Roman" w:hAnsi="Times New Roman" w:cs="Times New Roman"/>
          <w:sz w:val="24"/>
          <w:szCs w:val="24"/>
          <w:lang w:val="en-GB"/>
        </w:rPr>
        <w:t>me</w:t>
      </w:r>
      <w:r w:rsidR="00C13012" w:rsidRPr="00690F06">
        <w:rPr>
          <w:rFonts w:ascii="Times New Roman" w:hAnsi="Times New Roman" w:cs="Times New Roman"/>
          <w:sz w:val="24"/>
          <w:szCs w:val="24"/>
          <w:lang w:val="en-GB"/>
        </w:rPr>
        <w:t xml:space="preserve"> </w:t>
      </w:r>
      <w:r w:rsidR="00481EC2" w:rsidRPr="00690F06">
        <w:rPr>
          <w:rFonts w:ascii="Times New Roman" w:hAnsi="Times New Roman" w:cs="Times New Roman"/>
          <w:sz w:val="24"/>
          <w:szCs w:val="24"/>
          <w:lang w:val="en-GB"/>
        </w:rPr>
        <w:t>may help to restructure</w:t>
      </w:r>
      <w:r w:rsidR="00C13012" w:rsidRPr="00690F06">
        <w:rPr>
          <w:rFonts w:ascii="Times New Roman" w:hAnsi="Times New Roman" w:cs="Times New Roman"/>
          <w:sz w:val="24"/>
          <w:szCs w:val="24"/>
          <w:lang w:val="en-GB"/>
        </w:rPr>
        <w:t xml:space="preserve"> the participants´ thoughts (Sjöberg &amp; Windfeldt 2008)</w:t>
      </w:r>
      <w:r w:rsidR="008D1F3B" w:rsidRPr="00690F06">
        <w:rPr>
          <w:rFonts w:ascii="Times New Roman" w:hAnsi="Times New Roman" w:cs="Times New Roman"/>
          <w:sz w:val="24"/>
          <w:szCs w:val="24"/>
          <w:lang w:val="en-GB"/>
        </w:rPr>
        <w:t xml:space="preserve"> and </w:t>
      </w:r>
      <w:r w:rsidR="00586675">
        <w:rPr>
          <w:rFonts w:ascii="Times New Roman" w:hAnsi="Times New Roman" w:cs="Times New Roman"/>
          <w:sz w:val="24"/>
          <w:szCs w:val="24"/>
          <w:lang w:val="en-GB"/>
        </w:rPr>
        <w:t>make them</w:t>
      </w:r>
      <w:r w:rsidR="0024547C" w:rsidRPr="00690F06">
        <w:rPr>
          <w:rFonts w:ascii="Times New Roman" w:hAnsi="Times New Roman" w:cs="Times New Roman"/>
          <w:sz w:val="24"/>
          <w:szCs w:val="24"/>
          <w:lang w:val="en-GB"/>
        </w:rPr>
        <w:t xml:space="preserve"> </w:t>
      </w:r>
      <w:r w:rsidR="008D1F3B" w:rsidRPr="00690F06">
        <w:rPr>
          <w:rFonts w:ascii="Times New Roman" w:hAnsi="Times New Roman" w:cs="Times New Roman"/>
          <w:sz w:val="24"/>
          <w:szCs w:val="24"/>
          <w:lang w:val="en-GB"/>
        </w:rPr>
        <w:t xml:space="preserve">understand how </w:t>
      </w:r>
      <w:r w:rsidR="00586675">
        <w:rPr>
          <w:rFonts w:ascii="Times New Roman" w:hAnsi="Times New Roman" w:cs="Times New Roman"/>
          <w:sz w:val="24"/>
          <w:szCs w:val="24"/>
          <w:lang w:val="en-GB"/>
        </w:rPr>
        <w:t>to take</w:t>
      </w:r>
      <w:r w:rsidR="008D1F3B" w:rsidRPr="00690F06">
        <w:rPr>
          <w:rFonts w:ascii="Times New Roman" w:hAnsi="Times New Roman" w:cs="Times New Roman"/>
          <w:sz w:val="24"/>
          <w:szCs w:val="24"/>
          <w:lang w:val="en-GB"/>
        </w:rPr>
        <w:t xml:space="preserve"> more appropriate choices in their lives</w:t>
      </w:r>
      <w:r w:rsidR="00C13012" w:rsidRPr="00690F06">
        <w:rPr>
          <w:rFonts w:ascii="Times New Roman" w:hAnsi="Times New Roman" w:cs="Times New Roman"/>
          <w:sz w:val="24"/>
          <w:szCs w:val="24"/>
          <w:lang w:val="en-GB"/>
        </w:rPr>
        <w:t xml:space="preserve">. </w:t>
      </w:r>
      <w:r w:rsidR="00904460" w:rsidRPr="00690F06">
        <w:rPr>
          <w:rFonts w:ascii="Times New Roman" w:hAnsi="Times New Roman" w:cs="Times New Roman"/>
          <w:sz w:val="24"/>
          <w:szCs w:val="24"/>
          <w:lang w:val="en-GB"/>
        </w:rPr>
        <w:t>Ref</w:t>
      </w:r>
      <w:r w:rsidR="00481EC2" w:rsidRPr="00690F06">
        <w:rPr>
          <w:rFonts w:ascii="Times New Roman" w:hAnsi="Times New Roman" w:cs="Times New Roman"/>
          <w:sz w:val="24"/>
          <w:szCs w:val="24"/>
          <w:lang w:val="en-GB"/>
        </w:rPr>
        <w:t>err</w:t>
      </w:r>
      <w:r w:rsidR="00904460" w:rsidRPr="00690F06">
        <w:rPr>
          <w:rFonts w:ascii="Times New Roman" w:hAnsi="Times New Roman" w:cs="Times New Roman"/>
          <w:sz w:val="24"/>
          <w:szCs w:val="24"/>
          <w:lang w:val="en-GB"/>
        </w:rPr>
        <w:t xml:space="preserve">ing back </w:t>
      </w:r>
      <w:r w:rsidR="00481EC2" w:rsidRPr="00690F06">
        <w:rPr>
          <w:rFonts w:ascii="Times New Roman" w:hAnsi="Times New Roman" w:cs="Times New Roman"/>
          <w:sz w:val="24"/>
          <w:szCs w:val="24"/>
          <w:lang w:val="en-GB"/>
        </w:rPr>
        <w:t>to</w:t>
      </w:r>
      <w:r w:rsidR="00904460" w:rsidRPr="00690F06">
        <w:rPr>
          <w:rFonts w:ascii="Times New Roman" w:hAnsi="Times New Roman" w:cs="Times New Roman"/>
          <w:sz w:val="24"/>
          <w:szCs w:val="24"/>
          <w:lang w:val="en-GB"/>
        </w:rPr>
        <w:t xml:space="preserve"> the genealog</w:t>
      </w:r>
      <w:r w:rsidR="00481EC2" w:rsidRPr="00690F06">
        <w:rPr>
          <w:rFonts w:ascii="Times New Roman" w:hAnsi="Times New Roman" w:cs="Times New Roman"/>
          <w:sz w:val="24"/>
          <w:szCs w:val="24"/>
          <w:lang w:val="en-GB"/>
        </w:rPr>
        <w:t>y</w:t>
      </w:r>
      <w:r w:rsidR="00904460" w:rsidRPr="00690F06">
        <w:rPr>
          <w:rFonts w:ascii="Times New Roman" w:hAnsi="Times New Roman" w:cs="Times New Roman"/>
          <w:sz w:val="24"/>
          <w:szCs w:val="24"/>
          <w:lang w:val="en-GB"/>
        </w:rPr>
        <w:t xml:space="preserve"> </w:t>
      </w:r>
      <w:r w:rsidR="00BE0457" w:rsidRPr="00690F06">
        <w:rPr>
          <w:rFonts w:ascii="Times New Roman" w:hAnsi="Times New Roman" w:cs="Times New Roman"/>
          <w:sz w:val="24"/>
          <w:szCs w:val="24"/>
          <w:lang w:val="en-GB"/>
        </w:rPr>
        <w:t>of the social skills concept</w:t>
      </w:r>
      <w:r w:rsidR="006F1EBA" w:rsidRPr="00690F06">
        <w:rPr>
          <w:rFonts w:ascii="Times New Roman" w:hAnsi="Times New Roman" w:cs="Times New Roman"/>
          <w:sz w:val="24"/>
          <w:szCs w:val="24"/>
          <w:lang w:val="en-GB"/>
        </w:rPr>
        <w:t>,</w:t>
      </w:r>
      <w:r w:rsidR="00904460" w:rsidRPr="00690F06">
        <w:rPr>
          <w:rFonts w:ascii="Times New Roman" w:hAnsi="Times New Roman" w:cs="Times New Roman"/>
          <w:sz w:val="24"/>
          <w:szCs w:val="24"/>
          <w:lang w:val="en-GB"/>
        </w:rPr>
        <w:t xml:space="preserve"> </w:t>
      </w:r>
      <w:r w:rsidR="006F1EBA" w:rsidRPr="00690F06">
        <w:rPr>
          <w:rFonts w:ascii="Times New Roman" w:hAnsi="Times New Roman" w:cs="Times New Roman"/>
          <w:sz w:val="24"/>
          <w:szCs w:val="24"/>
          <w:lang w:val="en-GB"/>
        </w:rPr>
        <w:t>it seems</w:t>
      </w:r>
      <w:r w:rsidR="00904460" w:rsidRPr="00690F06">
        <w:rPr>
          <w:rFonts w:ascii="Times New Roman" w:hAnsi="Times New Roman" w:cs="Times New Roman"/>
          <w:sz w:val="24"/>
          <w:szCs w:val="24"/>
          <w:lang w:val="en-GB"/>
        </w:rPr>
        <w:t xml:space="preserve"> that it is </w:t>
      </w:r>
      <w:r w:rsidR="006F1EBA" w:rsidRPr="00690F06">
        <w:rPr>
          <w:rFonts w:ascii="Times New Roman" w:hAnsi="Times New Roman" w:cs="Times New Roman"/>
          <w:sz w:val="24"/>
          <w:szCs w:val="24"/>
          <w:lang w:val="en-GB"/>
        </w:rPr>
        <w:t>first and foremost the</w:t>
      </w:r>
      <w:r w:rsidR="006D1099" w:rsidRPr="00690F06">
        <w:rPr>
          <w:rFonts w:ascii="Times New Roman" w:hAnsi="Times New Roman" w:cs="Times New Roman"/>
          <w:sz w:val="24"/>
          <w:szCs w:val="24"/>
          <w:lang w:val="en-GB"/>
        </w:rPr>
        <w:t xml:space="preserve"> (neo) behavio</w:t>
      </w:r>
      <w:r w:rsidR="002F7851" w:rsidRPr="00690F06">
        <w:rPr>
          <w:rFonts w:ascii="Times New Roman" w:hAnsi="Times New Roman" w:cs="Times New Roman"/>
          <w:sz w:val="24"/>
          <w:szCs w:val="24"/>
          <w:lang w:val="en-GB"/>
        </w:rPr>
        <w:t>u</w:t>
      </w:r>
      <w:r w:rsidR="00904460" w:rsidRPr="00690F06">
        <w:rPr>
          <w:rFonts w:ascii="Times New Roman" w:hAnsi="Times New Roman" w:cs="Times New Roman"/>
          <w:sz w:val="24"/>
          <w:szCs w:val="24"/>
          <w:lang w:val="en-GB"/>
        </w:rPr>
        <w:t>rist understanding that ha</w:t>
      </w:r>
      <w:r w:rsidR="006F1EBA" w:rsidRPr="00690F06">
        <w:rPr>
          <w:rFonts w:ascii="Times New Roman" w:hAnsi="Times New Roman" w:cs="Times New Roman"/>
          <w:sz w:val="24"/>
          <w:szCs w:val="24"/>
          <w:lang w:val="en-GB"/>
        </w:rPr>
        <w:t>s</w:t>
      </w:r>
      <w:r w:rsidR="00904460" w:rsidRPr="00690F06">
        <w:rPr>
          <w:rFonts w:ascii="Times New Roman" w:hAnsi="Times New Roman" w:cs="Times New Roman"/>
          <w:sz w:val="24"/>
          <w:szCs w:val="24"/>
          <w:lang w:val="en-GB"/>
        </w:rPr>
        <w:t xml:space="preserve"> been taken up by the Danish penal services.  </w:t>
      </w:r>
    </w:p>
    <w:p w:rsidR="005C4500" w:rsidRPr="00690F06" w:rsidRDefault="005C4500" w:rsidP="005C4500">
      <w:pPr>
        <w:spacing w:after="0" w:line="480" w:lineRule="auto"/>
        <w:rPr>
          <w:rFonts w:ascii="Times New Roman" w:hAnsi="Times New Roman" w:cs="Times New Roman"/>
          <w:sz w:val="24"/>
          <w:szCs w:val="24"/>
          <w:lang w:val="en-GB"/>
        </w:rPr>
      </w:pPr>
    </w:p>
    <w:p w:rsidR="004D610A" w:rsidRPr="00690F06" w:rsidRDefault="00931979" w:rsidP="000744A1">
      <w:pPr>
        <w:spacing w:after="0" w:line="480" w:lineRule="auto"/>
        <w:rPr>
          <w:rFonts w:ascii="Times New Roman" w:hAnsi="Times New Roman" w:cs="Times New Roman"/>
          <w:b/>
          <w:sz w:val="24"/>
          <w:szCs w:val="24"/>
          <w:lang w:val="en-GB"/>
        </w:rPr>
      </w:pPr>
      <w:r w:rsidRPr="00690F06">
        <w:rPr>
          <w:rFonts w:ascii="Times New Roman" w:hAnsi="Times New Roman" w:cs="Times New Roman"/>
          <w:b/>
          <w:sz w:val="24"/>
          <w:szCs w:val="24"/>
          <w:lang w:val="en-GB"/>
        </w:rPr>
        <w:t>Conclusion and d</w:t>
      </w:r>
      <w:r w:rsidR="007F4563" w:rsidRPr="00690F06">
        <w:rPr>
          <w:rFonts w:ascii="Times New Roman" w:hAnsi="Times New Roman" w:cs="Times New Roman"/>
          <w:b/>
          <w:sz w:val="24"/>
          <w:szCs w:val="24"/>
          <w:lang w:val="en-GB"/>
        </w:rPr>
        <w:t xml:space="preserve">iscussion </w:t>
      </w:r>
    </w:p>
    <w:p w:rsidR="00CC0794" w:rsidRPr="00690F06" w:rsidRDefault="005C22FD" w:rsidP="000744A1">
      <w:pPr>
        <w:autoSpaceDE w:val="0"/>
        <w:autoSpaceDN w:val="0"/>
        <w:adjustRightInd w:val="0"/>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T</w:t>
      </w:r>
      <w:r w:rsidR="0066434C" w:rsidRPr="00690F06">
        <w:rPr>
          <w:rFonts w:ascii="Times New Roman" w:hAnsi="Times New Roman" w:cs="Times New Roman"/>
          <w:sz w:val="24"/>
          <w:szCs w:val="24"/>
          <w:lang w:val="en-GB"/>
        </w:rPr>
        <w:t xml:space="preserve">he analysis </w:t>
      </w:r>
      <w:r w:rsidRPr="00690F06">
        <w:rPr>
          <w:rFonts w:ascii="Times New Roman" w:hAnsi="Times New Roman" w:cs="Times New Roman"/>
          <w:sz w:val="24"/>
          <w:szCs w:val="24"/>
          <w:lang w:val="en-GB"/>
        </w:rPr>
        <w:t>has covered</w:t>
      </w:r>
      <w:r w:rsidR="00371C33" w:rsidRPr="00690F06">
        <w:rPr>
          <w:rFonts w:ascii="Times New Roman" w:hAnsi="Times New Roman" w:cs="Times New Roman"/>
          <w:sz w:val="24"/>
          <w:szCs w:val="24"/>
          <w:lang w:val="en-GB"/>
        </w:rPr>
        <w:t xml:space="preserve"> </w:t>
      </w:r>
      <w:r w:rsidR="00657AF7" w:rsidRPr="00690F06">
        <w:rPr>
          <w:rFonts w:ascii="Times New Roman" w:hAnsi="Times New Roman" w:cs="Times New Roman"/>
          <w:sz w:val="24"/>
          <w:szCs w:val="24"/>
          <w:lang w:val="en-GB"/>
        </w:rPr>
        <w:t xml:space="preserve">the development of the </w:t>
      </w:r>
      <w:r w:rsidR="00E942B1" w:rsidRPr="00690F06">
        <w:rPr>
          <w:rFonts w:ascii="Times New Roman" w:hAnsi="Times New Roman" w:cs="Times New Roman"/>
          <w:sz w:val="24"/>
          <w:szCs w:val="24"/>
          <w:lang w:val="en-GB"/>
        </w:rPr>
        <w:t>concern for</w:t>
      </w:r>
      <w:r w:rsidR="00657AF7" w:rsidRPr="00690F06">
        <w:rPr>
          <w:rFonts w:ascii="Times New Roman" w:hAnsi="Times New Roman" w:cs="Times New Roman"/>
          <w:sz w:val="24"/>
          <w:szCs w:val="24"/>
          <w:lang w:val="en-GB"/>
        </w:rPr>
        <w:t xml:space="preserve"> social skills in </w:t>
      </w:r>
      <w:r w:rsidR="00E35C6F" w:rsidRPr="00690F06">
        <w:rPr>
          <w:rFonts w:ascii="Times New Roman" w:hAnsi="Times New Roman" w:cs="Times New Roman"/>
          <w:sz w:val="24"/>
          <w:szCs w:val="24"/>
          <w:lang w:val="en-GB"/>
        </w:rPr>
        <w:t>academic</w:t>
      </w:r>
      <w:r w:rsidR="00371C33" w:rsidRPr="00690F06">
        <w:rPr>
          <w:rFonts w:ascii="Times New Roman" w:hAnsi="Times New Roman" w:cs="Times New Roman"/>
          <w:sz w:val="24"/>
          <w:szCs w:val="24"/>
          <w:lang w:val="en-GB"/>
        </w:rPr>
        <w:t xml:space="preserve"> texts </w:t>
      </w:r>
      <w:r w:rsidR="00657AF7" w:rsidRPr="00690F06">
        <w:rPr>
          <w:rFonts w:ascii="Times New Roman" w:hAnsi="Times New Roman" w:cs="Times New Roman"/>
          <w:sz w:val="24"/>
          <w:szCs w:val="24"/>
          <w:lang w:val="en-GB"/>
        </w:rPr>
        <w:t xml:space="preserve">from the </w:t>
      </w:r>
      <w:r w:rsidR="00371C33" w:rsidRPr="00690F06">
        <w:rPr>
          <w:rFonts w:ascii="Times New Roman" w:hAnsi="Times New Roman" w:cs="Times New Roman"/>
          <w:sz w:val="24"/>
          <w:szCs w:val="24"/>
          <w:lang w:val="en-GB"/>
        </w:rPr>
        <w:t xml:space="preserve">1960’s </w:t>
      </w:r>
      <w:r w:rsidR="00657AF7" w:rsidRPr="00690F06">
        <w:rPr>
          <w:rFonts w:ascii="Times New Roman" w:hAnsi="Times New Roman" w:cs="Times New Roman"/>
          <w:sz w:val="24"/>
          <w:szCs w:val="24"/>
          <w:lang w:val="en-GB"/>
        </w:rPr>
        <w:t>and onwards</w:t>
      </w:r>
      <w:r w:rsidR="00024FA4" w:rsidRPr="00690F06">
        <w:rPr>
          <w:rFonts w:ascii="Times New Roman" w:hAnsi="Times New Roman" w:cs="Times New Roman"/>
          <w:sz w:val="24"/>
          <w:szCs w:val="24"/>
          <w:lang w:val="en-GB"/>
        </w:rPr>
        <w:t xml:space="preserve">. </w:t>
      </w:r>
      <w:r w:rsidR="00EC3FF4" w:rsidRPr="00690F06">
        <w:rPr>
          <w:rFonts w:ascii="Times New Roman" w:hAnsi="Times New Roman" w:cs="Times New Roman"/>
          <w:sz w:val="24"/>
          <w:szCs w:val="24"/>
          <w:lang w:val="en-GB"/>
        </w:rPr>
        <w:t>T</w:t>
      </w:r>
      <w:r w:rsidR="00024FA4" w:rsidRPr="00690F06">
        <w:rPr>
          <w:rFonts w:ascii="Times New Roman" w:hAnsi="Times New Roman" w:cs="Times New Roman"/>
          <w:sz w:val="24"/>
          <w:szCs w:val="24"/>
          <w:lang w:val="en-GB"/>
        </w:rPr>
        <w:t xml:space="preserve">he concept has </w:t>
      </w:r>
      <w:r w:rsidR="00E942B1" w:rsidRPr="00690F06">
        <w:rPr>
          <w:rFonts w:ascii="Times New Roman" w:hAnsi="Times New Roman" w:cs="Times New Roman"/>
          <w:sz w:val="24"/>
          <w:szCs w:val="24"/>
          <w:lang w:val="en-GB"/>
        </w:rPr>
        <w:t xml:space="preserve">been linked to </w:t>
      </w:r>
      <w:r w:rsidR="00BE0457" w:rsidRPr="00690F06">
        <w:rPr>
          <w:rFonts w:ascii="Times New Roman" w:hAnsi="Times New Roman" w:cs="Times New Roman"/>
          <w:sz w:val="24"/>
          <w:szCs w:val="24"/>
          <w:lang w:val="en-GB"/>
        </w:rPr>
        <w:t>different theoretical paradigms</w:t>
      </w:r>
      <w:r w:rsidR="00E942B1" w:rsidRPr="00690F06">
        <w:rPr>
          <w:rFonts w:ascii="Times New Roman" w:hAnsi="Times New Roman" w:cs="Times New Roman"/>
          <w:sz w:val="24"/>
          <w:szCs w:val="24"/>
          <w:lang w:val="en-GB"/>
        </w:rPr>
        <w:t xml:space="preserve"> </w:t>
      </w:r>
      <w:r w:rsidR="00024FA4" w:rsidRPr="00690F06">
        <w:rPr>
          <w:rFonts w:ascii="Times New Roman" w:hAnsi="Times New Roman" w:cs="Times New Roman"/>
          <w:sz w:val="24"/>
          <w:szCs w:val="24"/>
          <w:lang w:val="en-GB"/>
        </w:rPr>
        <w:t xml:space="preserve">and thereby </w:t>
      </w:r>
      <w:r w:rsidR="00657AF7" w:rsidRPr="00690F06">
        <w:rPr>
          <w:rFonts w:ascii="Times New Roman" w:hAnsi="Times New Roman" w:cs="Times New Roman"/>
          <w:sz w:val="24"/>
          <w:szCs w:val="24"/>
          <w:lang w:val="en-GB"/>
        </w:rPr>
        <w:t>been given different meaning</w:t>
      </w:r>
      <w:r w:rsidR="00A27D81" w:rsidRPr="00690F06">
        <w:rPr>
          <w:rFonts w:ascii="Times New Roman" w:hAnsi="Times New Roman" w:cs="Times New Roman"/>
          <w:sz w:val="24"/>
          <w:szCs w:val="24"/>
          <w:lang w:val="en-GB"/>
        </w:rPr>
        <w:t>s</w:t>
      </w:r>
      <w:r w:rsidR="00657AF7" w:rsidRPr="00690F06">
        <w:rPr>
          <w:rFonts w:ascii="Times New Roman" w:hAnsi="Times New Roman" w:cs="Times New Roman"/>
          <w:sz w:val="24"/>
          <w:szCs w:val="24"/>
          <w:lang w:val="en-GB"/>
        </w:rPr>
        <w:t>, ranging from a (neo</w:t>
      </w:r>
      <w:r w:rsidR="007C7328" w:rsidRPr="00690F06">
        <w:rPr>
          <w:rFonts w:ascii="Times New Roman" w:hAnsi="Times New Roman" w:cs="Times New Roman"/>
          <w:sz w:val="24"/>
          <w:szCs w:val="24"/>
          <w:lang w:val="en-GB"/>
        </w:rPr>
        <w:t xml:space="preserve">) </w:t>
      </w:r>
      <w:r w:rsidR="006D1099" w:rsidRPr="00690F06">
        <w:rPr>
          <w:rFonts w:ascii="Times New Roman" w:hAnsi="Times New Roman" w:cs="Times New Roman"/>
          <w:sz w:val="24"/>
          <w:szCs w:val="24"/>
          <w:lang w:val="en-GB"/>
        </w:rPr>
        <w:t>behavio</w:t>
      </w:r>
      <w:r w:rsidR="002F7851" w:rsidRPr="00690F06">
        <w:rPr>
          <w:rFonts w:ascii="Times New Roman" w:hAnsi="Times New Roman" w:cs="Times New Roman"/>
          <w:sz w:val="24"/>
          <w:szCs w:val="24"/>
          <w:lang w:val="en-GB"/>
        </w:rPr>
        <w:t>urist</w:t>
      </w:r>
      <w:r w:rsidR="00657AF7" w:rsidRPr="00690F06">
        <w:rPr>
          <w:rFonts w:ascii="Times New Roman" w:hAnsi="Times New Roman" w:cs="Times New Roman"/>
          <w:sz w:val="24"/>
          <w:szCs w:val="24"/>
          <w:lang w:val="en-GB"/>
        </w:rPr>
        <w:t xml:space="preserve"> to a more relational and communicative</w:t>
      </w:r>
      <w:r w:rsidR="00BE0457" w:rsidRPr="00690F06">
        <w:rPr>
          <w:rFonts w:ascii="Times New Roman" w:hAnsi="Times New Roman" w:cs="Times New Roman"/>
          <w:sz w:val="24"/>
          <w:szCs w:val="24"/>
          <w:lang w:val="en-GB"/>
        </w:rPr>
        <w:t xml:space="preserve"> definition</w:t>
      </w:r>
      <w:r w:rsidR="00A27D81" w:rsidRPr="00690F06">
        <w:rPr>
          <w:rFonts w:ascii="Times New Roman" w:hAnsi="Times New Roman" w:cs="Times New Roman"/>
          <w:sz w:val="24"/>
          <w:szCs w:val="24"/>
          <w:lang w:val="en-GB"/>
        </w:rPr>
        <w:t xml:space="preserve">, </w:t>
      </w:r>
      <w:r w:rsidR="00024FA4" w:rsidRPr="00690F06">
        <w:rPr>
          <w:rFonts w:ascii="Times New Roman" w:hAnsi="Times New Roman" w:cs="Times New Roman"/>
          <w:sz w:val="24"/>
          <w:szCs w:val="24"/>
          <w:lang w:val="en-GB"/>
        </w:rPr>
        <w:t>all while it</w:t>
      </w:r>
      <w:r w:rsidR="00A27D81" w:rsidRPr="00690F06">
        <w:rPr>
          <w:rFonts w:ascii="Times New Roman" w:hAnsi="Times New Roman" w:cs="Times New Roman"/>
          <w:sz w:val="24"/>
          <w:szCs w:val="24"/>
          <w:lang w:val="en-GB"/>
        </w:rPr>
        <w:t xml:space="preserve"> has been employed to understand </w:t>
      </w:r>
      <w:r w:rsidR="00024FA4" w:rsidRPr="00690F06">
        <w:rPr>
          <w:rFonts w:ascii="Times New Roman" w:hAnsi="Times New Roman" w:cs="Times New Roman"/>
          <w:sz w:val="24"/>
          <w:szCs w:val="24"/>
          <w:lang w:val="en-GB"/>
        </w:rPr>
        <w:t xml:space="preserve">both </w:t>
      </w:r>
      <w:r w:rsidR="00BE0457" w:rsidRPr="00690F06">
        <w:rPr>
          <w:rFonts w:ascii="Times New Roman" w:hAnsi="Times New Roman" w:cs="Times New Roman"/>
          <w:sz w:val="24"/>
          <w:szCs w:val="24"/>
          <w:lang w:val="en-GB"/>
        </w:rPr>
        <w:t>people</w:t>
      </w:r>
      <w:r w:rsidR="00A27D81" w:rsidRPr="00690F06">
        <w:rPr>
          <w:rFonts w:ascii="Times New Roman" w:hAnsi="Times New Roman" w:cs="Times New Roman"/>
          <w:sz w:val="24"/>
          <w:szCs w:val="24"/>
          <w:lang w:val="en-GB"/>
        </w:rPr>
        <w:t xml:space="preserve"> who are defined as outside normality </w:t>
      </w:r>
      <w:r w:rsidR="00024FA4" w:rsidRPr="00690F06">
        <w:rPr>
          <w:rFonts w:ascii="Times New Roman" w:hAnsi="Times New Roman" w:cs="Times New Roman"/>
          <w:sz w:val="24"/>
          <w:szCs w:val="24"/>
          <w:lang w:val="en-GB"/>
        </w:rPr>
        <w:t>and</w:t>
      </w:r>
      <w:r w:rsidR="007C7328" w:rsidRPr="00690F06">
        <w:rPr>
          <w:rFonts w:ascii="Times New Roman" w:hAnsi="Times New Roman" w:cs="Times New Roman"/>
          <w:sz w:val="24"/>
          <w:szCs w:val="24"/>
          <w:lang w:val="en-GB"/>
        </w:rPr>
        <w:t xml:space="preserve"> </w:t>
      </w:r>
      <w:r w:rsidR="00A27D81" w:rsidRPr="00690F06">
        <w:rPr>
          <w:rFonts w:ascii="Times New Roman" w:hAnsi="Times New Roman" w:cs="Times New Roman"/>
          <w:sz w:val="24"/>
          <w:szCs w:val="24"/>
          <w:lang w:val="en-GB"/>
        </w:rPr>
        <w:t>the allegedly ‘normal’</w:t>
      </w:r>
      <w:r w:rsidR="00657AF7" w:rsidRPr="00690F06">
        <w:rPr>
          <w:rFonts w:ascii="Times New Roman" w:hAnsi="Times New Roman" w:cs="Times New Roman"/>
          <w:sz w:val="24"/>
          <w:szCs w:val="24"/>
          <w:lang w:val="en-GB"/>
        </w:rPr>
        <w:t xml:space="preserve">. </w:t>
      </w:r>
      <w:r w:rsidR="00112854" w:rsidRPr="00690F06" w:rsidDel="00AE56C1">
        <w:rPr>
          <w:rFonts w:ascii="Times New Roman" w:hAnsi="Times New Roman" w:cs="Times New Roman"/>
          <w:sz w:val="24"/>
          <w:szCs w:val="24"/>
          <w:lang w:val="en-GB"/>
        </w:rPr>
        <w:t xml:space="preserve">Put short, </w:t>
      </w:r>
      <w:r w:rsidR="00382DA0" w:rsidRPr="00690F06">
        <w:rPr>
          <w:rFonts w:ascii="Times New Roman" w:hAnsi="Times New Roman" w:cs="Times New Roman"/>
          <w:sz w:val="24"/>
          <w:szCs w:val="24"/>
          <w:lang w:val="en-GB"/>
        </w:rPr>
        <w:t>through</w:t>
      </w:r>
      <w:r w:rsidR="00112854" w:rsidRPr="00690F06" w:rsidDel="00AE56C1">
        <w:rPr>
          <w:rFonts w:ascii="Times New Roman" w:hAnsi="Times New Roman" w:cs="Times New Roman"/>
          <w:sz w:val="24"/>
          <w:szCs w:val="24"/>
          <w:lang w:val="en-GB"/>
        </w:rPr>
        <w:t xml:space="preserve"> its academic history the concept </w:t>
      </w:r>
      <w:r w:rsidR="00382DA0" w:rsidRPr="00690F06">
        <w:rPr>
          <w:rFonts w:ascii="Times New Roman" w:hAnsi="Times New Roman" w:cs="Times New Roman"/>
          <w:sz w:val="24"/>
          <w:szCs w:val="24"/>
          <w:lang w:val="en-GB"/>
        </w:rPr>
        <w:t>has been attributed</w:t>
      </w:r>
      <w:r w:rsidR="00112854" w:rsidRPr="00690F06" w:rsidDel="00AE56C1">
        <w:rPr>
          <w:rFonts w:ascii="Times New Roman" w:hAnsi="Times New Roman" w:cs="Times New Roman"/>
          <w:sz w:val="24"/>
          <w:szCs w:val="24"/>
          <w:lang w:val="en-GB"/>
        </w:rPr>
        <w:t xml:space="preserve"> different (although not indefinite) meanings, and perhaps this adaptability of the concept – indeed its somewhat heuristic character </w:t>
      </w:r>
      <w:r w:rsidR="00703433" w:rsidRPr="00690F06">
        <w:rPr>
          <w:rFonts w:ascii="Times New Roman" w:hAnsi="Times New Roman" w:cs="Times New Roman"/>
          <w:sz w:val="24"/>
          <w:szCs w:val="24"/>
          <w:lang w:val="en-GB"/>
        </w:rPr>
        <w:t>–</w:t>
      </w:r>
      <w:r w:rsidR="00112854" w:rsidRPr="00690F06" w:rsidDel="00AE56C1">
        <w:rPr>
          <w:rFonts w:ascii="Times New Roman" w:hAnsi="Times New Roman" w:cs="Times New Roman"/>
          <w:sz w:val="24"/>
          <w:szCs w:val="24"/>
          <w:lang w:val="en-GB"/>
        </w:rPr>
        <w:t xml:space="preserve"> </w:t>
      </w:r>
      <w:r w:rsidR="00703433" w:rsidRPr="00690F06">
        <w:rPr>
          <w:rFonts w:ascii="Times New Roman" w:hAnsi="Times New Roman" w:cs="Times New Roman"/>
          <w:sz w:val="24"/>
          <w:szCs w:val="24"/>
          <w:lang w:val="en-GB"/>
        </w:rPr>
        <w:t xml:space="preserve">together with its metaphoric character </w:t>
      </w:r>
      <w:r w:rsidR="00112854" w:rsidRPr="00690F06" w:rsidDel="00AE56C1">
        <w:rPr>
          <w:rFonts w:ascii="Times New Roman" w:hAnsi="Times New Roman" w:cs="Times New Roman"/>
          <w:sz w:val="24"/>
          <w:szCs w:val="24"/>
          <w:lang w:val="en-GB"/>
        </w:rPr>
        <w:t>goes a long way t</w:t>
      </w:r>
      <w:r w:rsidR="00BE0457" w:rsidRPr="00690F06">
        <w:rPr>
          <w:rFonts w:ascii="Times New Roman" w:hAnsi="Times New Roman" w:cs="Times New Roman"/>
          <w:sz w:val="24"/>
          <w:szCs w:val="24"/>
          <w:lang w:val="en-GB"/>
        </w:rPr>
        <w:t>o explain its relative success (reflecting</w:t>
      </w:r>
      <w:r w:rsidR="0087737B" w:rsidRPr="00690F06">
        <w:rPr>
          <w:rFonts w:ascii="Times New Roman" w:hAnsi="Times New Roman" w:cs="Times New Roman"/>
          <w:sz w:val="24"/>
          <w:szCs w:val="24"/>
          <w:lang w:val="en-GB"/>
        </w:rPr>
        <w:t xml:space="preserve"> Bal’s </w:t>
      </w:r>
      <w:r w:rsidR="00BE0457" w:rsidRPr="00690F06">
        <w:rPr>
          <w:rFonts w:ascii="Times New Roman" w:hAnsi="Times New Roman" w:cs="Times New Roman"/>
          <w:sz w:val="24"/>
          <w:szCs w:val="24"/>
          <w:lang w:val="en-GB"/>
        </w:rPr>
        <w:t xml:space="preserve">2002 </w:t>
      </w:r>
      <w:r w:rsidR="0087737B" w:rsidRPr="00690F06">
        <w:rPr>
          <w:rFonts w:ascii="Times New Roman" w:hAnsi="Times New Roman" w:cs="Times New Roman"/>
          <w:sz w:val="24"/>
          <w:szCs w:val="24"/>
          <w:lang w:val="en-GB"/>
        </w:rPr>
        <w:t>point</w:t>
      </w:r>
      <w:r w:rsidR="00703433" w:rsidRPr="00690F06">
        <w:rPr>
          <w:rFonts w:ascii="Times New Roman" w:hAnsi="Times New Roman" w:cs="Times New Roman"/>
          <w:sz w:val="24"/>
          <w:szCs w:val="24"/>
          <w:lang w:val="en-GB"/>
        </w:rPr>
        <w:t xml:space="preserve"> about concepts</w:t>
      </w:r>
      <w:r w:rsidR="0087737B" w:rsidRPr="00690F06">
        <w:rPr>
          <w:rFonts w:ascii="Times New Roman" w:hAnsi="Times New Roman" w:cs="Times New Roman"/>
          <w:sz w:val="24"/>
          <w:szCs w:val="24"/>
          <w:lang w:val="en-GB"/>
        </w:rPr>
        <w:t xml:space="preserve"> being mor</w:t>
      </w:r>
      <w:r w:rsidR="00BE0457" w:rsidRPr="00690F06">
        <w:rPr>
          <w:rFonts w:ascii="Times New Roman" w:hAnsi="Times New Roman" w:cs="Times New Roman"/>
          <w:sz w:val="24"/>
          <w:szCs w:val="24"/>
          <w:lang w:val="en-GB"/>
        </w:rPr>
        <w:t>e flexible than wider theories</w:t>
      </w:r>
      <w:r w:rsidR="0087737B" w:rsidRPr="00690F06">
        <w:rPr>
          <w:rFonts w:ascii="Times New Roman" w:hAnsi="Times New Roman" w:cs="Times New Roman"/>
          <w:sz w:val="24"/>
          <w:szCs w:val="24"/>
          <w:lang w:val="en-GB"/>
        </w:rPr>
        <w:t>).</w:t>
      </w:r>
    </w:p>
    <w:p w:rsidR="00AE56C1" w:rsidRPr="00690F06" w:rsidRDefault="00A27D81" w:rsidP="00171069">
      <w:pPr>
        <w:autoSpaceDE w:val="0"/>
        <w:autoSpaceDN w:val="0"/>
        <w:adjustRightInd w:val="0"/>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We have </w:t>
      </w:r>
      <w:r w:rsidR="00941741" w:rsidRPr="00690F06">
        <w:rPr>
          <w:rFonts w:ascii="Times New Roman" w:hAnsi="Times New Roman" w:cs="Times New Roman"/>
          <w:sz w:val="24"/>
          <w:szCs w:val="24"/>
          <w:lang w:val="en-GB"/>
        </w:rPr>
        <w:t xml:space="preserve">furthermore </w:t>
      </w:r>
      <w:r w:rsidRPr="00690F06">
        <w:rPr>
          <w:rFonts w:ascii="Times New Roman" w:hAnsi="Times New Roman" w:cs="Times New Roman"/>
          <w:sz w:val="24"/>
          <w:szCs w:val="24"/>
          <w:lang w:val="en-GB"/>
        </w:rPr>
        <w:t xml:space="preserve">demonstrated the relatively successful </w:t>
      </w:r>
      <w:r w:rsidR="00CC0794" w:rsidRPr="00690F06">
        <w:rPr>
          <w:rFonts w:ascii="Times New Roman" w:hAnsi="Times New Roman" w:cs="Times New Roman"/>
          <w:sz w:val="24"/>
          <w:szCs w:val="24"/>
          <w:lang w:val="en-GB"/>
        </w:rPr>
        <w:t>adoption and adapt</w:t>
      </w:r>
      <w:r w:rsidR="008D1F3B" w:rsidRPr="00690F06">
        <w:rPr>
          <w:rFonts w:ascii="Times New Roman" w:hAnsi="Times New Roman" w:cs="Times New Roman"/>
          <w:sz w:val="24"/>
          <w:szCs w:val="24"/>
          <w:lang w:val="en-GB"/>
        </w:rPr>
        <w:t>at</w:t>
      </w:r>
      <w:r w:rsidR="00CC0794" w:rsidRPr="00690F06">
        <w:rPr>
          <w:rFonts w:ascii="Times New Roman" w:hAnsi="Times New Roman" w:cs="Times New Roman"/>
          <w:sz w:val="24"/>
          <w:szCs w:val="24"/>
          <w:lang w:val="en-GB"/>
        </w:rPr>
        <w:t xml:space="preserve">ion </w:t>
      </w:r>
      <w:r w:rsidR="008D1F3B" w:rsidRPr="00690F06">
        <w:rPr>
          <w:rFonts w:ascii="Times New Roman" w:hAnsi="Times New Roman" w:cs="Times New Roman"/>
          <w:sz w:val="24"/>
          <w:szCs w:val="24"/>
          <w:lang w:val="en-GB"/>
        </w:rPr>
        <w:t>of</w:t>
      </w:r>
      <w:r w:rsidR="00E942B1" w:rsidRPr="00690F06">
        <w:rPr>
          <w:rFonts w:ascii="Times New Roman" w:hAnsi="Times New Roman" w:cs="Times New Roman"/>
          <w:sz w:val="24"/>
          <w:szCs w:val="24"/>
          <w:lang w:val="en-GB"/>
        </w:rPr>
        <w:t xml:space="preserve"> th</w:t>
      </w:r>
      <w:r w:rsidR="004072EF" w:rsidRPr="00690F06">
        <w:rPr>
          <w:rFonts w:ascii="Times New Roman" w:hAnsi="Times New Roman" w:cs="Times New Roman"/>
          <w:sz w:val="24"/>
          <w:szCs w:val="24"/>
          <w:lang w:val="en-GB"/>
        </w:rPr>
        <w:t>e concept</w:t>
      </w:r>
      <w:r w:rsidRPr="00690F06">
        <w:rPr>
          <w:rFonts w:ascii="Times New Roman" w:hAnsi="Times New Roman" w:cs="Times New Roman"/>
          <w:sz w:val="24"/>
          <w:szCs w:val="24"/>
          <w:lang w:val="en-GB"/>
        </w:rPr>
        <w:t xml:space="preserve"> on Danish soil</w:t>
      </w:r>
      <w:r w:rsidR="007F4563" w:rsidRPr="00690F06">
        <w:rPr>
          <w:rFonts w:ascii="Times New Roman" w:hAnsi="Times New Roman" w:cs="Times New Roman"/>
          <w:sz w:val="24"/>
          <w:szCs w:val="24"/>
          <w:lang w:val="en-GB"/>
        </w:rPr>
        <w:t xml:space="preserve">, </w:t>
      </w:r>
      <w:r w:rsidR="00BE0457" w:rsidRPr="00690F06">
        <w:rPr>
          <w:rFonts w:ascii="Times New Roman" w:hAnsi="Times New Roman" w:cs="Times New Roman"/>
          <w:sz w:val="24"/>
          <w:szCs w:val="24"/>
          <w:lang w:val="en-GB"/>
        </w:rPr>
        <w:t>where</w:t>
      </w:r>
      <w:r w:rsidRPr="00690F06">
        <w:rPr>
          <w:rFonts w:ascii="Times New Roman" w:hAnsi="Times New Roman" w:cs="Times New Roman"/>
          <w:sz w:val="24"/>
          <w:szCs w:val="24"/>
          <w:lang w:val="en-GB"/>
        </w:rPr>
        <w:t xml:space="preserve"> </w:t>
      </w:r>
      <w:r w:rsidR="004072EF" w:rsidRPr="00690F06">
        <w:rPr>
          <w:rFonts w:ascii="Times New Roman" w:hAnsi="Times New Roman" w:cs="Times New Roman"/>
          <w:sz w:val="24"/>
          <w:szCs w:val="24"/>
          <w:lang w:val="en-GB"/>
        </w:rPr>
        <w:t xml:space="preserve">it </w:t>
      </w:r>
      <w:r w:rsidRPr="00690F06">
        <w:rPr>
          <w:rFonts w:ascii="Times New Roman" w:hAnsi="Times New Roman" w:cs="Times New Roman"/>
          <w:sz w:val="24"/>
          <w:szCs w:val="24"/>
          <w:lang w:val="en-GB"/>
        </w:rPr>
        <w:t xml:space="preserve">converged </w:t>
      </w:r>
      <w:r w:rsidR="007C7328" w:rsidRPr="00690F06">
        <w:rPr>
          <w:rFonts w:ascii="Times New Roman" w:hAnsi="Times New Roman" w:cs="Times New Roman"/>
          <w:sz w:val="24"/>
          <w:szCs w:val="24"/>
          <w:lang w:val="en-GB"/>
        </w:rPr>
        <w:t>with</w:t>
      </w:r>
      <w:r w:rsidRPr="00690F06">
        <w:rPr>
          <w:rFonts w:ascii="Times New Roman" w:hAnsi="Times New Roman" w:cs="Times New Roman"/>
          <w:sz w:val="24"/>
          <w:szCs w:val="24"/>
          <w:lang w:val="en-GB"/>
        </w:rPr>
        <w:t xml:space="preserve"> </w:t>
      </w:r>
      <w:r w:rsidR="008D1F3B" w:rsidRPr="00690F06">
        <w:rPr>
          <w:rFonts w:ascii="Times New Roman" w:hAnsi="Times New Roman" w:cs="Times New Roman"/>
          <w:sz w:val="24"/>
          <w:szCs w:val="24"/>
          <w:lang w:val="en-GB"/>
        </w:rPr>
        <w:t>specific</w:t>
      </w:r>
      <w:r w:rsidRPr="00690F06">
        <w:rPr>
          <w:rFonts w:ascii="Times New Roman" w:hAnsi="Times New Roman" w:cs="Times New Roman"/>
          <w:sz w:val="24"/>
          <w:szCs w:val="24"/>
          <w:lang w:val="en-GB"/>
        </w:rPr>
        <w:t xml:space="preserve"> social logics in </w:t>
      </w:r>
      <w:r w:rsidR="007F4563" w:rsidRPr="00690F06">
        <w:rPr>
          <w:rFonts w:ascii="Times New Roman" w:hAnsi="Times New Roman" w:cs="Times New Roman"/>
          <w:sz w:val="24"/>
          <w:szCs w:val="24"/>
          <w:lang w:val="en-GB"/>
        </w:rPr>
        <w:t xml:space="preserve">three </w:t>
      </w:r>
      <w:r w:rsidRPr="00690F06">
        <w:rPr>
          <w:rFonts w:ascii="Times New Roman" w:hAnsi="Times New Roman" w:cs="Times New Roman"/>
          <w:sz w:val="24"/>
          <w:szCs w:val="24"/>
          <w:lang w:val="en-GB"/>
        </w:rPr>
        <w:t xml:space="preserve">different contexts, </w:t>
      </w:r>
      <w:r w:rsidR="00FF37EC" w:rsidRPr="00690F06">
        <w:rPr>
          <w:rFonts w:ascii="Times New Roman" w:hAnsi="Times New Roman" w:cs="Times New Roman"/>
          <w:sz w:val="24"/>
          <w:szCs w:val="24"/>
          <w:lang w:val="en-GB"/>
        </w:rPr>
        <w:t>aligning</w:t>
      </w:r>
      <w:r w:rsidRPr="00690F06">
        <w:rPr>
          <w:rFonts w:ascii="Times New Roman" w:hAnsi="Times New Roman" w:cs="Times New Roman"/>
          <w:sz w:val="24"/>
          <w:szCs w:val="24"/>
          <w:lang w:val="en-GB"/>
        </w:rPr>
        <w:t xml:space="preserve"> with </w:t>
      </w:r>
      <w:r w:rsidR="00D56F6C" w:rsidRPr="00690F06">
        <w:rPr>
          <w:rFonts w:ascii="Times New Roman" w:hAnsi="Times New Roman" w:cs="Times New Roman"/>
          <w:sz w:val="24"/>
          <w:szCs w:val="24"/>
          <w:lang w:val="en-GB"/>
        </w:rPr>
        <w:t>different meaning</w:t>
      </w:r>
      <w:r w:rsidR="00044BD4" w:rsidRPr="00690F06">
        <w:rPr>
          <w:rFonts w:ascii="Times New Roman" w:hAnsi="Times New Roman" w:cs="Times New Roman"/>
          <w:sz w:val="24"/>
          <w:szCs w:val="24"/>
          <w:lang w:val="en-GB"/>
        </w:rPr>
        <w:t>s</w:t>
      </w:r>
      <w:r w:rsidR="00D56F6C" w:rsidRPr="00690F06">
        <w:rPr>
          <w:rFonts w:ascii="Times New Roman" w:hAnsi="Times New Roman" w:cs="Times New Roman"/>
          <w:sz w:val="24"/>
          <w:szCs w:val="24"/>
          <w:lang w:val="en-GB"/>
        </w:rPr>
        <w:t xml:space="preserve"> of the concept. In the penal services it </w:t>
      </w:r>
      <w:r w:rsidR="00EC3FF4" w:rsidRPr="00690F06">
        <w:rPr>
          <w:rFonts w:ascii="Times New Roman" w:hAnsi="Times New Roman" w:cs="Times New Roman"/>
          <w:sz w:val="24"/>
          <w:szCs w:val="24"/>
          <w:lang w:val="en-GB"/>
        </w:rPr>
        <w:t>is</w:t>
      </w:r>
      <w:r w:rsidR="00D56F6C" w:rsidRPr="00690F06">
        <w:rPr>
          <w:rFonts w:ascii="Times New Roman" w:hAnsi="Times New Roman" w:cs="Times New Roman"/>
          <w:sz w:val="24"/>
          <w:szCs w:val="24"/>
          <w:lang w:val="en-GB"/>
        </w:rPr>
        <w:t xml:space="preserve"> most clearly the (neo</w:t>
      </w:r>
      <w:r w:rsidR="006D1099" w:rsidRPr="00690F06">
        <w:rPr>
          <w:rFonts w:ascii="Times New Roman" w:hAnsi="Times New Roman" w:cs="Times New Roman"/>
          <w:sz w:val="24"/>
          <w:szCs w:val="24"/>
          <w:lang w:val="en-GB"/>
        </w:rPr>
        <w:t>) behavio</w:t>
      </w:r>
      <w:r w:rsidR="002F7851" w:rsidRPr="00690F06">
        <w:rPr>
          <w:rFonts w:ascii="Times New Roman" w:hAnsi="Times New Roman" w:cs="Times New Roman"/>
          <w:sz w:val="24"/>
          <w:szCs w:val="24"/>
          <w:lang w:val="en-GB"/>
        </w:rPr>
        <w:t>urist</w:t>
      </w:r>
      <w:r w:rsidR="00D56F6C" w:rsidRPr="00690F06">
        <w:rPr>
          <w:rFonts w:ascii="Times New Roman" w:hAnsi="Times New Roman" w:cs="Times New Roman"/>
          <w:sz w:val="24"/>
          <w:szCs w:val="24"/>
          <w:lang w:val="en-GB"/>
        </w:rPr>
        <w:t xml:space="preserve"> understandin</w:t>
      </w:r>
      <w:r w:rsidR="00EC3FF4" w:rsidRPr="00690F06">
        <w:rPr>
          <w:rFonts w:ascii="Times New Roman" w:hAnsi="Times New Roman" w:cs="Times New Roman"/>
          <w:sz w:val="24"/>
          <w:szCs w:val="24"/>
          <w:lang w:val="en-GB"/>
        </w:rPr>
        <w:t>g of the concept which prevails,</w:t>
      </w:r>
      <w:r w:rsidR="00D56F6C" w:rsidRPr="00690F06">
        <w:rPr>
          <w:rFonts w:ascii="Times New Roman" w:hAnsi="Times New Roman" w:cs="Times New Roman"/>
          <w:sz w:val="24"/>
          <w:szCs w:val="24"/>
          <w:lang w:val="en-GB"/>
        </w:rPr>
        <w:t xml:space="preserve"> whereas the deployment of the concept in day nurseries and schools </w:t>
      </w:r>
      <w:r w:rsidR="007C7328" w:rsidRPr="00690F06">
        <w:rPr>
          <w:rFonts w:ascii="Times New Roman" w:hAnsi="Times New Roman" w:cs="Times New Roman"/>
          <w:sz w:val="24"/>
          <w:szCs w:val="24"/>
          <w:lang w:val="en-GB"/>
        </w:rPr>
        <w:t>i</w:t>
      </w:r>
      <w:r w:rsidR="00D56F6C" w:rsidRPr="00690F06">
        <w:rPr>
          <w:rFonts w:ascii="Times New Roman" w:hAnsi="Times New Roman" w:cs="Times New Roman"/>
          <w:sz w:val="24"/>
          <w:szCs w:val="24"/>
          <w:lang w:val="en-GB"/>
        </w:rPr>
        <w:t xml:space="preserve">s closer to a more relational and communicative </w:t>
      </w:r>
      <w:r w:rsidR="00D56F6C" w:rsidRPr="00690F06">
        <w:rPr>
          <w:rFonts w:ascii="Times New Roman" w:hAnsi="Times New Roman" w:cs="Times New Roman"/>
          <w:sz w:val="24"/>
          <w:szCs w:val="24"/>
          <w:lang w:val="en-GB"/>
        </w:rPr>
        <w:lastRenderedPageBreak/>
        <w:t>understanding</w:t>
      </w:r>
      <w:r w:rsidR="00BB7691" w:rsidRPr="00690F06">
        <w:rPr>
          <w:rFonts w:ascii="Times New Roman" w:hAnsi="Times New Roman" w:cs="Times New Roman"/>
          <w:sz w:val="24"/>
          <w:szCs w:val="24"/>
          <w:lang w:val="en-GB"/>
        </w:rPr>
        <w:t>,</w:t>
      </w:r>
      <w:r w:rsidR="00D56F6C" w:rsidRPr="00690F06">
        <w:rPr>
          <w:rFonts w:ascii="Times New Roman" w:hAnsi="Times New Roman" w:cs="Times New Roman"/>
          <w:sz w:val="24"/>
          <w:szCs w:val="24"/>
          <w:lang w:val="en-GB"/>
        </w:rPr>
        <w:t xml:space="preserve"> </w:t>
      </w:r>
      <w:r w:rsidR="00AE56C1" w:rsidRPr="00690F06">
        <w:rPr>
          <w:rFonts w:ascii="Times New Roman" w:hAnsi="Times New Roman" w:cs="Times New Roman"/>
          <w:sz w:val="24"/>
          <w:szCs w:val="24"/>
          <w:lang w:val="en-GB"/>
        </w:rPr>
        <w:t xml:space="preserve">with </w:t>
      </w:r>
      <w:r w:rsidR="00D56F6C" w:rsidRPr="00690F06">
        <w:rPr>
          <w:rFonts w:ascii="Times New Roman" w:hAnsi="Times New Roman" w:cs="Times New Roman"/>
          <w:sz w:val="24"/>
          <w:szCs w:val="24"/>
          <w:lang w:val="en-GB"/>
        </w:rPr>
        <w:t>the unemployment area</w:t>
      </w:r>
      <w:r w:rsidR="00AE56C1" w:rsidRPr="00690F06">
        <w:rPr>
          <w:rFonts w:ascii="Times New Roman" w:hAnsi="Times New Roman" w:cs="Times New Roman"/>
          <w:sz w:val="24"/>
          <w:szCs w:val="24"/>
          <w:lang w:val="en-GB"/>
        </w:rPr>
        <w:t xml:space="preserve"> in a position in between</w:t>
      </w:r>
      <w:r w:rsidR="00D56F6C"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 xml:space="preserve"> </w:t>
      </w:r>
      <w:r w:rsidR="00AE56C1" w:rsidRPr="00690F06">
        <w:rPr>
          <w:rFonts w:ascii="Times New Roman" w:hAnsi="Times New Roman" w:cs="Times New Roman"/>
          <w:sz w:val="24"/>
          <w:szCs w:val="24"/>
          <w:lang w:val="en-GB"/>
        </w:rPr>
        <w:t>In all three fields, however, the success of the concept seems symptomatic of a more general turn towards individualization, towards finding explanati</w:t>
      </w:r>
      <w:r w:rsidR="006D1099" w:rsidRPr="00690F06">
        <w:rPr>
          <w:rFonts w:ascii="Times New Roman" w:hAnsi="Times New Roman" w:cs="Times New Roman"/>
          <w:sz w:val="24"/>
          <w:szCs w:val="24"/>
          <w:lang w:val="en-GB"/>
        </w:rPr>
        <w:t>ons for an individual’s behavio</w:t>
      </w:r>
      <w:r w:rsidR="002F7851" w:rsidRPr="00690F06">
        <w:rPr>
          <w:rFonts w:ascii="Times New Roman" w:hAnsi="Times New Roman" w:cs="Times New Roman"/>
          <w:sz w:val="24"/>
          <w:szCs w:val="24"/>
          <w:lang w:val="en-GB"/>
        </w:rPr>
        <w:t>u</w:t>
      </w:r>
      <w:r w:rsidR="00AE56C1" w:rsidRPr="00690F06">
        <w:rPr>
          <w:rFonts w:ascii="Times New Roman" w:hAnsi="Times New Roman" w:cs="Times New Roman"/>
          <w:sz w:val="24"/>
          <w:szCs w:val="24"/>
          <w:lang w:val="en-GB"/>
        </w:rPr>
        <w:t xml:space="preserve">r or problems in the individual itself rather than in its relations, its </w:t>
      </w:r>
      <w:r w:rsidR="00E00123">
        <w:rPr>
          <w:rFonts w:ascii="Times New Roman" w:hAnsi="Times New Roman" w:cs="Times New Roman"/>
          <w:sz w:val="24"/>
          <w:szCs w:val="24"/>
          <w:lang w:val="en-GB"/>
        </w:rPr>
        <w:t>conditions</w:t>
      </w:r>
      <w:r w:rsidR="00AE56C1" w:rsidRPr="00690F06">
        <w:rPr>
          <w:rFonts w:ascii="Times New Roman" w:hAnsi="Times New Roman" w:cs="Times New Roman"/>
          <w:sz w:val="24"/>
          <w:szCs w:val="24"/>
          <w:lang w:val="en-GB"/>
        </w:rPr>
        <w:t xml:space="preserve"> or its structural position. </w:t>
      </w:r>
      <w:r w:rsidR="008D1F3B" w:rsidRPr="00690F06">
        <w:rPr>
          <w:rFonts w:ascii="Times New Roman" w:hAnsi="Times New Roman" w:cs="Times New Roman"/>
          <w:sz w:val="24"/>
          <w:szCs w:val="24"/>
          <w:lang w:val="en-GB"/>
        </w:rPr>
        <w:t>In all three fields the concept is applied in a policy</w:t>
      </w:r>
      <w:r w:rsidR="002F4348" w:rsidRPr="00690F06">
        <w:rPr>
          <w:rFonts w:ascii="Times New Roman" w:hAnsi="Times New Roman" w:cs="Times New Roman"/>
          <w:sz w:val="24"/>
          <w:szCs w:val="24"/>
          <w:lang w:val="en-GB"/>
        </w:rPr>
        <w:t xml:space="preserve"> of self-governance: of making people who do not (yet) handle social demands for self-governance able to do so. </w:t>
      </w:r>
      <w:r w:rsidR="00840CF8" w:rsidRPr="00690F06">
        <w:rPr>
          <w:rFonts w:ascii="Times New Roman" w:hAnsi="Times New Roman" w:cs="Times New Roman"/>
          <w:sz w:val="24"/>
          <w:szCs w:val="24"/>
          <w:lang w:val="en-GB"/>
        </w:rPr>
        <w:t xml:space="preserve">The concept has, as Maasen &amp; Weingart (2000: 149) </w:t>
      </w:r>
      <w:r w:rsidR="00941741" w:rsidRPr="00690F06">
        <w:rPr>
          <w:rFonts w:ascii="Times New Roman" w:hAnsi="Times New Roman" w:cs="Times New Roman"/>
          <w:sz w:val="24"/>
          <w:szCs w:val="24"/>
          <w:lang w:val="en-GB"/>
        </w:rPr>
        <w:t>stated</w:t>
      </w:r>
      <w:r w:rsidR="00840CF8" w:rsidRPr="00690F06">
        <w:rPr>
          <w:rFonts w:ascii="Times New Roman" w:hAnsi="Times New Roman" w:cs="Times New Roman"/>
          <w:sz w:val="24"/>
          <w:szCs w:val="24"/>
          <w:lang w:val="en-GB"/>
        </w:rPr>
        <w:t xml:space="preserve"> about the journeys of the metaphors they studied, </w:t>
      </w:r>
      <w:r w:rsidR="005B6F20" w:rsidRPr="00690F06">
        <w:rPr>
          <w:rFonts w:ascii="Times New Roman" w:hAnsi="Times New Roman" w:cs="Times New Roman"/>
          <w:sz w:val="24"/>
          <w:szCs w:val="24"/>
          <w:lang w:val="en-GB"/>
        </w:rPr>
        <w:t xml:space="preserve">become attractive for new discourses and through these transfers become a </w:t>
      </w:r>
      <w:r w:rsidR="005B6F20" w:rsidRPr="00690F06">
        <w:rPr>
          <w:rFonts w:ascii="Times New Roman" w:hAnsi="Times New Roman" w:cs="Times New Roman"/>
          <w:i/>
          <w:sz w:val="24"/>
          <w:szCs w:val="24"/>
          <w:lang w:val="en-GB"/>
        </w:rPr>
        <w:t>dispositif</w:t>
      </w:r>
      <w:r w:rsidR="005B6F20" w:rsidRPr="00690F06">
        <w:rPr>
          <w:rFonts w:ascii="Times New Roman" w:hAnsi="Times New Roman" w:cs="Times New Roman"/>
          <w:sz w:val="24"/>
          <w:szCs w:val="24"/>
          <w:lang w:val="en-GB"/>
        </w:rPr>
        <w:t xml:space="preserve"> in Foucault’s sense of the term. </w:t>
      </w:r>
      <w:r w:rsidR="00941741" w:rsidRPr="00690F06">
        <w:rPr>
          <w:rFonts w:ascii="Times New Roman" w:hAnsi="Times New Roman" w:cs="Times New Roman"/>
          <w:sz w:val="24"/>
          <w:szCs w:val="24"/>
          <w:lang w:val="en-GB"/>
        </w:rPr>
        <w:t>At the core of the concept and its popularity is a concern regarding individuals’ social behaviour. The concept does not only</w:t>
      </w:r>
      <w:r w:rsidR="00941741" w:rsidRPr="00690F06">
        <w:rPr>
          <w:rFonts w:ascii="Times New Roman" w:hAnsi="Times New Roman" w:cs="Times New Roman"/>
          <w:i/>
          <w:sz w:val="24"/>
          <w:szCs w:val="24"/>
          <w:lang w:val="en-GB"/>
        </w:rPr>
        <w:t xml:space="preserve"> fit with </w:t>
      </w:r>
      <w:r w:rsidR="00941741" w:rsidRPr="00690F06">
        <w:rPr>
          <w:rFonts w:ascii="Times New Roman" w:hAnsi="Times New Roman" w:cs="Times New Roman"/>
          <w:sz w:val="24"/>
          <w:szCs w:val="24"/>
          <w:lang w:val="en-GB"/>
        </w:rPr>
        <w:t xml:space="preserve">this concern; it also </w:t>
      </w:r>
      <w:r w:rsidR="00941741" w:rsidRPr="00690F06">
        <w:rPr>
          <w:rFonts w:ascii="Times New Roman" w:hAnsi="Times New Roman" w:cs="Times New Roman"/>
          <w:i/>
          <w:sz w:val="24"/>
          <w:szCs w:val="24"/>
          <w:lang w:val="en-GB"/>
        </w:rPr>
        <w:t>reproduces</w:t>
      </w:r>
      <w:r w:rsidR="009E0E9B" w:rsidRPr="00690F06">
        <w:rPr>
          <w:rFonts w:ascii="Times New Roman" w:hAnsi="Times New Roman" w:cs="Times New Roman"/>
          <w:sz w:val="24"/>
          <w:szCs w:val="24"/>
          <w:lang w:val="en-GB"/>
        </w:rPr>
        <w:t xml:space="preserve"> and fuels it, and if Foucault and Rose are right, </w:t>
      </w:r>
      <w:r w:rsidR="004F06EB" w:rsidRPr="00690F06">
        <w:rPr>
          <w:rFonts w:ascii="Times New Roman" w:hAnsi="Times New Roman" w:cs="Times New Roman"/>
          <w:sz w:val="24"/>
          <w:szCs w:val="24"/>
          <w:lang w:val="en-GB"/>
        </w:rPr>
        <w:t>such</w:t>
      </w:r>
      <w:r w:rsidR="00D50E80" w:rsidRPr="00690F06">
        <w:rPr>
          <w:rFonts w:ascii="Times New Roman" w:hAnsi="Times New Roman" w:cs="Times New Roman"/>
          <w:sz w:val="24"/>
          <w:szCs w:val="24"/>
          <w:lang w:val="en-GB"/>
        </w:rPr>
        <w:t xml:space="preserve"> process</w:t>
      </w:r>
      <w:r w:rsidR="004F06EB" w:rsidRPr="00690F06">
        <w:rPr>
          <w:rFonts w:ascii="Times New Roman" w:hAnsi="Times New Roman" w:cs="Times New Roman"/>
          <w:sz w:val="24"/>
          <w:szCs w:val="24"/>
          <w:lang w:val="en-GB"/>
        </w:rPr>
        <w:t>es work</w:t>
      </w:r>
      <w:r w:rsidR="009E0E9B" w:rsidRPr="00690F06">
        <w:rPr>
          <w:rFonts w:ascii="Times New Roman" w:hAnsi="Times New Roman" w:cs="Times New Roman"/>
          <w:sz w:val="24"/>
          <w:szCs w:val="24"/>
          <w:lang w:val="en-GB"/>
        </w:rPr>
        <w:t xml:space="preserve"> best when a governmental concern is made into a concern for oneself. </w:t>
      </w:r>
    </w:p>
    <w:p w:rsidR="007B5636" w:rsidRPr="00690F06" w:rsidRDefault="004839E8" w:rsidP="000744A1">
      <w:pPr>
        <w:autoSpaceDE w:val="0"/>
        <w:autoSpaceDN w:val="0"/>
        <w:adjustRightInd w:val="0"/>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ab/>
      </w:r>
      <w:r w:rsidR="007B5636" w:rsidRPr="00690F06">
        <w:rPr>
          <w:rFonts w:ascii="Times New Roman" w:hAnsi="Times New Roman" w:cs="Times New Roman"/>
          <w:sz w:val="24"/>
          <w:szCs w:val="24"/>
          <w:lang w:val="en-GB"/>
        </w:rPr>
        <w:t xml:space="preserve">The </w:t>
      </w:r>
      <w:r w:rsidR="00D11880" w:rsidRPr="00690F06">
        <w:rPr>
          <w:rFonts w:ascii="Times New Roman" w:hAnsi="Times New Roman" w:cs="Times New Roman"/>
          <w:sz w:val="24"/>
          <w:szCs w:val="24"/>
          <w:lang w:val="en-GB"/>
        </w:rPr>
        <w:t xml:space="preserve">culturally and socially constructed </w:t>
      </w:r>
      <w:r w:rsidR="007B5636" w:rsidRPr="00690F06">
        <w:rPr>
          <w:rFonts w:ascii="Times New Roman" w:hAnsi="Times New Roman" w:cs="Times New Roman"/>
          <w:sz w:val="24"/>
          <w:szCs w:val="24"/>
          <w:lang w:val="en-GB"/>
        </w:rPr>
        <w:t xml:space="preserve">concern for social skills </w:t>
      </w:r>
      <w:r w:rsidR="009E0E9B" w:rsidRPr="00690F06">
        <w:rPr>
          <w:rFonts w:ascii="Times New Roman" w:hAnsi="Times New Roman" w:cs="Times New Roman"/>
          <w:sz w:val="24"/>
          <w:szCs w:val="24"/>
          <w:lang w:val="en-GB"/>
        </w:rPr>
        <w:t>has thus aligned</w:t>
      </w:r>
      <w:r w:rsidR="007B5636" w:rsidRPr="00690F06">
        <w:rPr>
          <w:rFonts w:ascii="Times New Roman" w:hAnsi="Times New Roman" w:cs="Times New Roman"/>
          <w:sz w:val="24"/>
          <w:szCs w:val="24"/>
          <w:lang w:val="en-GB"/>
        </w:rPr>
        <w:t xml:space="preserve"> with neoliberal currents as they appear in a Scandinavian context, where individuals’ </w:t>
      </w:r>
      <w:r w:rsidR="006D1099" w:rsidRPr="00690F06">
        <w:rPr>
          <w:rFonts w:ascii="Times New Roman" w:hAnsi="Times New Roman" w:cs="Times New Roman"/>
          <w:sz w:val="24"/>
          <w:szCs w:val="24"/>
          <w:lang w:val="en-GB"/>
        </w:rPr>
        <w:t>labo</w:t>
      </w:r>
      <w:r w:rsidR="002F7851" w:rsidRPr="00690F06">
        <w:rPr>
          <w:rFonts w:ascii="Times New Roman" w:hAnsi="Times New Roman" w:cs="Times New Roman"/>
          <w:sz w:val="24"/>
          <w:szCs w:val="24"/>
          <w:lang w:val="en-GB"/>
        </w:rPr>
        <w:t>u</w:t>
      </w:r>
      <w:r w:rsidR="007B5636" w:rsidRPr="00690F06">
        <w:rPr>
          <w:rFonts w:ascii="Times New Roman" w:hAnsi="Times New Roman" w:cs="Times New Roman"/>
          <w:sz w:val="24"/>
          <w:szCs w:val="24"/>
          <w:lang w:val="en-GB"/>
        </w:rPr>
        <w:t xml:space="preserve">r market value is a governmental concern. </w:t>
      </w:r>
      <w:r w:rsidR="007B5636" w:rsidRPr="00690F06">
        <w:rPr>
          <w:rStyle w:val="hps"/>
          <w:rFonts w:ascii="Times New Roman" w:hAnsi="Times New Roman" w:cs="Times New Roman"/>
          <w:sz w:val="24"/>
          <w:szCs w:val="24"/>
          <w:lang w:val="en-GB"/>
        </w:rPr>
        <w:t>This</w:t>
      </w:r>
      <w:r w:rsidR="007B5636" w:rsidRPr="00690F06">
        <w:rPr>
          <w:rFonts w:ascii="Times New Roman" w:hAnsi="Times New Roman" w:cs="Times New Roman"/>
          <w:sz w:val="24"/>
          <w:szCs w:val="24"/>
          <w:lang w:val="en-GB"/>
        </w:rPr>
        <w:t xml:space="preserve"> </w:t>
      </w:r>
      <w:r w:rsidR="007B5636" w:rsidRPr="00690F06">
        <w:rPr>
          <w:rStyle w:val="hps"/>
          <w:rFonts w:ascii="Times New Roman" w:hAnsi="Times New Roman" w:cs="Times New Roman"/>
          <w:sz w:val="24"/>
          <w:szCs w:val="24"/>
          <w:lang w:val="en-GB"/>
        </w:rPr>
        <w:t>connection</w:t>
      </w:r>
      <w:r w:rsidR="007B5636" w:rsidRPr="00690F06">
        <w:rPr>
          <w:rFonts w:ascii="Times New Roman" w:hAnsi="Times New Roman" w:cs="Times New Roman"/>
          <w:sz w:val="24"/>
          <w:szCs w:val="24"/>
          <w:lang w:val="en-GB"/>
        </w:rPr>
        <w:t xml:space="preserve"> </w:t>
      </w:r>
      <w:r w:rsidR="007B5636" w:rsidRPr="00690F06">
        <w:rPr>
          <w:rStyle w:val="hps"/>
          <w:rFonts w:ascii="Times New Roman" w:hAnsi="Times New Roman" w:cs="Times New Roman"/>
          <w:sz w:val="24"/>
          <w:szCs w:val="24"/>
          <w:lang w:val="en-GB"/>
        </w:rPr>
        <w:t>between</w:t>
      </w:r>
      <w:r w:rsidR="007B5636" w:rsidRPr="00690F06">
        <w:rPr>
          <w:rFonts w:ascii="Times New Roman" w:hAnsi="Times New Roman" w:cs="Times New Roman"/>
          <w:sz w:val="24"/>
          <w:szCs w:val="24"/>
          <w:lang w:val="en-GB"/>
        </w:rPr>
        <w:t xml:space="preserve"> </w:t>
      </w:r>
      <w:r w:rsidR="007B5636" w:rsidRPr="00690F06">
        <w:rPr>
          <w:rStyle w:val="hps"/>
          <w:rFonts w:ascii="Times New Roman" w:hAnsi="Times New Roman" w:cs="Times New Roman"/>
          <w:sz w:val="24"/>
          <w:szCs w:val="24"/>
          <w:lang w:val="en-GB"/>
        </w:rPr>
        <w:t>social skills</w:t>
      </w:r>
      <w:r w:rsidR="007B5636" w:rsidRPr="00690F06">
        <w:rPr>
          <w:rFonts w:ascii="Times New Roman" w:hAnsi="Times New Roman" w:cs="Times New Roman"/>
          <w:sz w:val="24"/>
          <w:szCs w:val="24"/>
          <w:lang w:val="en-GB"/>
        </w:rPr>
        <w:t xml:space="preserve"> </w:t>
      </w:r>
      <w:r w:rsidR="007B5636" w:rsidRPr="00690F06">
        <w:rPr>
          <w:rStyle w:val="hps"/>
          <w:rFonts w:ascii="Times New Roman" w:hAnsi="Times New Roman" w:cs="Times New Roman"/>
          <w:sz w:val="24"/>
          <w:szCs w:val="24"/>
          <w:lang w:val="en-GB"/>
        </w:rPr>
        <w:t>and</w:t>
      </w:r>
      <w:r w:rsidR="007B5636" w:rsidRPr="00690F06">
        <w:rPr>
          <w:rFonts w:ascii="Times New Roman" w:hAnsi="Times New Roman" w:cs="Times New Roman"/>
          <w:sz w:val="24"/>
          <w:szCs w:val="24"/>
          <w:lang w:val="en-GB"/>
        </w:rPr>
        <w:t xml:space="preserve"> </w:t>
      </w:r>
      <w:r w:rsidR="007B5636" w:rsidRPr="00690F06">
        <w:rPr>
          <w:rStyle w:val="hps"/>
          <w:rFonts w:ascii="Times New Roman" w:hAnsi="Times New Roman" w:cs="Times New Roman"/>
          <w:sz w:val="24"/>
          <w:szCs w:val="24"/>
          <w:lang w:val="en-GB"/>
        </w:rPr>
        <w:t>work life</w:t>
      </w:r>
      <w:r w:rsidR="007B5636" w:rsidRPr="00690F06">
        <w:rPr>
          <w:rFonts w:ascii="Times New Roman" w:hAnsi="Times New Roman" w:cs="Times New Roman"/>
          <w:sz w:val="24"/>
          <w:szCs w:val="24"/>
          <w:lang w:val="en-GB"/>
        </w:rPr>
        <w:t xml:space="preserve"> </w:t>
      </w:r>
      <w:r w:rsidR="007B5636" w:rsidRPr="00690F06">
        <w:rPr>
          <w:rStyle w:val="hps"/>
          <w:rFonts w:ascii="Times New Roman" w:hAnsi="Times New Roman" w:cs="Times New Roman"/>
          <w:sz w:val="24"/>
          <w:szCs w:val="24"/>
          <w:lang w:val="en-GB"/>
        </w:rPr>
        <w:t>is</w:t>
      </w:r>
      <w:r w:rsidR="007B5636" w:rsidRPr="00690F06">
        <w:rPr>
          <w:rFonts w:ascii="Times New Roman" w:hAnsi="Times New Roman" w:cs="Times New Roman"/>
          <w:sz w:val="24"/>
          <w:szCs w:val="24"/>
          <w:lang w:val="en-GB"/>
        </w:rPr>
        <w:t xml:space="preserve"> highlighted by Pedersen in what he – borrowing a concept from Cerny (1990) - describes as </w:t>
      </w:r>
      <w:r w:rsidR="00BE0457" w:rsidRPr="00690F06">
        <w:rPr>
          <w:rFonts w:ascii="Times New Roman" w:hAnsi="Times New Roman" w:cs="Times New Roman"/>
          <w:sz w:val="24"/>
          <w:szCs w:val="24"/>
          <w:lang w:val="en-GB"/>
        </w:rPr>
        <w:t>the</w:t>
      </w:r>
      <w:r w:rsidR="007B5636" w:rsidRPr="00690F06">
        <w:rPr>
          <w:rFonts w:ascii="Times New Roman" w:hAnsi="Times New Roman" w:cs="Times New Roman"/>
          <w:sz w:val="24"/>
          <w:szCs w:val="24"/>
          <w:lang w:val="en-GB"/>
        </w:rPr>
        <w:t xml:space="preserve"> </w:t>
      </w:r>
      <w:r w:rsidR="007B5636" w:rsidRPr="00690F06">
        <w:rPr>
          <w:rFonts w:ascii="Times New Roman" w:hAnsi="Times New Roman" w:cs="Times New Roman"/>
          <w:iCs/>
          <w:sz w:val="24"/>
          <w:szCs w:val="24"/>
          <w:lang w:val="en-GB"/>
        </w:rPr>
        <w:t>competition state. While</w:t>
      </w:r>
      <w:r w:rsidR="007B5636" w:rsidRPr="00690F06">
        <w:rPr>
          <w:rFonts w:ascii="Times New Roman" w:hAnsi="Times New Roman" w:cs="Times New Roman"/>
          <w:sz w:val="24"/>
          <w:szCs w:val="24"/>
          <w:lang w:val="en-GB"/>
        </w:rPr>
        <w:t xml:space="preserve"> the goal of the welfare state was to educate democratic citizens, the goal of the competition state is to create ‘soldiers in the competition o</w:t>
      </w:r>
      <w:r w:rsidR="00E50BD3" w:rsidRPr="00690F06">
        <w:rPr>
          <w:rFonts w:ascii="Times New Roman" w:hAnsi="Times New Roman" w:cs="Times New Roman"/>
          <w:sz w:val="24"/>
          <w:szCs w:val="24"/>
          <w:lang w:val="en-GB"/>
        </w:rPr>
        <w:t>f the nations’ (</w:t>
      </w:r>
      <w:r w:rsidR="00B7020E">
        <w:rPr>
          <w:rFonts w:ascii="Times New Roman" w:hAnsi="Times New Roman" w:cs="Times New Roman"/>
          <w:sz w:val="24"/>
          <w:szCs w:val="24"/>
          <w:lang w:val="en-GB"/>
        </w:rPr>
        <w:t>Pedersen 2011:</w:t>
      </w:r>
      <w:r w:rsidR="007B5636" w:rsidRPr="00690F06">
        <w:rPr>
          <w:rFonts w:ascii="Times New Roman" w:hAnsi="Times New Roman" w:cs="Times New Roman"/>
          <w:sz w:val="24"/>
          <w:szCs w:val="24"/>
          <w:lang w:val="en-GB"/>
        </w:rPr>
        <w:t xml:space="preserve"> 172). This alignment between an originally scholarly concept coined in US academic psychology of the 60</w:t>
      </w:r>
      <w:r w:rsidR="00EC3FF4" w:rsidRPr="00690F06">
        <w:rPr>
          <w:rFonts w:ascii="Times New Roman" w:hAnsi="Times New Roman" w:cs="Times New Roman"/>
          <w:sz w:val="24"/>
          <w:szCs w:val="24"/>
          <w:lang w:val="en-GB"/>
        </w:rPr>
        <w:t>’</w:t>
      </w:r>
      <w:r w:rsidR="007B5636" w:rsidRPr="00690F06">
        <w:rPr>
          <w:rFonts w:ascii="Times New Roman" w:hAnsi="Times New Roman" w:cs="Times New Roman"/>
          <w:sz w:val="24"/>
          <w:szCs w:val="24"/>
          <w:lang w:val="en-GB"/>
        </w:rPr>
        <w:t xml:space="preserve">s and a current Danish </w:t>
      </w:r>
      <w:r w:rsidR="006D1099" w:rsidRPr="00690F06">
        <w:rPr>
          <w:rFonts w:ascii="Times New Roman" w:hAnsi="Times New Roman" w:cs="Times New Roman"/>
          <w:sz w:val="24"/>
          <w:szCs w:val="24"/>
          <w:lang w:val="en-GB"/>
        </w:rPr>
        <w:t>labo</w:t>
      </w:r>
      <w:r w:rsidR="0009687D" w:rsidRPr="00690F06">
        <w:rPr>
          <w:rFonts w:ascii="Times New Roman" w:hAnsi="Times New Roman" w:cs="Times New Roman"/>
          <w:sz w:val="24"/>
          <w:szCs w:val="24"/>
          <w:lang w:val="en-GB"/>
        </w:rPr>
        <w:t>u</w:t>
      </w:r>
      <w:r w:rsidR="007B5636" w:rsidRPr="00690F06">
        <w:rPr>
          <w:rFonts w:ascii="Times New Roman" w:hAnsi="Times New Roman" w:cs="Times New Roman"/>
          <w:sz w:val="24"/>
          <w:szCs w:val="24"/>
          <w:lang w:val="en-GB"/>
        </w:rPr>
        <w:t xml:space="preserve">r market neoliberalization marks a rather puzzling and paradoxical yet temporary ending to the transatlantic journey of the concept of social skills. </w:t>
      </w:r>
    </w:p>
    <w:p w:rsidR="00435D14" w:rsidRPr="00690F06" w:rsidRDefault="00CF3AA1" w:rsidP="000744A1">
      <w:pPr>
        <w:spacing w:after="0" w:line="480" w:lineRule="auto"/>
        <w:rPr>
          <w:rFonts w:ascii="Times New Roman" w:hAnsi="Times New Roman" w:cs="Times New Roman"/>
          <w:sz w:val="24"/>
          <w:szCs w:val="24"/>
          <w:lang w:val="en-GB"/>
        </w:rPr>
      </w:pPr>
      <w:r w:rsidRPr="00690F06">
        <w:rPr>
          <w:rFonts w:ascii="Times New Roman" w:hAnsi="Times New Roman" w:cs="Times New Roman"/>
          <w:sz w:val="24"/>
          <w:szCs w:val="24"/>
          <w:lang w:val="en-GB"/>
        </w:rPr>
        <w:tab/>
        <w:t xml:space="preserve">It is </w:t>
      </w:r>
      <w:r w:rsidR="002F79D0" w:rsidRPr="00690F06">
        <w:rPr>
          <w:rFonts w:ascii="Times New Roman" w:hAnsi="Times New Roman" w:cs="Times New Roman"/>
          <w:sz w:val="24"/>
          <w:szCs w:val="24"/>
          <w:lang w:val="en-GB"/>
        </w:rPr>
        <w:t xml:space="preserve">somehow </w:t>
      </w:r>
      <w:r w:rsidRPr="00690F06">
        <w:rPr>
          <w:rFonts w:ascii="Times New Roman" w:hAnsi="Times New Roman" w:cs="Times New Roman"/>
          <w:sz w:val="24"/>
          <w:szCs w:val="24"/>
          <w:lang w:val="en-GB"/>
        </w:rPr>
        <w:t xml:space="preserve">remarkable that </w:t>
      </w:r>
      <w:r w:rsidR="007B5636" w:rsidRPr="00690F06">
        <w:rPr>
          <w:rFonts w:ascii="Times New Roman" w:hAnsi="Times New Roman" w:cs="Times New Roman"/>
          <w:sz w:val="24"/>
          <w:szCs w:val="24"/>
          <w:lang w:val="en-GB"/>
        </w:rPr>
        <w:t xml:space="preserve">all </w:t>
      </w:r>
      <w:r w:rsidR="00970C5D" w:rsidRPr="00690F06">
        <w:rPr>
          <w:rFonts w:ascii="Times New Roman" w:hAnsi="Times New Roman" w:cs="Times New Roman"/>
          <w:sz w:val="24"/>
          <w:szCs w:val="24"/>
          <w:lang w:val="en-GB"/>
        </w:rPr>
        <w:t xml:space="preserve">this </w:t>
      </w:r>
      <w:r w:rsidR="00FD1B44" w:rsidRPr="00690F06">
        <w:rPr>
          <w:rFonts w:ascii="Times New Roman" w:hAnsi="Times New Roman" w:cs="Times New Roman"/>
          <w:sz w:val="24"/>
          <w:szCs w:val="24"/>
          <w:lang w:val="en-GB"/>
        </w:rPr>
        <w:t xml:space="preserve">has </w:t>
      </w:r>
      <w:r w:rsidR="00970C5D" w:rsidRPr="00690F06">
        <w:rPr>
          <w:rFonts w:ascii="Times New Roman" w:hAnsi="Times New Roman" w:cs="Times New Roman"/>
          <w:sz w:val="24"/>
          <w:szCs w:val="24"/>
          <w:lang w:val="en-GB"/>
        </w:rPr>
        <w:t>happen</w:t>
      </w:r>
      <w:r w:rsidR="00FD1B44" w:rsidRPr="00690F06">
        <w:rPr>
          <w:rFonts w:ascii="Times New Roman" w:hAnsi="Times New Roman" w:cs="Times New Roman"/>
          <w:sz w:val="24"/>
          <w:szCs w:val="24"/>
          <w:lang w:val="en-GB"/>
        </w:rPr>
        <w:t>ed</w:t>
      </w:r>
      <w:r w:rsidR="00970C5D" w:rsidRPr="00690F06">
        <w:rPr>
          <w:rFonts w:ascii="Times New Roman" w:hAnsi="Times New Roman" w:cs="Times New Roman"/>
          <w:sz w:val="24"/>
          <w:szCs w:val="24"/>
          <w:lang w:val="en-GB"/>
        </w:rPr>
        <w:t xml:space="preserve"> without any signs of resistance against the idea of the importance of social skills</w:t>
      </w:r>
      <w:r w:rsidR="00FD1B44" w:rsidRPr="00690F06">
        <w:rPr>
          <w:rFonts w:ascii="Times New Roman" w:hAnsi="Times New Roman" w:cs="Times New Roman"/>
          <w:sz w:val="24"/>
          <w:szCs w:val="24"/>
          <w:lang w:val="en-GB"/>
        </w:rPr>
        <w:t xml:space="preserve">. </w:t>
      </w:r>
      <w:r w:rsidR="00171069" w:rsidRPr="00690F06">
        <w:rPr>
          <w:rFonts w:ascii="Times New Roman" w:hAnsi="Times New Roman" w:cs="Times New Roman"/>
          <w:sz w:val="24"/>
          <w:szCs w:val="24"/>
          <w:lang w:val="en-GB"/>
        </w:rPr>
        <w:t>According to Said (1983), there are always conditions of acceptance as well as conditions of resistanc</w:t>
      </w:r>
      <w:r w:rsidR="00CD5DEA" w:rsidRPr="00690F06">
        <w:rPr>
          <w:rFonts w:ascii="Times New Roman" w:hAnsi="Times New Roman" w:cs="Times New Roman"/>
          <w:sz w:val="24"/>
          <w:szCs w:val="24"/>
          <w:lang w:val="en-GB"/>
        </w:rPr>
        <w:t>e to imported theoretical ideas. Still,</w:t>
      </w:r>
      <w:r w:rsidR="00171069" w:rsidRPr="00690F06">
        <w:rPr>
          <w:rFonts w:ascii="Times New Roman" w:hAnsi="Times New Roman" w:cs="Times New Roman"/>
          <w:sz w:val="24"/>
          <w:szCs w:val="24"/>
          <w:lang w:val="en-GB"/>
        </w:rPr>
        <w:t xml:space="preserve"> </w:t>
      </w:r>
      <w:r w:rsidR="00CD5DEA" w:rsidRPr="00690F06">
        <w:rPr>
          <w:rFonts w:ascii="Times New Roman" w:hAnsi="Times New Roman" w:cs="Times New Roman"/>
          <w:sz w:val="24"/>
          <w:szCs w:val="24"/>
          <w:lang w:val="en-GB"/>
        </w:rPr>
        <w:t>s</w:t>
      </w:r>
      <w:r w:rsidR="00FD1B44" w:rsidRPr="00690F06">
        <w:rPr>
          <w:rFonts w:ascii="Times New Roman" w:hAnsi="Times New Roman" w:cs="Times New Roman"/>
          <w:sz w:val="24"/>
          <w:szCs w:val="24"/>
          <w:lang w:val="en-GB"/>
        </w:rPr>
        <w:t>ocial skills</w:t>
      </w:r>
      <w:r w:rsidR="00CD5DEA" w:rsidRPr="00690F06">
        <w:rPr>
          <w:rFonts w:ascii="Times New Roman" w:hAnsi="Times New Roman" w:cs="Times New Roman"/>
          <w:sz w:val="24"/>
          <w:szCs w:val="24"/>
          <w:lang w:val="en-GB"/>
        </w:rPr>
        <w:t xml:space="preserve"> </w:t>
      </w:r>
      <w:r w:rsidR="000E51CE" w:rsidRPr="00690F06">
        <w:rPr>
          <w:rFonts w:ascii="Times New Roman" w:hAnsi="Times New Roman" w:cs="Times New Roman"/>
          <w:sz w:val="24"/>
          <w:szCs w:val="24"/>
          <w:lang w:val="en-GB"/>
        </w:rPr>
        <w:t>seem</w:t>
      </w:r>
      <w:r w:rsidR="00171069" w:rsidRPr="00690F06">
        <w:rPr>
          <w:rFonts w:ascii="Times New Roman" w:hAnsi="Times New Roman" w:cs="Times New Roman"/>
          <w:sz w:val="24"/>
          <w:szCs w:val="24"/>
          <w:lang w:val="en-GB"/>
        </w:rPr>
        <w:t xml:space="preserve"> to have</w:t>
      </w:r>
      <w:r w:rsidR="006552B4" w:rsidRPr="00690F06">
        <w:rPr>
          <w:rFonts w:ascii="Times New Roman" w:hAnsi="Times New Roman" w:cs="Times New Roman"/>
          <w:sz w:val="24"/>
          <w:szCs w:val="24"/>
          <w:lang w:val="en-GB"/>
        </w:rPr>
        <w:t xml:space="preserve"> been defined as</w:t>
      </w:r>
      <w:r w:rsidR="00C015E7" w:rsidRPr="00690F06">
        <w:rPr>
          <w:rFonts w:ascii="Times New Roman" w:hAnsi="Times New Roman" w:cs="Times New Roman"/>
          <w:sz w:val="24"/>
          <w:szCs w:val="24"/>
          <w:lang w:val="en-GB"/>
        </w:rPr>
        <w:t xml:space="preserve"> </w:t>
      </w:r>
      <w:r w:rsidR="00CA65BC" w:rsidRPr="00690F06">
        <w:rPr>
          <w:rFonts w:ascii="Times New Roman" w:hAnsi="Times New Roman" w:cs="Times New Roman"/>
          <w:sz w:val="24"/>
          <w:szCs w:val="24"/>
          <w:lang w:val="en-GB"/>
        </w:rPr>
        <w:t xml:space="preserve">so </w:t>
      </w:r>
      <w:r w:rsidR="00C015E7" w:rsidRPr="00690F06">
        <w:rPr>
          <w:rFonts w:ascii="Times New Roman" w:hAnsi="Times New Roman" w:cs="Times New Roman"/>
          <w:sz w:val="24"/>
          <w:szCs w:val="24"/>
          <w:lang w:val="en-GB"/>
        </w:rPr>
        <w:t xml:space="preserve">obviously </w:t>
      </w:r>
      <w:r w:rsidR="000E51CE" w:rsidRPr="00690F06">
        <w:rPr>
          <w:rFonts w:ascii="Times New Roman" w:hAnsi="Times New Roman" w:cs="Times New Roman"/>
          <w:sz w:val="24"/>
          <w:szCs w:val="24"/>
          <w:lang w:val="en-GB"/>
        </w:rPr>
        <w:t>desirable</w:t>
      </w:r>
      <w:r w:rsidR="00C015E7" w:rsidRPr="00690F06">
        <w:rPr>
          <w:rFonts w:ascii="Times New Roman" w:hAnsi="Times New Roman" w:cs="Times New Roman"/>
          <w:sz w:val="24"/>
          <w:szCs w:val="24"/>
          <w:lang w:val="en-GB"/>
        </w:rPr>
        <w:t xml:space="preserve"> that it is impossible to </w:t>
      </w:r>
      <w:r w:rsidR="0092579F" w:rsidRPr="00690F06">
        <w:rPr>
          <w:rFonts w:ascii="Times New Roman" w:hAnsi="Times New Roman" w:cs="Times New Roman"/>
          <w:sz w:val="24"/>
          <w:szCs w:val="24"/>
          <w:lang w:val="en-GB"/>
        </w:rPr>
        <w:t xml:space="preserve">oppose </w:t>
      </w:r>
      <w:r w:rsidR="000E51CE" w:rsidRPr="00690F06">
        <w:rPr>
          <w:rFonts w:ascii="Times New Roman" w:hAnsi="Times New Roman" w:cs="Times New Roman"/>
          <w:sz w:val="24"/>
          <w:szCs w:val="24"/>
          <w:lang w:val="en-GB"/>
        </w:rPr>
        <w:lastRenderedPageBreak/>
        <w:t>them</w:t>
      </w:r>
      <w:r w:rsidR="00941741" w:rsidRPr="00690F06">
        <w:rPr>
          <w:rFonts w:ascii="Times New Roman" w:hAnsi="Times New Roman" w:cs="Times New Roman"/>
          <w:sz w:val="24"/>
          <w:szCs w:val="24"/>
          <w:lang w:val="en-GB"/>
        </w:rPr>
        <w:t>.</w:t>
      </w:r>
      <w:r w:rsidR="00C015E7" w:rsidRPr="00690F06">
        <w:rPr>
          <w:rFonts w:ascii="Times New Roman" w:hAnsi="Times New Roman" w:cs="Times New Roman"/>
          <w:sz w:val="24"/>
          <w:szCs w:val="24"/>
          <w:lang w:val="en-GB"/>
        </w:rPr>
        <w:t xml:space="preserve"> </w:t>
      </w:r>
      <w:r w:rsidR="00941741" w:rsidRPr="00690F06">
        <w:rPr>
          <w:rFonts w:ascii="Times New Roman" w:hAnsi="Times New Roman" w:cs="Times New Roman"/>
          <w:sz w:val="24"/>
          <w:szCs w:val="24"/>
          <w:lang w:val="en-GB"/>
        </w:rPr>
        <w:t>Who would</w:t>
      </w:r>
      <w:r w:rsidR="00C015E7" w:rsidRPr="00690F06">
        <w:rPr>
          <w:rFonts w:ascii="Times New Roman" w:hAnsi="Times New Roman" w:cs="Times New Roman"/>
          <w:sz w:val="24"/>
          <w:szCs w:val="24"/>
          <w:lang w:val="en-GB"/>
        </w:rPr>
        <w:t xml:space="preserve"> say that it would </w:t>
      </w:r>
      <w:r w:rsidR="00C015E7" w:rsidRPr="00690F06">
        <w:rPr>
          <w:rFonts w:ascii="Times New Roman" w:hAnsi="Times New Roman" w:cs="Times New Roman"/>
          <w:i/>
          <w:sz w:val="24"/>
          <w:szCs w:val="24"/>
          <w:lang w:val="en-GB"/>
        </w:rPr>
        <w:t>not</w:t>
      </w:r>
      <w:r w:rsidR="00C015E7" w:rsidRPr="00690F06">
        <w:rPr>
          <w:rFonts w:ascii="Times New Roman" w:hAnsi="Times New Roman" w:cs="Times New Roman"/>
          <w:sz w:val="24"/>
          <w:szCs w:val="24"/>
          <w:lang w:val="en-GB"/>
        </w:rPr>
        <w:t xml:space="preserve"> be a good idea to t</w:t>
      </w:r>
      <w:r w:rsidR="006552B4" w:rsidRPr="00690F06">
        <w:rPr>
          <w:rFonts w:ascii="Times New Roman" w:hAnsi="Times New Roman" w:cs="Times New Roman"/>
          <w:sz w:val="24"/>
          <w:szCs w:val="24"/>
          <w:lang w:val="en-GB"/>
        </w:rPr>
        <w:t xml:space="preserve">rain </w:t>
      </w:r>
      <w:r w:rsidR="00C015E7" w:rsidRPr="00690F06">
        <w:rPr>
          <w:rFonts w:ascii="Times New Roman" w:hAnsi="Times New Roman" w:cs="Times New Roman"/>
          <w:sz w:val="24"/>
          <w:szCs w:val="24"/>
          <w:lang w:val="en-GB"/>
        </w:rPr>
        <w:t xml:space="preserve">children, police officers, delinquents, unemployed etc. </w:t>
      </w:r>
      <w:r w:rsidR="00B46676" w:rsidRPr="00690F06">
        <w:rPr>
          <w:rFonts w:ascii="Times New Roman" w:hAnsi="Times New Roman" w:cs="Times New Roman"/>
          <w:sz w:val="24"/>
          <w:szCs w:val="24"/>
          <w:lang w:val="en-GB"/>
        </w:rPr>
        <w:t>i</w:t>
      </w:r>
      <w:r w:rsidR="006552B4" w:rsidRPr="00690F06">
        <w:rPr>
          <w:rFonts w:ascii="Times New Roman" w:hAnsi="Times New Roman" w:cs="Times New Roman"/>
          <w:sz w:val="24"/>
          <w:szCs w:val="24"/>
          <w:lang w:val="en-GB"/>
        </w:rPr>
        <w:t xml:space="preserve">n </w:t>
      </w:r>
      <w:r w:rsidR="00C015E7" w:rsidRPr="00690F06">
        <w:rPr>
          <w:rFonts w:ascii="Times New Roman" w:hAnsi="Times New Roman" w:cs="Times New Roman"/>
          <w:sz w:val="24"/>
          <w:szCs w:val="24"/>
          <w:lang w:val="en-GB"/>
        </w:rPr>
        <w:t>social skills</w:t>
      </w:r>
      <w:r w:rsidR="00941741" w:rsidRPr="00690F06">
        <w:rPr>
          <w:rFonts w:ascii="Times New Roman" w:hAnsi="Times New Roman" w:cs="Times New Roman"/>
          <w:sz w:val="24"/>
          <w:szCs w:val="24"/>
          <w:lang w:val="en-GB"/>
        </w:rPr>
        <w:t>?</w:t>
      </w:r>
      <w:r w:rsidR="00435D14" w:rsidRPr="00690F06">
        <w:rPr>
          <w:rFonts w:ascii="Times New Roman" w:hAnsi="Times New Roman" w:cs="Times New Roman"/>
          <w:sz w:val="24"/>
          <w:szCs w:val="24"/>
          <w:lang w:val="en-GB"/>
        </w:rPr>
        <w:t xml:space="preserve"> </w:t>
      </w:r>
    </w:p>
    <w:p w:rsidR="00941741" w:rsidRPr="00690F06" w:rsidRDefault="0092579F" w:rsidP="009B3CFE">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It is</w:t>
      </w:r>
      <w:r w:rsidR="00FD1B44" w:rsidRPr="00690F06">
        <w:rPr>
          <w:rFonts w:ascii="Times New Roman" w:hAnsi="Times New Roman" w:cs="Times New Roman"/>
          <w:sz w:val="24"/>
          <w:szCs w:val="24"/>
          <w:lang w:val="en-GB"/>
        </w:rPr>
        <w:t>, however,</w:t>
      </w:r>
      <w:r w:rsidRPr="00690F06">
        <w:rPr>
          <w:rFonts w:ascii="Times New Roman" w:hAnsi="Times New Roman" w:cs="Times New Roman"/>
          <w:sz w:val="24"/>
          <w:szCs w:val="24"/>
          <w:lang w:val="en-GB"/>
        </w:rPr>
        <w:t xml:space="preserve"> our claim that</w:t>
      </w:r>
      <w:r w:rsidR="00435D14" w:rsidRPr="00690F06">
        <w:rPr>
          <w:rFonts w:ascii="Times New Roman" w:hAnsi="Times New Roman" w:cs="Times New Roman"/>
          <w:sz w:val="24"/>
          <w:szCs w:val="24"/>
          <w:lang w:val="en-GB"/>
        </w:rPr>
        <w:t xml:space="preserve"> the concept does not represent a</w:t>
      </w:r>
      <w:r w:rsidR="002F4348" w:rsidRPr="00690F06">
        <w:rPr>
          <w:rFonts w:ascii="Times New Roman" w:hAnsi="Times New Roman" w:cs="Times New Roman"/>
          <w:sz w:val="24"/>
          <w:szCs w:val="24"/>
          <w:lang w:val="en-GB"/>
        </w:rPr>
        <w:t xml:space="preserve"> completely</w:t>
      </w:r>
      <w:r w:rsidR="00435D14" w:rsidRPr="00690F06">
        <w:rPr>
          <w:rFonts w:ascii="Times New Roman" w:hAnsi="Times New Roman" w:cs="Times New Roman"/>
          <w:sz w:val="24"/>
          <w:szCs w:val="24"/>
          <w:lang w:val="en-GB"/>
        </w:rPr>
        <w:t xml:space="preserve"> innocent framing of social life</w:t>
      </w:r>
      <w:r w:rsidR="00FD1B44" w:rsidRPr="00690F06">
        <w:rPr>
          <w:rFonts w:ascii="Times New Roman" w:hAnsi="Times New Roman" w:cs="Times New Roman"/>
          <w:sz w:val="24"/>
          <w:szCs w:val="24"/>
          <w:lang w:val="en-GB"/>
        </w:rPr>
        <w:t xml:space="preserve">. </w:t>
      </w:r>
      <w:r w:rsidR="00941741" w:rsidRPr="00690F06">
        <w:rPr>
          <w:rFonts w:ascii="Times New Roman" w:hAnsi="Times New Roman" w:cs="Times New Roman"/>
          <w:sz w:val="24"/>
          <w:szCs w:val="24"/>
          <w:lang w:val="en-GB"/>
        </w:rPr>
        <w:t>The</w:t>
      </w:r>
      <w:r w:rsidR="00FD1B44" w:rsidRPr="00690F06">
        <w:rPr>
          <w:rFonts w:ascii="Times New Roman" w:hAnsi="Times New Roman" w:cs="Times New Roman"/>
          <w:sz w:val="24"/>
          <w:szCs w:val="24"/>
          <w:lang w:val="en-GB"/>
        </w:rPr>
        <w:t xml:space="preserve"> genealogy </w:t>
      </w:r>
      <w:r w:rsidR="00941741" w:rsidRPr="00690F06">
        <w:rPr>
          <w:rFonts w:ascii="Times New Roman" w:hAnsi="Times New Roman" w:cs="Times New Roman"/>
          <w:sz w:val="24"/>
          <w:szCs w:val="24"/>
          <w:lang w:val="en-GB"/>
        </w:rPr>
        <w:t>shows</w:t>
      </w:r>
      <w:r w:rsidR="00703433" w:rsidRPr="00690F06">
        <w:rPr>
          <w:rFonts w:ascii="Times New Roman" w:hAnsi="Times New Roman" w:cs="Times New Roman"/>
          <w:sz w:val="24"/>
          <w:szCs w:val="24"/>
          <w:lang w:val="en-GB"/>
        </w:rPr>
        <w:t xml:space="preserve"> that</w:t>
      </w:r>
      <w:r w:rsidR="00941741" w:rsidRPr="00690F06">
        <w:rPr>
          <w:rFonts w:ascii="Times New Roman" w:hAnsi="Times New Roman" w:cs="Times New Roman"/>
          <w:sz w:val="24"/>
          <w:szCs w:val="24"/>
          <w:lang w:val="en-GB"/>
        </w:rPr>
        <w:t xml:space="preserve"> </w:t>
      </w:r>
      <w:r w:rsidR="00FD1B44" w:rsidRPr="00690F06">
        <w:rPr>
          <w:rFonts w:ascii="Times New Roman" w:hAnsi="Times New Roman" w:cs="Times New Roman"/>
          <w:sz w:val="24"/>
          <w:szCs w:val="24"/>
          <w:lang w:val="en-GB"/>
        </w:rPr>
        <w:t>the concept ha</w:t>
      </w:r>
      <w:r w:rsidR="00171069" w:rsidRPr="00690F06">
        <w:rPr>
          <w:rFonts w:ascii="Times New Roman" w:hAnsi="Times New Roman" w:cs="Times New Roman"/>
          <w:sz w:val="24"/>
          <w:szCs w:val="24"/>
          <w:lang w:val="en-GB"/>
        </w:rPr>
        <w:t>s</w:t>
      </w:r>
      <w:r w:rsidR="00FD1B44" w:rsidRPr="00690F06">
        <w:rPr>
          <w:rFonts w:ascii="Times New Roman" w:hAnsi="Times New Roman" w:cs="Times New Roman"/>
          <w:sz w:val="24"/>
          <w:szCs w:val="24"/>
          <w:lang w:val="en-GB"/>
        </w:rPr>
        <w:t xml:space="preserve"> </w:t>
      </w:r>
      <w:r w:rsidR="00FD1B44" w:rsidRPr="00690F06">
        <w:rPr>
          <w:rFonts w:ascii="Times New Roman" w:hAnsi="Times New Roman" w:cs="Times New Roman"/>
          <w:i/>
          <w:sz w:val="24"/>
          <w:szCs w:val="24"/>
          <w:lang w:val="en-GB"/>
        </w:rPr>
        <w:t>been made</w:t>
      </w:r>
      <w:r w:rsidR="00FD1B44" w:rsidRPr="00690F06">
        <w:rPr>
          <w:rFonts w:ascii="Times New Roman" w:hAnsi="Times New Roman" w:cs="Times New Roman"/>
          <w:sz w:val="24"/>
          <w:szCs w:val="24"/>
          <w:lang w:val="en-GB"/>
        </w:rPr>
        <w:t xml:space="preserve"> uncontroversial </w:t>
      </w:r>
      <w:r w:rsidR="00171069" w:rsidRPr="00690F06">
        <w:rPr>
          <w:rFonts w:ascii="Times New Roman" w:hAnsi="Times New Roman" w:cs="Times New Roman"/>
          <w:sz w:val="24"/>
          <w:szCs w:val="24"/>
          <w:lang w:val="en-GB"/>
        </w:rPr>
        <w:t xml:space="preserve">in a process where </w:t>
      </w:r>
      <w:r w:rsidR="00FD1B44" w:rsidRPr="00690F06">
        <w:rPr>
          <w:rFonts w:ascii="Times New Roman" w:hAnsi="Times New Roman" w:cs="Times New Roman"/>
          <w:sz w:val="24"/>
          <w:szCs w:val="24"/>
          <w:lang w:val="en-GB"/>
        </w:rPr>
        <w:t>potentially negative dimensions of social skills</w:t>
      </w:r>
      <w:r w:rsidR="00396F7C" w:rsidRPr="00690F06">
        <w:rPr>
          <w:rFonts w:ascii="Times New Roman" w:hAnsi="Times New Roman" w:cs="Times New Roman"/>
          <w:sz w:val="24"/>
          <w:szCs w:val="24"/>
          <w:lang w:val="en-GB"/>
        </w:rPr>
        <w:t xml:space="preserve"> have</w:t>
      </w:r>
      <w:r w:rsidR="00FD1B44" w:rsidRPr="00690F06">
        <w:rPr>
          <w:rFonts w:ascii="Times New Roman" w:hAnsi="Times New Roman" w:cs="Times New Roman"/>
          <w:sz w:val="24"/>
          <w:szCs w:val="24"/>
          <w:lang w:val="en-GB"/>
        </w:rPr>
        <w:t xml:space="preserve"> been marginalized. After all it is, at least potentially, possible to argue that social skills are central to many rather unsympathetic</w:t>
      </w:r>
      <w:r w:rsidR="00EC3FF4" w:rsidRPr="00690F06">
        <w:rPr>
          <w:rFonts w:ascii="Times New Roman" w:hAnsi="Times New Roman" w:cs="Times New Roman"/>
          <w:sz w:val="24"/>
          <w:szCs w:val="24"/>
          <w:lang w:val="en-GB"/>
        </w:rPr>
        <w:t>,</w:t>
      </w:r>
      <w:r w:rsidR="00FD1B44" w:rsidRPr="00690F06">
        <w:rPr>
          <w:rFonts w:ascii="Times New Roman" w:hAnsi="Times New Roman" w:cs="Times New Roman"/>
          <w:sz w:val="24"/>
          <w:szCs w:val="24"/>
          <w:lang w:val="en-GB"/>
        </w:rPr>
        <w:t xml:space="preserve"> manipulating and instrumental social practices.</w:t>
      </w:r>
      <w:r w:rsidR="009B3CFE" w:rsidRPr="00690F06">
        <w:rPr>
          <w:rFonts w:ascii="Times New Roman" w:hAnsi="Times New Roman" w:cs="Times New Roman"/>
          <w:sz w:val="24"/>
          <w:szCs w:val="24"/>
          <w:lang w:val="en-GB"/>
        </w:rPr>
        <w:t xml:space="preserve"> </w:t>
      </w:r>
      <w:r w:rsidR="00941741" w:rsidRPr="00690F06">
        <w:rPr>
          <w:rFonts w:ascii="Times New Roman" w:hAnsi="Times New Roman" w:cs="Times New Roman"/>
          <w:sz w:val="24"/>
          <w:szCs w:val="24"/>
          <w:lang w:val="en-GB"/>
        </w:rPr>
        <w:t>Further,</w:t>
      </w:r>
      <w:r w:rsidR="00FD1B44" w:rsidRPr="00690F06">
        <w:rPr>
          <w:rFonts w:ascii="Times New Roman" w:hAnsi="Times New Roman" w:cs="Times New Roman"/>
          <w:sz w:val="24"/>
          <w:szCs w:val="24"/>
          <w:lang w:val="en-GB"/>
        </w:rPr>
        <w:t xml:space="preserve"> the concept </w:t>
      </w:r>
      <w:r w:rsidR="00435D14" w:rsidRPr="00690F06">
        <w:rPr>
          <w:rFonts w:ascii="Times New Roman" w:hAnsi="Times New Roman" w:cs="Times New Roman"/>
          <w:sz w:val="24"/>
          <w:szCs w:val="24"/>
          <w:lang w:val="en-GB"/>
        </w:rPr>
        <w:t>conveys the idea that for social life to be good, the ind</w:t>
      </w:r>
      <w:r w:rsidR="0009687D" w:rsidRPr="00690F06">
        <w:rPr>
          <w:rFonts w:ascii="Times New Roman" w:hAnsi="Times New Roman" w:cs="Times New Roman"/>
          <w:sz w:val="24"/>
          <w:szCs w:val="24"/>
          <w:lang w:val="en-GB"/>
        </w:rPr>
        <w:t>ividuals involved should be ski</w:t>
      </w:r>
      <w:r w:rsidR="00435D14" w:rsidRPr="00690F06">
        <w:rPr>
          <w:rFonts w:ascii="Times New Roman" w:hAnsi="Times New Roman" w:cs="Times New Roman"/>
          <w:sz w:val="24"/>
          <w:szCs w:val="24"/>
          <w:lang w:val="en-GB"/>
        </w:rPr>
        <w:t xml:space="preserve">lful. Knowing the concept imposes reflexivity over one’s own “performances”, and thus a learning of a more instrumental attitude to social life. </w:t>
      </w:r>
    </w:p>
    <w:p w:rsidR="009C08BF" w:rsidRPr="00690F06" w:rsidRDefault="00941741" w:rsidP="009E0E9B">
      <w:pPr>
        <w:spacing w:after="0" w:line="480" w:lineRule="auto"/>
        <w:ind w:firstLine="1304"/>
        <w:rPr>
          <w:rFonts w:ascii="Times New Roman" w:hAnsi="Times New Roman" w:cs="Times New Roman"/>
          <w:sz w:val="24"/>
          <w:szCs w:val="24"/>
          <w:lang w:val="en-GB"/>
        </w:rPr>
      </w:pPr>
      <w:r w:rsidRPr="00690F06">
        <w:rPr>
          <w:rFonts w:ascii="Times New Roman" w:hAnsi="Times New Roman" w:cs="Times New Roman"/>
          <w:sz w:val="24"/>
          <w:szCs w:val="24"/>
          <w:lang w:val="en-GB"/>
        </w:rPr>
        <w:t>I</w:t>
      </w:r>
      <w:r w:rsidR="00435D14" w:rsidRPr="00690F06">
        <w:rPr>
          <w:rFonts w:ascii="Times New Roman" w:hAnsi="Times New Roman" w:cs="Times New Roman"/>
          <w:sz w:val="24"/>
          <w:szCs w:val="24"/>
          <w:lang w:val="en-GB"/>
        </w:rPr>
        <w:t xml:space="preserve">ts normative character </w:t>
      </w:r>
      <w:r w:rsidRPr="00690F06">
        <w:rPr>
          <w:rFonts w:ascii="Times New Roman" w:hAnsi="Times New Roman" w:cs="Times New Roman"/>
          <w:sz w:val="24"/>
          <w:szCs w:val="24"/>
          <w:lang w:val="en-GB"/>
        </w:rPr>
        <w:t xml:space="preserve">also </w:t>
      </w:r>
      <w:r w:rsidR="00435D14" w:rsidRPr="00690F06">
        <w:rPr>
          <w:rFonts w:ascii="Times New Roman" w:hAnsi="Times New Roman" w:cs="Times New Roman"/>
          <w:sz w:val="24"/>
          <w:szCs w:val="24"/>
          <w:lang w:val="en-GB"/>
        </w:rPr>
        <w:t xml:space="preserve">contributes to a problematization and possibly also a marginalization of those who are perceived to </w:t>
      </w:r>
      <w:r w:rsidR="0092579F" w:rsidRPr="00690F06">
        <w:rPr>
          <w:rFonts w:ascii="Times New Roman" w:hAnsi="Times New Roman" w:cs="Times New Roman"/>
          <w:sz w:val="24"/>
          <w:szCs w:val="24"/>
          <w:lang w:val="en-GB"/>
        </w:rPr>
        <w:t>suffer from a</w:t>
      </w:r>
      <w:r w:rsidR="00FD1B44" w:rsidRPr="00690F06">
        <w:rPr>
          <w:rFonts w:ascii="Times New Roman" w:hAnsi="Times New Roman" w:cs="Times New Roman"/>
          <w:sz w:val="24"/>
          <w:szCs w:val="24"/>
          <w:lang w:val="en-GB"/>
        </w:rPr>
        <w:t xml:space="preserve"> social</w:t>
      </w:r>
      <w:r w:rsidR="00435D14" w:rsidRPr="00690F06">
        <w:rPr>
          <w:rFonts w:ascii="Times New Roman" w:hAnsi="Times New Roman" w:cs="Times New Roman"/>
          <w:sz w:val="24"/>
          <w:szCs w:val="24"/>
          <w:lang w:val="en-GB"/>
        </w:rPr>
        <w:t xml:space="preserve"> skills</w:t>
      </w:r>
      <w:r w:rsidR="0092579F" w:rsidRPr="00690F06">
        <w:rPr>
          <w:rFonts w:ascii="Times New Roman" w:hAnsi="Times New Roman" w:cs="Times New Roman"/>
          <w:sz w:val="24"/>
          <w:szCs w:val="24"/>
          <w:lang w:val="en-GB"/>
        </w:rPr>
        <w:t xml:space="preserve"> deficit</w:t>
      </w:r>
      <w:r w:rsidR="00BE1079" w:rsidRPr="00690F06">
        <w:rPr>
          <w:rFonts w:ascii="Times New Roman" w:hAnsi="Times New Roman" w:cs="Times New Roman"/>
          <w:sz w:val="24"/>
          <w:szCs w:val="24"/>
          <w:lang w:val="en-GB"/>
        </w:rPr>
        <w:t>.</w:t>
      </w:r>
      <w:r w:rsidR="00EF1541" w:rsidRPr="00690F06">
        <w:rPr>
          <w:rFonts w:ascii="Times New Roman" w:hAnsi="Times New Roman" w:cs="Times New Roman"/>
          <w:sz w:val="24"/>
          <w:szCs w:val="24"/>
          <w:lang w:val="en-GB"/>
        </w:rPr>
        <w:t xml:space="preserve"> As Conrad (2007: 148) puts it: “The great danger here is that transforming all difference into pathology diminishes our tolerance for and appreciation of the diversity of human life.”</w:t>
      </w:r>
      <w:r w:rsidR="009E0E9B" w:rsidRPr="00690F06">
        <w:rPr>
          <w:rFonts w:ascii="Times New Roman" w:hAnsi="Times New Roman" w:cs="Times New Roman"/>
          <w:sz w:val="24"/>
          <w:szCs w:val="24"/>
          <w:lang w:val="en-GB"/>
        </w:rPr>
        <w:t xml:space="preserve"> F</w:t>
      </w:r>
      <w:r w:rsidR="00BE1079" w:rsidRPr="00690F06">
        <w:rPr>
          <w:rFonts w:ascii="Times New Roman" w:hAnsi="Times New Roman" w:cs="Times New Roman"/>
          <w:sz w:val="24"/>
          <w:szCs w:val="24"/>
          <w:lang w:val="en-GB"/>
        </w:rPr>
        <w:t xml:space="preserve">orms of behaviour that were seen in the past as acceptable, or perhaps as undesirable but quite ordinary, may today, due to changes in outlook and categorization schemes, qualify for pedagogical/ psychological intervention or medical diagnosis. Impulsivity, restlessness and aggressiveness are examples of types of behaviour that at one time were considered as rather ordinary and not necessarily noteworthy (“boys will be boys”, as the saying went). Aggressiveness is </w:t>
      </w:r>
      <w:r w:rsidR="00370143" w:rsidRPr="00690F06">
        <w:rPr>
          <w:rFonts w:ascii="Times New Roman" w:hAnsi="Times New Roman" w:cs="Times New Roman"/>
          <w:sz w:val="24"/>
          <w:szCs w:val="24"/>
          <w:lang w:val="en-GB"/>
        </w:rPr>
        <w:t xml:space="preserve">still </w:t>
      </w:r>
      <w:r w:rsidR="00BE1079" w:rsidRPr="00690F06">
        <w:rPr>
          <w:rFonts w:ascii="Times New Roman" w:hAnsi="Times New Roman" w:cs="Times New Roman"/>
          <w:sz w:val="24"/>
          <w:szCs w:val="24"/>
          <w:lang w:val="en-GB"/>
        </w:rPr>
        <w:t xml:space="preserve">valued in some contexts (e.g. war and some sports), and impulsivity in some other contexts (e.g. art and music). But such contexts </w:t>
      </w:r>
      <w:r w:rsidR="00BE0457" w:rsidRPr="00690F06">
        <w:rPr>
          <w:rFonts w:ascii="Times New Roman" w:hAnsi="Times New Roman" w:cs="Times New Roman"/>
          <w:sz w:val="24"/>
          <w:szCs w:val="24"/>
          <w:lang w:val="en-GB"/>
        </w:rPr>
        <w:t>are</w:t>
      </w:r>
      <w:r w:rsidR="00BE1079" w:rsidRPr="00690F06">
        <w:rPr>
          <w:rFonts w:ascii="Times New Roman" w:hAnsi="Times New Roman" w:cs="Times New Roman"/>
          <w:sz w:val="24"/>
          <w:szCs w:val="24"/>
          <w:lang w:val="en-GB"/>
        </w:rPr>
        <w:t xml:space="preserve"> exceptions.</w:t>
      </w:r>
      <w:r w:rsidR="00370143" w:rsidRPr="00690F06">
        <w:rPr>
          <w:rFonts w:ascii="Times New Roman" w:hAnsi="Times New Roman" w:cs="Times New Roman"/>
          <w:sz w:val="24"/>
          <w:szCs w:val="24"/>
          <w:lang w:val="en-GB"/>
        </w:rPr>
        <w:t xml:space="preserve"> </w:t>
      </w:r>
      <w:r w:rsidR="00BE1079" w:rsidRPr="00690F06">
        <w:rPr>
          <w:rFonts w:ascii="Times New Roman" w:hAnsi="Times New Roman" w:cs="Times New Roman"/>
          <w:sz w:val="24"/>
          <w:szCs w:val="24"/>
          <w:lang w:val="en-GB"/>
        </w:rPr>
        <w:t xml:space="preserve">The ideal </w:t>
      </w:r>
      <w:r w:rsidR="009C08BF" w:rsidRPr="00690F06">
        <w:rPr>
          <w:rFonts w:ascii="Times New Roman" w:hAnsi="Times New Roman" w:cs="Times New Roman"/>
          <w:sz w:val="24"/>
          <w:szCs w:val="24"/>
          <w:lang w:val="en-GB"/>
        </w:rPr>
        <w:t xml:space="preserve">socially skilled </w:t>
      </w:r>
      <w:r w:rsidR="00BE1079" w:rsidRPr="00690F06">
        <w:rPr>
          <w:rFonts w:ascii="Times New Roman" w:hAnsi="Times New Roman" w:cs="Times New Roman"/>
          <w:sz w:val="24"/>
          <w:szCs w:val="24"/>
          <w:lang w:val="en-GB"/>
        </w:rPr>
        <w:t xml:space="preserve">human being </w:t>
      </w:r>
      <w:r w:rsidR="009C08BF" w:rsidRPr="00690F06">
        <w:rPr>
          <w:rFonts w:ascii="Times New Roman" w:hAnsi="Times New Roman" w:cs="Times New Roman"/>
          <w:sz w:val="24"/>
          <w:szCs w:val="24"/>
          <w:lang w:val="en-GB"/>
        </w:rPr>
        <w:t xml:space="preserve">of today </w:t>
      </w:r>
      <w:r w:rsidR="00BE1079" w:rsidRPr="00690F06">
        <w:rPr>
          <w:rFonts w:ascii="Times New Roman" w:hAnsi="Times New Roman" w:cs="Times New Roman"/>
          <w:sz w:val="24"/>
          <w:szCs w:val="24"/>
          <w:lang w:val="en-GB"/>
        </w:rPr>
        <w:t>appears to be disciplined and self-controlled, but still self-assertive</w:t>
      </w:r>
      <w:r w:rsidR="009C08BF" w:rsidRPr="00690F06">
        <w:rPr>
          <w:rFonts w:ascii="Times New Roman" w:hAnsi="Times New Roman" w:cs="Times New Roman"/>
          <w:sz w:val="24"/>
          <w:szCs w:val="24"/>
          <w:lang w:val="en-GB"/>
        </w:rPr>
        <w:t>, emphatic and communicative</w:t>
      </w:r>
      <w:r w:rsidR="00BE1079" w:rsidRPr="00690F06">
        <w:rPr>
          <w:rFonts w:ascii="Times New Roman" w:hAnsi="Times New Roman" w:cs="Times New Roman"/>
          <w:sz w:val="24"/>
          <w:szCs w:val="24"/>
          <w:lang w:val="en-GB"/>
        </w:rPr>
        <w:t>. The journey of the concept of social skills has here been used as a lens that has helped to highlight such normative changes in Western society.</w:t>
      </w:r>
    </w:p>
    <w:p w:rsidR="009C08BF" w:rsidRPr="00690F06" w:rsidRDefault="009C08BF" w:rsidP="009C08BF">
      <w:pPr>
        <w:autoSpaceDE w:val="0"/>
        <w:autoSpaceDN w:val="0"/>
        <w:adjustRightInd w:val="0"/>
        <w:spacing w:after="0" w:line="480" w:lineRule="auto"/>
        <w:ind w:firstLine="1304"/>
        <w:rPr>
          <w:rFonts w:ascii="Times New Roman" w:hAnsi="Times New Roman" w:cs="Times New Roman"/>
          <w:sz w:val="24"/>
          <w:szCs w:val="24"/>
          <w:lang w:val="en-GB"/>
        </w:rPr>
      </w:pPr>
    </w:p>
    <w:p w:rsidR="00A57820" w:rsidRPr="00690F06" w:rsidRDefault="00E05F20" w:rsidP="00D35CE8">
      <w:pPr>
        <w:pStyle w:val="NormalWeb"/>
        <w:spacing w:before="0" w:beforeAutospacing="0" w:after="0" w:afterAutospacing="0" w:line="480" w:lineRule="auto"/>
        <w:ind w:left="2160" w:firstLine="720"/>
        <w:contextualSpacing/>
        <w:rPr>
          <w:b/>
          <w:lang w:val="en-GB"/>
        </w:rPr>
      </w:pPr>
      <w:r w:rsidRPr="00690F06">
        <w:rPr>
          <w:lang w:val="en-GB"/>
        </w:rPr>
        <w:tab/>
      </w:r>
      <w:r w:rsidR="002B31FF" w:rsidRPr="00690F06">
        <w:rPr>
          <w:lang w:val="en-GB"/>
        </w:rPr>
        <w:t xml:space="preserve"> </w:t>
      </w:r>
      <w:r w:rsidR="00A57820" w:rsidRPr="00690F06">
        <w:rPr>
          <w:b/>
          <w:lang w:val="en-GB"/>
        </w:rPr>
        <w:t xml:space="preserve">References </w:t>
      </w:r>
    </w:p>
    <w:p w:rsidR="00D57784" w:rsidRPr="00690F06" w:rsidRDefault="008A171A" w:rsidP="000744A1">
      <w:pPr>
        <w:pStyle w:val="NormalWeb"/>
        <w:spacing w:before="0" w:beforeAutospacing="0" w:after="0" w:afterAutospacing="0" w:line="480" w:lineRule="auto"/>
        <w:ind w:firstLine="450"/>
        <w:contextualSpacing/>
        <w:rPr>
          <w:lang w:val="en-GB"/>
        </w:rPr>
      </w:pPr>
      <w:r w:rsidRPr="00690F06">
        <w:rPr>
          <w:lang w:val="en-GB"/>
        </w:rPr>
        <w:lastRenderedPageBreak/>
        <w:t xml:space="preserve">Albert, Matthieu </w:t>
      </w:r>
      <w:r w:rsidR="00004296" w:rsidRPr="00690F06">
        <w:rPr>
          <w:lang w:val="en-GB"/>
        </w:rPr>
        <w:t>and</w:t>
      </w:r>
      <w:r w:rsidRPr="00690F06">
        <w:rPr>
          <w:lang w:val="en-GB"/>
        </w:rPr>
        <w:t xml:space="preserve"> </w:t>
      </w:r>
      <w:r w:rsidR="000C6CEC" w:rsidRPr="00690F06">
        <w:rPr>
          <w:lang w:val="en-GB"/>
        </w:rPr>
        <w:t xml:space="preserve">Daniel Lee </w:t>
      </w:r>
      <w:r w:rsidR="00004296" w:rsidRPr="00690F06">
        <w:rPr>
          <w:lang w:val="en-GB"/>
        </w:rPr>
        <w:t>Kleinman.</w:t>
      </w:r>
      <w:r w:rsidR="00E50BD3" w:rsidRPr="00690F06">
        <w:rPr>
          <w:lang w:val="en-GB"/>
        </w:rPr>
        <w:t xml:space="preserve"> 2011</w:t>
      </w:r>
      <w:r w:rsidR="00D57784" w:rsidRPr="00690F06">
        <w:rPr>
          <w:lang w:val="en-GB"/>
        </w:rPr>
        <w:t xml:space="preserve">. Bringing Bourdieu to Science and Technology Studies. </w:t>
      </w:r>
      <w:r w:rsidR="00D57784" w:rsidRPr="00690F06">
        <w:rPr>
          <w:i/>
          <w:lang w:val="en-GB"/>
        </w:rPr>
        <w:t>Minerva</w:t>
      </w:r>
      <w:r w:rsidR="00D57784" w:rsidRPr="00690F06">
        <w:rPr>
          <w:lang w:val="en-GB"/>
        </w:rPr>
        <w:t xml:space="preserve"> 49: 263-273. </w:t>
      </w:r>
    </w:p>
    <w:p w:rsidR="00A57820" w:rsidRPr="00690F06" w:rsidRDefault="00A57820" w:rsidP="000744A1">
      <w:pPr>
        <w:pStyle w:val="NormalWeb"/>
        <w:spacing w:before="0" w:beforeAutospacing="0" w:after="0" w:afterAutospacing="0" w:line="480" w:lineRule="auto"/>
        <w:ind w:firstLine="450"/>
        <w:contextualSpacing/>
        <w:rPr>
          <w:lang w:val="en-GB"/>
        </w:rPr>
      </w:pPr>
      <w:r w:rsidRPr="00690F06">
        <w:rPr>
          <w:lang w:val="en-GB"/>
        </w:rPr>
        <w:t>Allen, J. V. 1977</w:t>
      </w:r>
      <w:r w:rsidR="003774CF" w:rsidRPr="00690F06">
        <w:rPr>
          <w:lang w:val="en-GB"/>
        </w:rPr>
        <w:t xml:space="preserve">. </w:t>
      </w:r>
      <w:r w:rsidRPr="00690F06">
        <w:rPr>
          <w:lang w:val="en-GB"/>
        </w:rPr>
        <w:t>Social skills trai</w:t>
      </w:r>
      <w:r w:rsidR="003774CF" w:rsidRPr="00690F06">
        <w:rPr>
          <w:lang w:val="en-GB"/>
        </w:rPr>
        <w:t>ning-program with sex offenders</w:t>
      </w:r>
      <w:r w:rsidRPr="00690F06">
        <w:rPr>
          <w:lang w:val="en-GB"/>
        </w:rPr>
        <w:t xml:space="preserve">. </w:t>
      </w:r>
      <w:r w:rsidRPr="00690F06">
        <w:rPr>
          <w:i/>
          <w:iCs/>
          <w:lang w:val="en-GB"/>
        </w:rPr>
        <w:t>Bulletin of the British Psychological Society</w:t>
      </w:r>
      <w:r w:rsidR="007B5718" w:rsidRPr="00690F06">
        <w:rPr>
          <w:lang w:val="en-GB"/>
        </w:rPr>
        <w:t xml:space="preserve"> 30: </w:t>
      </w:r>
      <w:r w:rsidRPr="00690F06">
        <w:rPr>
          <w:lang w:val="en-GB"/>
        </w:rPr>
        <w:t>147.</w:t>
      </w:r>
    </w:p>
    <w:p w:rsidR="00A57820" w:rsidRPr="00690F06" w:rsidRDefault="008A171A" w:rsidP="000744A1">
      <w:pPr>
        <w:widowControl w:val="0"/>
        <w:autoSpaceDE w:val="0"/>
        <w:autoSpaceDN w:val="0"/>
        <w:adjustRightInd w:val="0"/>
        <w:spacing w:after="0" w:line="480" w:lineRule="auto"/>
        <w:ind w:firstLine="450"/>
        <w:contextualSpacing/>
        <w:rPr>
          <w:rFonts w:ascii="Times New Roman" w:eastAsiaTheme="minorEastAsia" w:hAnsi="Times New Roman" w:cs="Times New Roman"/>
          <w:sz w:val="24"/>
          <w:szCs w:val="24"/>
          <w:lang w:val="en-GB"/>
        </w:rPr>
      </w:pPr>
      <w:r w:rsidRPr="00690F06">
        <w:rPr>
          <w:rFonts w:ascii="Times New Roman" w:eastAsiaTheme="minorEastAsia" w:hAnsi="Times New Roman" w:cs="Times New Roman"/>
          <w:sz w:val="24"/>
          <w:szCs w:val="24"/>
          <w:lang w:val="en-GB"/>
        </w:rPr>
        <w:t>Andersson, Robert</w:t>
      </w:r>
      <w:r w:rsidR="00004296" w:rsidRPr="00690F06">
        <w:rPr>
          <w:rFonts w:ascii="Times New Roman" w:eastAsiaTheme="minorEastAsia" w:hAnsi="Times New Roman" w:cs="Times New Roman"/>
          <w:sz w:val="24"/>
          <w:szCs w:val="24"/>
          <w:lang w:val="en-GB"/>
        </w:rPr>
        <w:t>.</w:t>
      </w:r>
      <w:r w:rsidR="00A57820" w:rsidRPr="00690F06">
        <w:rPr>
          <w:rFonts w:ascii="Times New Roman" w:eastAsiaTheme="minorEastAsia" w:hAnsi="Times New Roman" w:cs="Times New Roman"/>
          <w:sz w:val="24"/>
          <w:szCs w:val="24"/>
          <w:lang w:val="en-GB"/>
        </w:rPr>
        <w:t xml:space="preserve"> </w:t>
      </w:r>
      <w:r w:rsidR="003774CF" w:rsidRPr="00690F06">
        <w:rPr>
          <w:rFonts w:ascii="Times New Roman" w:eastAsiaTheme="minorEastAsia" w:hAnsi="Times New Roman" w:cs="Times New Roman"/>
          <w:sz w:val="24"/>
          <w:szCs w:val="24"/>
          <w:lang w:val="en-GB"/>
        </w:rPr>
        <w:t xml:space="preserve">2004. </w:t>
      </w:r>
      <w:r w:rsidR="00A57820" w:rsidRPr="00690F06">
        <w:rPr>
          <w:rFonts w:ascii="Times New Roman" w:eastAsiaTheme="minorEastAsia" w:hAnsi="Times New Roman" w:cs="Times New Roman"/>
          <w:sz w:val="24"/>
          <w:szCs w:val="24"/>
          <w:lang w:val="en-GB"/>
        </w:rPr>
        <w:t xml:space="preserve">Behandlingstankens återkomst − från psykoanalys till kognitiv beteendeterapi. </w:t>
      </w:r>
      <w:r w:rsidR="00A57820" w:rsidRPr="00690F06">
        <w:rPr>
          <w:rFonts w:ascii="Times New Roman" w:eastAsiaTheme="minorEastAsia" w:hAnsi="Times New Roman" w:cs="Times New Roman"/>
          <w:i/>
          <w:sz w:val="24"/>
          <w:szCs w:val="24"/>
          <w:lang w:val="en-GB"/>
        </w:rPr>
        <w:t>Nordisk t</w:t>
      </w:r>
      <w:r w:rsidR="00354600" w:rsidRPr="00690F06">
        <w:rPr>
          <w:rFonts w:ascii="Times New Roman" w:eastAsiaTheme="minorEastAsia" w:hAnsi="Times New Roman" w:cs="Times New Roman"/>
          <w:i/>
          <w:sz w:val="24"/>
          <w:szCs w:val="24"/>
          <w:lang w:val="en-GB"/>
        </w:rPr>
        <w:t xml:space="preserve">idsskrift for kriminalvidenskab </w:t>
      </w:r>
      <w:r w:rsidR="00004296" w:rsidRPr="00690F06">
        <w:rPr>
          <w:rFonts w:ascii="Times New Roman" w:eastAsiaTheme="minorEastAsia" w:hAnsi="Times New Roman" w:cs="Times New Roman"/>
          <w:sz w:val="24"/>
          <w:szCs w:val="24"/>
          <w:lang w:val="en-GB"/>
        </w:rPr>
        <w:t>91:</w:t>
      </w:r>
      <w:r w:rsidR="00A57820" w:rsidRPr="00690F06">
        <w:rPr>
          <w:rFonts w:ascii="Times New Roman" w:eastAsiaTheme="minorEastAsia" w:hAnsi="Times New Roman" w:cs="Times New Roman"/>
          <w:sz w:val="24"/>
          <w:szCs w:val="24"/>
          <w:lang w:val="en-GB"/>
        </w:rPr>
        <w:t xml:space="preserve"> 384-403.</w:t>
      </w:r>
    </w:p>
    <w:p w:rsidR="00A57820" w:rsidRPr="00690F06" w:rsidRDefault="003774CF" w:rsidP="000744A1">
      <w:pPr>
        <w:widowControl w:val="0"/>
        <w:autoSpaceDE w:val="0"/>
        <w:autoSpaceDN w:val="0"/>
        <w:adjustRightInd w:val="0"/>
        <w:spacing w:after="0" w:line="480" w:lineRule="auto"/>
        <w:ind w:firstLine="450"/>
        <w:contextualSpacing/>
        <w:rPr>
          <w:rFonts w:ascii="Times New Roman" w:eastAsiaTheme="minorEastAsia" w:hAnsi="Times New Roman" w:cs="Times New Roman"/>
          <w:sz w:val="24"/>
          <w:szCs w:val="24"/>
          <w:lang w:val="en-GB"/>
        </w:rPr>
      </w:pPr>
      <w:r w:rsidRPr="00690F06">
        <w:rPr>
          <w:rFonts w:ascii="Times New Roman" w:eastAsiaTheme="minorEastAsia" w:hAnsi="Times New Roman" w:cs="Times New Roman"/>
          <w:sz w:val="24"/>
          <w:szCs w:val="24"/>
          <w:lang w:val="en-GB"/>
        </w:rPr>
        <w:t>Annual report</w:t>
      </w:r>
      <w:r w:rsidR="00004296" w:rsidRPr="00690F06">
        <w:rPr>
          <w:rFonts w:ascii="Times New Roman" w:eastAsiaTheme="minorEastAsia" w:hAnsi="Times New Roman" w:cs="Times New Roman"/>
          <w:sz w:val="24"/>
          <w:szCs w:val="24"/>
          <w:lang w:val="en-GB"/>
        </w:rPr>
        <w:t>.</w:t>
      </w:r>
      <w:r w:rsidRPr="00690F06">
        <w:rPr>
          <w:rFonts w:ascii="Times New Roman" w:eastAsiaTheme="minorEastAsia" w:hAnsi="Times New Roman" w:cs="Times New Roman"/>
          <w:sz w:val="24"/>
          <w:szCs w:val="24"/>
          <w:lang w:val="en-GB"/>
        </w:rPr>
        <w:t xml:space="preserve"> 2013.</w:t>
      </w:r>
      <w:r w:rsidR="00A57820" w:rsidRPr="00690F06">
        <w:rPr>
          <w:rFonts w:ascii="Times New Roman" w:eastAsiaTheme="minorEastAsia" w:hAnsi="Times New Roman" w:cs="Times New Roman"/>
          <w:sz w:val="24"/>
          <w:szCs w:val="24"/>
          <w:lang w:val="en-GB"/>
        </w:rPr>
        <w:t xml:space="preserve"> </w:t>
      </w:r>
      <w:r w:rsidR="00A57820" w:rsidRPr="00690F06">
        <w:rPr>
          <w:rFonts w:ascii="Times New Roman" w:eastAsiaTheme="minorEastAsia" w:hAnsi="Times New Roman" w:cs="Times New Roman"/>
          <w:i/>
          <w:sz w:val="24"/>
          <w:szCs w:val="24"/>
          <w:lang w:val="en-GB"/>
        </w:rPr>
        <w:t xml:space="preserve">Årsrapport: Kognitive adfærdsprogrammer i Kriminalforsorgen. </w:t>
      </w:r>
      <w:r w:rsidR="00A57820" w:rsidRPr="00690F06">
        <w:rPr>
          <w:rFonts w:ascii="Times New Roman" w:eastAsiaTheme="minorEastAsia" w:hAnsi="Times New Roman" w:cs="Times New Roman"/>
          <w:sz w:val="24"/>
          <w:szCs w:val="24"/>
          <w:lang w:val="en-GB"/>
        </w:rPr>
        <w:t xml:space="preserve">Kriminalforsorgens Uddannelsescenter. </w:t>
      </w:r>
      <w:r w:rsidR="00290896" w:rsidRPr="00690F06">
        <w:rPr>
          <w:rFonts w:ascii="Times New Roman" w:eastAsiaTheme="minorEastAsia" w:hAnsi="Times New Roman" w:cs="Times New Roman"/>
          <w:sz w:val="24"/>
          <w:szCs w:val="24"/>
          <w:lang w:val="en-GB"/>
        </w:rPr>
        <w:t>(</w:t>
      </w:r>
      <w:r w:rsidR="00A57820" w:rsidRPr="00690F06">
        <w:rPr>
          <w:rFonts w:ascii="Times New Roman" w:eastAsiaTheme="minorEastAsia" w:hAnsi="Times New Roman" w:cs="Times New Roman"/>
          <w:iCs/>
          <w:sz w:val="24"/>
          <w:szCs w:val="24"/>
          <w:lang w:val="en-GB"/>
        </w:rPr>
        <w:t>Unpublished.</w:t>
      </w:r>
      <w:r w:rsidR="00290896" w:rsidRPr="00690F06">
        <w:rPr>
          <w:rFonts w:ascii="Times New Roman" w:eastAsiaTheme="minorEastAsia" w:hAnsi="Times New Roman" w:cs="Times New Roman"/>
          <w:iCs/>
          <w:sz w:val="24"/>
          <w:szCs w:val="24"/>
          <w:lang w:val="en-GB"/>
        </w:rPr>
        <w:t>)</w:t>
      </w:r>
    </w:p>
    <w:p w:rsidR="00A57820" w:rsidRPr="00690F06" w:rsidRDefault="00A57820" w:rsidP="000744A1">
      <w:pPr>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Arbejdsmarkedsst</w:t>
      </w:r>
      <w:r w:rsidR="0009687D" w:rsidRPr="00690F06">
        <w:rPr>
          <w:rFonts w:ascii="Times New Roman" w:hAnsi="Times New Roman" w:cs="Times New Roman"/>
          <w:sz w:val="24"/>
          <w:szCs w:val="24"/>
          <w:lang w:val="en-GB"/>
        </w:rPr>
        <w:t xml:space="preserve">yrelsen </w:t>
      </w:r>
      <w:r w:rsidR="00781E73" w:rsidRPr="00690F06">
        <w:rPr>
          <w:rFonts w:ascii="Times New Roman" w:hAnsi="Times New Roman" w:cs="Times New Roman"/>
          <w:sz w:val="24"/>
          <w:szCs w:val="24"/>
          <w:lang w:val="en-GB"/>
        </w:rPr>
        <w:t>&amp;</w:t>
      </w:r>
      <w:r w:rsidR="00004296" w:rsidRPr="00690F06">
        <w:rPr>
          <w:rFonts w:ascii="Times New Roman" w:hAnsi="Times New Roman" w:cs="Times New Roman"/>
          <w:sz w:val="24"/>
          <w:szCs w:val="24"/>
          <w:lang w:val="en-GB"/>
        </w:rPr>
        <w:t xml:space="preserve"> Rambøll Management.</w:t>
      </w:r>
      <w:r w:rsidR="00290896" w:rsidRPr="00690F06">
        <w:rPr>
          <w:rFonts w:ascii="Times New Roman" w:hAnsi="Times New Roman" w:cs="Times New Roman"/>
          <w:sz w:val="24"/>
          <w:szCs w:val="24"/>
          <w:lang w:val="en-GB"/>
        </w:rPr>
        <w:t xml:space="preserve"> 2008.</w:t>
      </w:r>
      <w:r w:rsidRPr="00690F06">
        <w:rPr>
          <w:rFonts w:ascii="Times New Roman" w:hAnsi="Times New Roman" w:cs="Times New Roman"/>
          <w:sz w:val="24"/>
          <w:szCs w:val="24"/>
          <w:lang w:val="en-GB"/>
        </w:rPr>
        <w:t xml:space="preserve"> </w:t>
      </w:r>
      <w:r w:rsidRPr="00690F06">
        <w:rPr>
          <w:rFonts w:ascii="Times New Roman" w:hAnsi="Times New Roman" w:cs="Times New Roman"/>
          <w:i/>
          <w:iCs/>
          <w:sz w:val="24"/>
          <w:szCs w:val="24"/>
          <w:lang w:val="en-GB"/>
        </w:rPr>
        <w:t xml:space="preserve">Evaluering af projekter for personer på kanten af arbejdsmarkedet – Slutevaluering. </w:t>
      </w:r>
      <w:r w:rsidR="00A55573" w:rsidRPr="00690F06">
        <w:rPr>
          <w:rFonts w:ascii="Times New Roman" w:hAnsi="Times New Roman" w:cs="Times New Roman"/>
          <w:iCs/>
          <w:sz w:val="24"/>
          <w:szCs w:val="24"/>
          <w:lang w:val="en-GB"/>
        </w:rPr>
        <w:t>C</w:t>
      </w:r>
      <w:r w:rsidR="00290896" w:rsidRPr="00690F06">
        <w:rPr>
          <w:rFonts w:ascii="Times New Roman" w:hAnsi="Times New Roman" w:cs="Times New Roman"/>
          <w:iCs/>
          <w:sz w:val="24"/>
          <w:szCs w:val="24"/>
          <w:lang w:val="en-GB"/>
        </w:rPr>
        <w:t>openhagen:</w:t>
      </w:r>
      <w:r w:rsidRPr="00690F06">
        <w:rPr>
          <w:rFonts w:ascii="Times New Roman" w:hAnsi="Times New Roman" w:cs="Times New Roman"/>
          <w:sz w:val="24"/>
          <w:szCs w:val="24"/>
          <w:lang w:val="en-GB"/>
        </w:rPr>
        <w:t xml:space="preserve"> Rambøll Management.</w:t>
      </w:r>
    </w:p>
    <w:p w:rsidR="00A57820" w:rsidRPr="00690F06" w:rsidRDefault="008A171A" w:rsidP="000744A1">
      <w:pPr>
        <w:pStyle w:val="NormalWeb"/>
        <w:spacing w:before="0" w:beforeAutospacing="0" w:after="0" w:afterAutospacing="0" w:line="480" w:lineRule="auto"/>
        <w:ind w:left="450"/>
        <w:contextualSpacing/>
        <w:rPr>
          <w:lang w:val="en-GB"/>
        </w:rPr>
      </w:pPr>
      <w:r w:rsidRPr="00690F06">
        <w:rPr>
          <w:lang w:val="en-GB"/>
        </w:rPr>
        <w:t>Argyle, Michael</w:t>
      </w:r>
      <w:r w:rsidR="00004296" w:rsidRPr="00690F06">
        <w:rPr>
          <w:lang w:val="en-GB"/>
        </w:rPr>
        <w:t>.</w:t>
      </w:r>
      <w:r w:rsidR="00290896" w:rsidRPr="00690F06">
        <w:rPr>
          <w:lang w:val="en-GB"/>
        </w:rPr>
        <w:t xml:space="preserve"> 1981.</w:t>
      </w:r>
      <w:r w:rsidR="00A57820" w:rsidRPr="00690F06">
        <w:rPr>
          <w:lang w:val="en-GB"/>
        </w:rPr>
        <w:t xml:space="preserve"> </w:t>
      </w:r>
      <w:r w:rsidR="00A57820" w:rsidRPr="00690F06">
        <w:rPr>
          <w:i/>
          <w:lang w:val="en-GB"/>
        </w:rPr>
        <w:t xml:space="preserve">Social Skills and Work. </w:t>
      </w:r>
      <w:r w:rsidR="00290896" w:rsidRPr="00690F06">
        <w:rPr>
          <w:lang w:val="en-GB"/>
        </w:rPr>
        <w:t>London,</w:t>
      </w:r>
      <w:r w:rsidR="00A57820" w:rsidRPr="00690F06">
        <w:rPr>
          <w:lang w:val="en-GB"/>
        </w:rPr>
        <w:t xml:space="preserve"> Methuen.  </w:t>
      </w:r>
    </w:p>
    <w:p w:rsidR="00A57820" w:rsidRPr="00690F06" w:rsidRDefault="00004296" w:rsidP="000744A1">
      <w:pPr>
        <w:pStyle w:val="NormalWeb"/>
        <w:spacing w:before="0" w:beforeAutospacing="0" w:after="0" w:afterAutospacing="0" w:line="480" w:lineRule="auto"/>
        <w:ind w:firstLine="450"/>
        <w:contextualSpacing/>
        <w:rPr>
          <w:lang w:val="en-GB"/>
        </w:rPr>
      </w:pPr>
      <w:r w:rsidRPr="00690F06">
        <w:rPr>
          <w:lang w:val="en-GB"/>
        </w:rPr>
        <w:t>Aszodi, K.</w:t>
      </w:r>
      <w:r w:rsidR="00290896" w:rsidRPr="00690F06">
        <w:rPr>
          <w:lang w:val="en-GB"/>
        </w:rPr>
        <w:t xml:space="preserve"> 1982.</w:t>
      </w:r>
      <w:r w:rsidR="00A57820" w:rsidRPr="00690F06">
        <w:rPr>
          <w:lang w:val="en-GB"/>
        </w:rPr>
        <w:t xml:space="preserve"> A guide to social skills training. </w:t>
      </w:r>
      <w:r w:rsidR="00A57820" w:rsidRPr="00690F06">
        <w:rPr>
          <w:i/>
          <w:iCs/>
          <w:lang w:val="en-GB"/>
        </w:rPr>
        <w:t xml:space="preserve">Behaviour Research and Therapy </w:t>
      </w:r>
      <w:r w:rsidR="00A57820" w:rsidRPr="00690F06">
        <w:rPr>
          <w:iCs/>
          <w:lang w:val="en-GB"/>
        </w:rPr>
        <w:t>20</w:t>
      </w:r>
      <w:r w:rsidRPr="00690F06">
        <w:rPr>
          <w:lang w:val="en-GB"/>
        </w:rPr>
        <w:t>:</w:t>
      </w:r>
      <w:r w:rsidR="00A57820" w:rsidRPr="00690F06">
        <w:rPr>
          <w:lang w:val="en-GB"/>
        </w:rPr>
        <w:t xml:space="preserve"> 302.</w:t>
      </w:r>
    </w:p>
    <w:p w:rsidR="00A55573" w:rsidRPr="00690F06" w:rsidRDefault="008A171A" w:rsidP="00A55573">
      <w:pPr>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Bal, Mieke</w:t>
      </w:r>
      <w:r w:rsidR="00004296" w:rsidRPr="00690F06">
        <w:rPr>
          <w:rFonts w:ascii="Times New Roman" w:hAnsi="Times New Roman" w:cs="Times New Roman"/>
          <w:sz w:val="24"/>
          <w:szCs w:val="24"/>
          <w:lang w:val="en-GB"/>
        </w:rPr>
        <w:t xml:space="preserve">. </w:t>
      </w:r>
      <w:r w:rsidR="00290896" w:rsidRPr="00690F06">
        <w:rPr>
          <w:rFonts w:ascii="Times New Roman" w:hAnsi="Times New Roman" w:cs="Times New Roman"/>
          <w:sz w:val="24"/>
          <w:szCs w:val="24"/>
          <w:lang w:val="en-GB"/>
        </w:rPr>
        <w:t>2002.</w:t>
      </w:r>
      <w:r w:rsidR="00A55573" w:rsidRPr="00690F06">
        <w:rPr>
          <w:rFonts w:ascii="Times New Roman" w:hAnsi="Times New Roman" w:cs="Times New Roman"/>
          <w:sz w:val="24"/>
          <w:szCs w:val="24"/>
          <w:lang w:val="en-GB"/>
        </w:rPr>
        <w:t xml:space="preserve"> </w:t>
      </w:r>
      <w:r w:rsidR="00A55573" w:rsidRPr="00690F06">
        <w:rPr>
          <w:rFonts w:ascii="Times New Roman" w:hAnsi="Times New Roman" w:cs="Times New Roman"/>
          <w:i/>
          <w:sz w:val="24"/>
          <w:szCs w:val="24"/>
          <w:lang w:val="en-GB"/>
        </w:rPr>
        <w:t>Travelling Concepts in the Humanities: A Rough Guide</w:t>
      </w:r>
      <w:r w:rsidR="00290896" w:rsidRPr="00690F06">
        <w:rPr>
          <w:rFonts w:ascii="Times New Roman" w:hAnsi="Times New Roman" w:cs="Times New Roman"/>
          <w:sz w:val="24"/>
          <w:szCs w:val="24"/>
          <w:lang w:val="en-GB"/>
        </w:rPr>
        <w:t>. Toronto:</w:t>
      </w:r>
      <w:r w:rsidR="00A55573" w:rsidRPr="00690F06">
        <w:rPr>
          <w:rFonts w:ascii="Times New Roman" w:hAnsi="Times New Roman" w:cs="Times New Roman"/>
          <w:sz w:val="24"/>
          <w:szCs w:val="24"/>
          <w:lang w:val="en-GB"/>
        </w:rPr>
        <w:t xml:space="preserve"> University of Toronto Press.</w:t>
      </w:r>
    </w:p>
    <w:p w:rsidR="00A57820" w:rsidRPr="00690F06" w:rsidRDefault="008A171A" w:rsidP="000744A1">
      <w:pPr>
        <w:widowControl w:val="0"/>
        <w:autoSpaceDE w:val="0"/>
        <w:autoSpaceDN w:val="0"/>
        <w:adjustRightInd w:val="0"/>
        <w:spacing w:after="0" w:line="480" w:lineRule="auto"/>
        <w:ind w:firstLine="450"/>
        <w:contextualSpacing/>
        <w:rPr>
          <w:rFonts w:ascii="Times New Roman" w:eastAsiaTheme="minorEastAsia" w:hAnsi="Times New Roman" w:cs="Times New Roman"/>
          <w:sz w:val="24"/>
          <w:szCs w:val="24"/>
          <w:lang w:val="en-GB"/>
        </w:rPr>
      </w:pPr>
      <w:r w:rsidRPr="00690F06">
        <w:rPr>
          <w:rFonts w:ascii="Times New Roman" w:eastAsiaTheme="minorEastAsia" w:hAnsi="Times New Roman" w:cs="Times New Roman"/>
          <w:sz w:val="24"/>
          <w:szCs w:val="24"/>
          <w:lang w:val="en-GB"/>
        </w:rPr>
        <w:t>Balvig, Flemming</w:t>
      </w:r>
      <w:r w:rsidR="00004296" w:rsidRPr="00690F06">
        <w:rPr>
          <w:rFonts w:ascii="Times New Roman" w:eastAsiaTheme="minorEastAsia" w:hAnsi="Times New Roman" w:cs="Times New Roman"/>
          <w:sz w:val="24"/>
          <w:szCs w:val="24"/>
          <w:lang w:val="en-GB"/>
        </w:rPr>
        <w:t>.</w:t>
      </w:r>
      <w:r w:rsidR="00290896" w:rsidRPr="00690F06">
        <w:rPr>
          <w:rFonts w:ascii="Times New Roman" w:eastAsiaTheme="minorEastAsia" w:hAnsi="Times New Roman" w:cs="Times New Roman"/>
          <w:sz w:val="24"/>
          <w:szCs w:val="24"/>
          <w:lang w:val="en-GB"/>
        </w:rPr>
        <w:t xml:space="preserve"> 2005. </w:t>
      </w:r>
      <w:hyperlink r:id="rId9" w:history="1">
        <w:r w:rsidR="00A57820" w:rsidRPr="00690F06">
          <w:rPr>
            <w:rFonts w:ascii="Times New Roman" w:eastAsiaTheme="minorEastAsia" w:hAnsi="Times New Roman" w:cs="Times New Roman"/>
            <w:sz w:val="24"/>
            <w:szCs w:val="24"/>
            <w:lang w:val="en-GB"/>
          </w:rPr>
          <w:t>When Law and Order Returned to Denmark</w:t>
        </w:r>
      </w:hyperlink>
      <w:r w:rsidR="00A57820" w:rsidRPr="00690F06">
        <w:rPr>
          <w:rFonts w:ascii="Times New Roman" w:eastAsiaTheme="minorEastAsia" w:hAnsi="Times New Roman" w:cs="Times New Roman"/>
          <w:sz w:val="24"/>
          <w:szCs w:val="24"/>
          <w:lang w:val="en-GB"/>
        </w:rPr>
        <w:t>.</w:t>
      </w:r>
      <w:r w:rsidR="00A57820" w:rsidRPr="00690F06">
        <w:rPr>
          <w:rFonts w:ascii="Times New Roman" w:eastAsiaTheme="minorEastAsia" w:hAnsi="Times New Roman" w:cs="Times New Roman"/>
          <w:b/>
          <w:bCs/>
          <w:sz w:val="24"/>
          <w:szCs w:val="24"/>
          <w:lang w:val="en-GB"/>
        </w:rPr>
        <w:t xml:space="preserve"> </w:t>
      </w:r>
      <w:r w:rsidR="00A57820" w:rsidRPr="00690F06">
        <w:rPr>
          <w:rFonts w:ascii="Times New Roman" w:eastAsiaTheme="minorEastAsia" w:hAnsi="Times New Roman" w:cs="Times New Roman"/>
          <w:i/>
          <w:sz w:val="24"/>
          <w:szCs w:val="24"/>
          <w:lang w:val="en-GB"/>
        </w:rPr>
        <w:t xml:space="preserve">Journal of Scandinavian Studies in Criminology and Crime Prevention </w:t>
      </w:r>
      <w:r w:rsidR="00004296" w:rsidRPr="00690F06">
        <w:rPr>
          <w:rFonts w:ascii="Times New Roman" w:eastAsiaTheme="minorEastAsia" w:hAnsi="Times New Roman" w:cs="Times New Roman"/>
          <w:sz w:val="24"/>
          <w:szCs w:val="24"/>
          <w:lang w:val="en-GB"/>
        </w:rPr>
        <w:t>5:</w:t>
      </w:r>
      <w:r w:rsidR="00A57820" w:rsidRPr="00690F06">
        <w:rPr>
          <w:rFonts w:ascii="Times New Roman" w:eastAsiaTheme="minorEastAsia" w:hAnsi="Times New Roman" w:cs="Times New Roman"/>
          <w:sz w:val="24"/>
          <w:szCs w:val="24"/>
          <w:lang w:val="en-GB"/>
        </w:rPr>
        <w:t xml:space="preserve"> 167-187.</w:t>
      </w:r>
    </w:p>
    <w:p w:rsidR="00A57820" w:rsidRPr="00690F06" w:rsidRDefault="00D37536" w:rsidP="000744A1">
      <w:pPr>
        <w:pStyle w:val="NormalWeb"/>
        <w:spacing w:before="0" w:beforeAutospacing="0" w:after="0" w:afterAutospacing="0" w:line="480" w:lineRule="auto"/>
        <w:ind w:firstLine="450"/>
        <w:contextualSpacing/>
        <w:rPr>
          <w:lang w:val="en-GB"/>
        </w:rPr>
      </w:pPr>
      <w:r w:rsidRPr="00690F06">
        <w:rPr>
          <w:lang w:val="en-GB"/>
        </w:rPr>
        <w:t>Baron, Robert</w:t>
      </w:r>
      <w:r w:rsidR="00004296" w:rsidRPr="00690F06">
        <w:rPr>
          <w:lang w:val="en-GB"/>
        </w:rPr>
        <w:t xml:space="preserve"> A., and Gideon D. </w:t>
      </w:r>
      <w:r w:rsidR="0009687D" w:rsidRPr="00690F06">
        <w:rPr>
          <w:lang w:val="en-GB"/>
        </w:rPr>
        <w:t>Markman</w:t>
      </w:r>
      <w:r w:rsidR="00004296" w:rsidRPr="00690F06">
        <w:rPr>
          <w:lang w:val="en-GB"/>
        </w:rPr>
        <w:t>.</w:t>
      </w:r>
      <w:r w:rsidR="0009687D" w:rsidRPr="00690F06">
        <w:rPr>
          <w:lang w:val="en-GB"/>
        </w:rPr>
        <w:t xml:space="preserve"> </w:t>
      </w:r>
      <w:r w:rsidR="00290896" w:rsidRPr="00690F06">
        <w:rPr>
          <w:lang w:val="en-GB"/>
        </w:rPr>
        <w:t xml:space="preserve">2000. </w:t>
      </w:r>
      <w:r w:rsidR="00A57820" w:rsidRPr="00690F06">
        <w:rPr>
          <w:lang w:val="en-GB"/>
        </w:rPr>
        <w:t xml:space="preserve">Beyond social capital: How social skills can enhance entrepreneurs' success. </w:t>
      </w:r>
      <w:r w:rsidR="00A57820" w:rsidRPr="00690F06">
        <w:rPr>
          <w:i/>
          <w:iCs/>
          <w:lang w:val="en-GB"/>
        </w:rPr>
        <w:t>Academy of Management Executive</w:t>
      </w:r>
      <w:r w:rsidR="00290896" w:rsidRPr="00690F06">
        <w:rPr>
          <w:lang w:val="en-GB"/>
        </w:rPr>
        <w:t xml:space="preserve"> 14</w:t>
      </w:r>
      <w:r w:rsidR="00004296" w:rsidRPr="00690F06">
        <w:rPr>
          <w:lang w:val="en-GB"/>
        </w:rPr>
        <w:t>:</w:t>
      </w:r>
      <w:r w:rsidR="00A57820" w:rsidRPr="00690F06">
        <w:rPr>
          <w:lang w:val="en-GB"/>
        </w:rPr>
        <w:t xml:space="preserve"> 106-116. </w:t>
      </w:r>
    </w:p>
    <w:p w:rsidR="00A57820" w:rsidRPr="003F0159" w:rsidRDefault="00A57820" w:rsidP="000744A1">
      <w:pPr>
        <w:widowControl w:val="0"/>
        <w:autoSpaceDE w:val="0"/>
        <w:autoSpaceDN w:val="0"/>
        <w:adjustRightInd w:val="0"/>
        <w:spacing w:after="0" w:line="480" w:lineRule="auto"/>
        <w:ind w:firstLine="450"/>
        <w:contextualSpacing/>
        <w:rPr>
          <w:rFonts w:ascii="Times New Roman" w:hAnsi="Times New Roman" w:cs="Times New Roman"/>
          <w:sz w:val="24"/>
          <w:szCs w:val="24"/>
        </w:rPr>
      </w:pPr>
      <w:r w:rsidRPr="00690F06">
        <w:rPr>
          <w:rFonts w:ascii="Times New Roman" w:hAnsi="Times New Roman" w:cs="Times New Roman"/>
          <w:sz w:val="24"/>
          <w:szCs w:val="24"/>
          <w:lang w:val="en-GB"/>
        </w:rPr>
        <w:t>Bellack, A</w:t>
      </w:r>
      <w:r w:rsidR="00611DE4" w:rsidRPr="00690F06">
        <w:rPr>
          <w:rFonts w:ascii="Times New Roman" w:hAnsi="Times New Roman" w:cs="Times New Roman"/>
          <w:sz w:val="24"/>
          <w:szCs w:val="24"/>
          <w:lang w:val="en-GB"/>
        </w:rPr>
        <w:t>l</w:t>
      </w:r>
      <w:r w:rsidR="00D37536" w:rsidRPr="00690F06">
        <w:rPr>
          <w:rFonts w:ascii="Times New Roman" w:hAnsi="Times New Roman" w:cs="Times New Roman"/>
          <w:sz w:val="24"/>
          <w:szCs w:val="24"/>
          <w:lang w:val="en-GB"/>
        </w:rPr>
        <w:t>an,</w:t>
      </w:r>
      <w:r w:rsidRPr="00690F06">
        <w:rPr>
          <w:rFonts w:ascii="Times New Roman" w:hAnsi="Times New Roman" w:cs="Times New Roman"/>
          <w:sz w:val="24"/>
          <w:szCs w:val="24"/>
          <w:lang w:val="en-GB"/>
        </w:rPr>
        <w:t xml:space="preserve"> </w:t>
      </w:r>
      <w:r w:rsidR="00004296" w:rsidRPr="00690F06">
        <w:rPr>
          <w:rFonts w:ascii="Times New Roman" w:hAnsi="Times New Roman" w:cs="Times New Roman"/>
          <w:sz w:val="24"/>
          <w:szCs w:val="24"/>
          <w:lang w:val="en-GB"/>
        </w:rPr>
        <w:t>Michel Hersen, and</w:t>
      </w:r>
      <w:r w:rsidRPr="00690F06">
        <w:rPr>
          <w:rFonts w:ascii="Times New Roman" w:hAnsi="Times New Roman" w:cs="Times New Roman"/>
          <w:sz w:val="24"/>
          <w:szCs w:val="24"/>
          <w:lang w:val="en-GB"/>
        </w:rPr>
        <w:t xml:space="preserve"> </w:t>
      </w:r>
      <w:r w:rsidR="00D37536" w:rsidRPr="00690F06">
        <w:rPr>
          <w:rFonts w:ascii="Times New Roman" w:hAnsi="Times New Roman" w:cs="Times New Roman"/>
          <w:sz w:val="24"/>
          <w:szCs w:val="24"/>
          <w:lang w:val="en-GB"/>
        </w:rPr>
        <w:t>Samuel</w:t>
      </w:r>
      <w:r w:rsidR="00290896" w:rsidRPr="00690F06">
        <w:rPr>
          <w:rFonts w:ascii="Times New Roman" w:hAnsi="Times New Roman" w:cs="Times New Roman"/>
          <w:sz w:val="24"/>
          <w:szCs w:val="24"/>
          <w:lang w:val="en-GB"/>
        </w:rPr>
        <w:t xml:space="preserve"> M.</w:t>
      </w:r>
      <w:r w:rsidR="00004296" w:rsidRPr="00690F06">
        <w:rPr>
          <w:rFonts w:ascii="Times New Roman" w:hAnsi="Times New Roman" w:cs="Times New Roman"/>
          <w:sz w:val="24"/>
          <w:szCs w:val="24"/>
          <w:lang w:val="en-GB"/>
        </w:rPr>
        <w:t xml:space="preserve"> Turner.</w:t>
      </w:r>
      <w:r w:rsidR="00290896" w:rsidRPr="00690F06">
        <w:rPr>
          <w:rFonts w:ascii="Times New Roman" w:hAnsi="Times New Roman" w:cs="Times New Roman"/>
          <w:sz w:val="24"/>
          <w:szCs w:val="24"/>
          <w:lang w:val="en-GB"/>
        </w:rPr>
        <w:t xml:space="preserve"> 1978. </w:t>
      </w:r>
      <w:r w:rsidRPr="00690F06">
        <w:rPr>
          <w:rFonts w:ascii="Times New Roman" w:hAnsi="Times New Roman" w:cs="Times New Roman"/>
          <w:sz w:val="24"/>
          <w:szCs w:val="24"/>
          <w:lang w:val="en-GB"/>
        </w:rPr>
        <w:t xml:space="preserve">Role-playing tests for assessing social skills - are they valid. </w:t>
      </w:r>
      <w:r w:rsidRPr="003F0159">
        <w:rPr>
          <w:rFonts w:ascii="Times New Roman" w:hAnsi="Times New Roman" w:cs="Times New Roman"/>
          <w:i/>
          <w:iCs/>
          <w:sz w:val="24"/>
          <w:szCs w:val="24"/>
        </w:rPr>
        <w:t>Behavior Therapy</w:t>
      </w:r>
      <w:r w:rsidR="00290896" w:rsidRPr="003F0159">
        <w:rPr>
          <w:rFonts w:ascii="Times New Roman" w:hAnsi="Times New Roman" w:cs="Times New Roman"/>
          <w:sz w:val="24"/>
          <w:szCs w:val="24"/>
        </w:rPr>
        <w:t xml:space="preserve"> 9</w:t>
      </w:r>
      <w:r w:rsidR="00004296" w:rsidRPr="003F0159">
        <w:rPr>
          <w:rFonts w:ascii="Times New Roman" w:hAnsi="Times New Roman" w:cs="Times New Roman"/>
          <w:sz w:val="24"/>
          <w:szCs w:val="24"/>
        </w:rPr>
        <w:t>:</w:t>
      </w:r>
      <w:r w:rsidRPr="003F0159">
        <w:rPr>
          <w:rFonts w:ascii="Times New Roman" w:hAnsi="Times New Roman" w:cs="Times New Roman"/>
          <w:sz w:val="24"/>
          <w:szCs w:val="24"/>
        </w:rPr>
        <w:t xml:space="preserve"> 448-461.       </w:t>
      </w:r>
    </w:p>
    <w:p w:rsidR="00A55573" w:rsidRPr="003F0159" w:rsidRDefault="00D37536" w:rsidP="00A55573">
      <w:pPr>
        <w:widowControl w:val="0"/>
        <w:autoSpaceDE w:val="0"/>
        <w:autoSpaceDN w:val="0"/>
        <w:adjustRightInd w:val="0"/>
        <w:spacing w:after="0" w:line="480" w:lineRule="auto"/>
        <w:ind w:firstLine="450"/>
        <w:contextualSpacing/>
        <w:rPr>
          <w:rFonts w:ascii="Times New Roman" w:hAnsi="Times New Roman" w:cs="Times New Roman"/>
          <w:sz w:val="24"/>
          <w:szCs w:val="24"/>
        </w:rPr>
      </w:pPr>
      <w:r w:rsidRPr="003F0159">
        <w:rPr>
          <w:rFonts w:ascii="Times New Roman" w:hAnsi="Times New Roman" w:cs="Times New Roman"/>
          <w:sz w:val="24"/>
          <w:szCs w:val="24"/>
        </w:rPr>
        <w:t>Borchorst, Anette</w:t>
      </w:r>
      <w:r w:rsidR="00004296" w:rsidRPr="003F0159">
        <w:rPr>
          <w:rFonts w:ascii="Times New Roman" w:hAnsi="Times New Roman" w:cs="Times New Roman"/>
          <w:sz w:val="24"/>
          <w:szCs w:val="24"/>
        </w:rPr>
        <w:t>.</w:t>
      </w:r>
      <w:r w:rsidR="00290896" w:rsidRPr="003F0159">
        <w:rPr>
          <w:rFonts w:ascii="Times New Roman" w:hAnsi="Times New Roman" w:cs="Times New Roman"/>
          <w:sz w:val="24"/>
          <w:szCs w:val="24"/>
        </w:rPr>
        <w:t xml:space="preserve"> 2000. </w:t>
      </w:r>
      <w:r w:rsidR="00A55573" w:rsidRPr="003F0159">
        <w:rPr>
          <w:rFonts w:ascii="Times New Roman" w:hAnsi="Times New Roman" w:cs="Times New Roman"/>
          <w:sz w:val="24"/>
          <w:szCs w:val="24"/>
        </w:rPr>
        <w:t>Den danske børnepasningsmo</w:t>
      </w:r>
      <w:r w:rsidR="00290896" w:rsidRPr="003F0159">
        <w:rPr>
          <w:rFonts w:ascii="Times New Roman" w:hAnsi="Times New Roman" w:cs="Times New Roman"/>
          <w:sz w:val="24"/>
          <w:szCs w:val="24"/>
        </w:rPr>
        <w:t>del – kontinuitet og forandring</w:t>
      </w:r>
      <w:r w:rsidR="00A55573" w:rsidRPr="003F0159">
        <w:rPr>
          <w:rFonts w:ascii="Times New Roman" w:hAnsi="Times New Roman" w:cs="Times New Roman"/>
          <w:sz w:val="24"/>
          <w:szCs w:val="24"/>
        </w:rPr>
        <w:t xml:space="preserve">. </w:t>
      </w:r>
      <w:r w:rsidR="00A55573" w:rsidRPr="003F0159">
        <w:rPr>
          <w:rFonts w:ascii="Times New Roman" w:hAnsi="Times New Roman" w:cs="Times New Roman"/>
          <w:i/>
          <w:iCs/>
          <w:sz w:val="24"/>
          <w:szCs w:val="24"/>
        </w:rPr>
        <w:t>Arbejderhistorie</w:t>
      </w:r>
      <w:r w:rsidR="00A55573" w:rsidRPr="003F0159">
        <w:rPr>
          <w:rFonts w:ascii="Times New Roman" w:hAnsi="Times New Roman" w:cs="Times New Roman"/>
          <w:sz w:val="24"/>
          <w:szCs w:val="24"/>
        </w:rPr>
        <w:t xml:space="preserve"> </w:t>
      </w:r>
      <w:r w:rsidR="00290896" w:rsidRPr="003F0159">
        <w:rPr>
          <w:rFonts w:ascii="Times New Roman" w:hAnsi="Times New Roman" w:cs="Times New Roman"/>
          <w:sz w:val="24"/>
          <w:szCs w:val="24"/>
        </w:rPr>
        <w:t>#</w:t>
      </w:r>
      <w:r w:rsidR="00A55573" w:rsidRPr="003F0159">
        <w:rPr>
          <w:rFonts w:ascii="Times New Roman" w:hAnsi="Times New Roman" w:cs="Times New Roman"/>
          <w:sz w:val="24"/>
          <w:szCs w:val="24"/>
        </w:rPr>
        <w:t xml:space="preserve"> 4</w:t>
      </w:r>
      <w:r w:rsidR="00004296" w:rsidRPr="003F0159">
        <w:rPr>
          <w:rFonts w:ascii="Times New Roman" w:hAnsi="Times New Roman" w:cs="Times New Roman"/>
          <w:sz w:val="24"/>
          <w:szCs w:val="24"/>
        </w:rPr>
        <w:t xml:space="preserve">: </w:t>
      </w:r>
      <w:r w:rsidR="00A55573" w:rsidRPr="003F0159">
        <w:rPr>
          <w:rFonts w:ascii="Times New Roman" w:hAnsi="Times New Roman" w:cs="Times New Roman"/>
          <w:sz w:val="24"/>
          <w:szCs w:val="24"/>
        </w:rPr>
        <w:t>55-69. </w:t>
      </w:r>
    </w:p>
    <w:p w:rsidR="00A57820" w:rsidRPr="00690F06" w:rsidRDefault="00611DE4" w:rsidP="000744A1">
      <w:pPr>
        <w:widowControl w:val="0"/>
        <w:autoSpaceDE w:val="0"/>
        <w:autoSpaceDN w:val="0"/>
        <w:adjustRightInd w:val="0"/>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Bornstein, Mitchell</w:t>
      </w:r>
      <w:r w:rsidR="00004296" w:rsidRPr="00690F06">
        <w:rPr>
          <w:rFonts w:ascii="Times New Roman" w:hAnsi="Times New Roman" w:cs="Times New Roman"/>
          <w:sz w:val="24"/>
          <w:szCs w:val="24"/>
          <w:lang w:val="en-GB"/>
        </w:rPr>
        <w:t xml:space="preserve"> R.,</w:t>
      </w:r>
      <w:r w:rsidR="00A57820" w:rsidRPr="00690F06">
        <w:rPr>
          <w:rFonts w:ascii="Times New Roman" w:hAnsi="Times New Roman" w:cs="Times New Roman"/>
          <w:sz w:val="24"/>
          <w:szCs w:val="24"/>
          <w:lang w:val="en-GB"/>
        </w:rPr>
        <w:t xml:space="preserve"> </w:t>
      </w:r>
      <w:r w:rsidR="00004296" w:rsidRPr="00690F06">
        <w:rPr>
          <w:rFonts w:ascii="Times New Roman" w:hAnsi="Times New Roman" w:cs="Times New Roman"/>
          <w:sz w:val="24"/>
          <w:szCs w:val="24"/>
          <w:lang w:val="en-GB"/>
        </w:rPr>
        <w:t xml:space="preserve">Alan S. </w:t>
      </w:r>
      <w:r w:rsidR="0009687D" w:rsidRPr="00690F06">
        <w:rPr>
          <w:rFonts w:ascii="Times New Roman" w:hAnsi="Times New Roman" w:cs="Times New Roman"/>
          <w:sz w:val="24"/>
          <w:szCs w:val="24"/>
          <w:lang w:val="en-GB"/>
        </w:rPr>
        <w:t>Bellack</w:t>
      </w:r>
      <w:r w:rsidR="00F65841" w:rsidRPr="00690F06">
        <w:rPr>
          <w:rFonts w:ascii="Times New Roman" w:hAnsi="Times New Roman" w:cs="Times New Roman"/>
          <w:sz w:val="24"/>
          <w:szCs w:val="24"/>
          <w:lang w:val="en-GB"/>
        </w:rPr>
        <w:t>,</w:t>
      </w:r>
      <w:r w:rsidR="0009687D" w:rsidRPr="00690F06">
        <w:rPr>
          <w:rFonts w:ascii="Times New Roman" w:hAnsi="Times New Roman" w:cs="Times New Roman"/>
          <w:sz w:val="24"/>
          <w:szCs w:val="24"/>
          <w:lang w:val="en-GB"/>
        </w:rPr>
        <w:t xml:space="preserve"> </w:t>
      </w:r>
      <w:r w:rsidR="00004296" w:rsidRPr="00690F06">
        <w:rPr>
          <w:rFonts w:ascii="Times New Roman" w:hAnsi="Times New Roman" w:cs="Times New Roman"/>
          <w:sz w:val="24"/>
          <w:szCs w:val="24"/>
          <w:lang w:val="en-GB"/>
        </w:rPr>
        <w:t>and</w:t>
      </w:r>
      <w:r w:rsidR="0009687D" w:rsidRPr="00690F06">
        <w:rPr>
          <w:rFonts w:ascii="Times New Roman" w:hAnsi="Times New Roman" w:cs="Times New Roman"/>
          <w:sz w:val="24"/>
          <w:szCs w:val="24"/>
          <w:lang w:val="en-GB"/>
        </w:rPr>
        <w:t xml:space="preserve"> </w:t>
      </w:r>
      <w:r w:rsidR="00004296" w:rsidRPr="00690F06">
        <w:rPr>
          <w:rFonts w:ascii="Times New Roman" w:hAnsi="Times New Roman" w:cs="Times New Roman"/>
          <w:sz w:val="24"/>
          <w:szCs w:val="24"/>
          <w:lang w:val="en-GB"/>
        </w:rPr>
        <w:t xml:space="preserve">Michel </w:t>
      </w:r>
      <w:r w:rsidR="0009687D" w:rsidRPr="00690F06">
        <w:rPr>
          <w:rFonts w:ascii="Times New Roman" w:hAnsi="Times New Roman" w:cs="Times New Roman"/>
          <w:sz w:val="24"/>
          <w:szCs w:val="24"/>
          <w:lang w:val="en-GB"/>
        </w:rPr>
        <w:t>Hersen</w:t>
      </w:r>
      <w:r w:rsidR="00004296" w:rsidRPr="00690F06">
        <w:rPr>
          <w:rFonts w:ascii="Times New Roman" w:hAnsi="Times New Roman" w:cs="Times New Roman"/>
          <w:sz w:val="24"/>
          <w:szCs w:val="24"/>
          <w:lang w:val="en-GB"/>
        </w:rPr>
        <w:t xml:space="preserve">. </w:t>
      </w:r>
      <w:r w:rsidR="00290896" w:rsidRPr="00690F06">
        <w:rPr>
          <w:rFonts w:ascii="Times New Roman" w:hAnsi="Times New Roman" w:cs="Times New Roman"/>
          <w:sz w:val="24"/>
          <w:szCs w:val="24"/>
          <w:lang w:val="en-GB"/>
        </w:rPr>
        <w:t xml:space="preserve">1977. </w:t>
      </w:r>
      <w:r w:rsidR="00A57820" w:rsidRPr="00690F06">
        <w:rPr>
          <w:rFonts w:ascii="Times New Roman" w:hAnsi="Times New Roman" w:cs="Times New Roman"/>
          <w:sz w:val="24"/>
          <w:szCs w:val="24"/>
          <w:lang w:val="en-GB"/>
        </w:rPr>
        <w:t xml:space="preserve">Social-skills training for unassertive children - multiple-baseline analysis. </w:t>
      </w:r>
      <w:r w:rsidR="00A57820" w:rsidRPr="00690F06">
        <w:rPr>
          <w:rFonts w:ascii="Times New Roman" w:hAnsi="Times New Roman" w:cs="Times New Roman"/>
          <w:i/>
          <w:iCs/>
          <w:sz w:val="24"/>
          <w:szCs w:val="24"/>
          <w:lang w:val="en-GB"/>
        </w:rPr>
        <w:t>Journal of Applied Behavior Analysis</w:t>
      </w:r>
      <w:r w:rsidR="00290896" w:rsidRPr="00690F06">
        <w:rPr>
          <w:rFonts w:ascii="Times New Roman" w:hAnsi="Times New Roman" w:cs="Times New Roman"/>
          <w:sz w:val="24"/>
          <w:szCs w:val="24"/>
          <w:lang w:val="en-GB"/>
        </w:rPr>
        <w:t xml:space="preserve"> 10</w:t>
      </w:r>
      <w:r w:rsidR="00004296" w:rsidRPr="00690F06">
        <w:rPr>
          <w:rFonts w:ascii="Times New Roman" w:hAnsi="Times New Roman" w:cs="Times New Roman"/>
          <w:sz w:val="24"/>
          <w:szCs w:val="24"/>
          <w:lang w:val="en-GB"/>
        </w:rPr>
        <w:t>:</w:t>
      </w:r>
      <w:r w:rsidR="00A57820" w:rsidRPr="00690F06">
        <w:rPr>
          <w:rFonts w:ascii="Times New Roman" w:hAnsi="Times New Roman" w:cs="Times New Roman"/>
          <w:sz w:val="24"/>
          <w:szCs w:val="24"/>
          <w:lang w:val="en-GB"/>
        </w:rPr>
        <w:t xml:space="preserve"> 183-</w:t>
      </w:r>
      <w:r w:rsidR="00A57820" w:rsidRPr="00690F06">
        <w:rPr>
          <w:rFonts w:ascii="Times New Roman" w:hAnsi="Times New Roman" w:cs="Times New Roman"/>
          <w:sz w:val="24"/>
          <w:szCs w:val="24"/>
          <w:lang w:val="en-GB"/>
        </w:rPr>
        <w:lastRenderedPageBreak/>
        <w:t>195.</w:t>
      </w:r>
    </w:p>
    <w:p w:rsidR="00A57820" w:rsidRPr="00690F06" w:rsidRDefault="00611DE4" w:rsidP="000744A1">
      <w:pPr>
        <w:widowControl w:val="0"/>
        <w:autoSpaceDE w:val="0"/>
        <w:autoSpaceDN w:val="0"/>
        <w:adjustRightInd w:val="0"/>
        <w:spacing w:after="0" w:line="480" w:lineRule="auto"/>
        <w:ind w:firstLine="450"/>
        <w:contextualSpacing/>
        <w:rPr>
          <w:rFonts w:ascii="Times New Roman" w:hAnsi="Times New Roman" w:cs="Times New Roman"/>
          <w:sz w:val="24"/>
          <w:szCs w:val="24"/>
          <w:lang w:val="en-GB"/>
        </w:rPr>
      </w:pPr>
      <w:r w:rsidRPr="003F0159">
        <w:rPr>
          <w:rFonts w:ascii="Times New Roman" w:hAnsi="Times New Roman" w:cs="Times New Roman"/>
          <w:sz w:val="24"/>
          <w:szCs w:val="24"/>
          <w:lang w:val="fr-FR"/>
        </w:rPr>
        <w:t>Bourdieu, Pierre</w:t>
      </w:r>
      <w:r w:rsidR="00004296" w:rsidRPr="003F0159">
        <w:rPr>
          <w:rFonts w:ascii="Times New Roman" w:hAnsi="Times New Roman" w:cs="Times New Roman"/>
          <w:sz w:val="24"/>
          <w:szCs w:val="24"/>
          <w:lang w:val="fr-FR"/>
        </w:rPr>
        <w:t xml:space="preserve">, and Loïc </w:t>
      </w:r>
      <w:r w:rsidR="0009687D" w:rsidRPr="003F0159">
        <w:rPr>
          <w:rFonts w:ascii="Times New Roman" w:hAnsi="Times New Roman" w:cs="Times New Roman"/>
          <w:sz w:val="24"/>
          <w:szCs w:val="24"/>
          <w:lang w:val="fr-FR"/>
        </w:rPr>
        <w:t>Wacquant</w:t>
      </w:r>
      <w:r w:rsidR="00004296" w:rsidRPr="003F0159">
        <w:rPr>
          <w:rFonts w:ascii="Times New Roman" w:hAnsi="Times New Roman" w:cs="Times New Roman"/>
          <w:sz w:val="24"/>
          <w:szCs w:val="24"/>
          <w:lang w:val="fr-FR"/>
        </w:rPr>
        <w:t>.</w:t>
      </w:r>
      <w:r w:rsidR="00290896" w:rsidRPr="003F0159">
        <w:rPr>
          <w:rFonts w:ascii="Times New Roman" w:hAnsi="Times New Roman" w:cs="Times New Roman"/>
          <w:sz w:val="24"/>
          <w:szCs w:val="24"/>
          <w:lang w:val="fr-FR"/>
        </w:rPr>
        <w:t xml:space="preserve"> </w:t>
      </w:r>
      <w:r w:rsidR="00290896" w:rsidRPr="00690F06">
        <w:rPr>
          <w:rFonts w:ascii="Times New Roman" w:hAnsi="Times New Roman" w:cs="Times New Roman"/>
          <w:sz w:val="24"/>
          <w:szCs w:val="24"/>
          <w:lang w:val="en-GB"/>
        </w:rPr>
        <w:t xml:space="preserve">1999. </w:t>
      </w:r>
      <w:r w:rsidR="00A57820" w:rsidRPr="00690F06">
        <w:rPr>
          <w:rFonts w:ascii="Times New Roman" w:hAnsi="Times New Roman" w:cs="Times New Roman"/>
          <w:sz w:val="24"/>
          <w:szCs w:val="24"/>
          <w:lang w:val="en-GB"/>
        </w:rPr>
        <w:t xml:space="preserve">On the cunning of imperialist reason. </w:t>
      </w:r>
      <w:r w:rsidR="00A57820" w:rsidRPr="00690F06">
        <w:rPr>
          <w:rFonts w:ascii="Times New Roman" w:hAnsi="Times New Roman" w:cs="Times New Roman"/>
          <w:i/>
          <w:sz w:val="24"/>
          <w:szCs w:val="24"/>
          <w:lang w:val="en-GB"/>
        </w:rPr>
        <w:t>Theory, Culture and Society</w:t>
      </w:r>
      <w:r w:rsidR="00290896" w:rsidRPr="00690F06">
        <w:rPr>
          <w:rFonts w:ascii="Times New Roman" w:hAnsi="Times New Roman" w:cs="Times New Roman"/>
          <w:sz w:val="24"/>
          <w:szCs w:val="24"/>
          <w:lang w:val="en-GB"/>
        </w:rPr>
        <w:t xml:space="preserve"> 16</w:t>
      </w:r>
      <w:r w:rsidR="00004296" w:rsidRPr="00690F06">
        <w:rPr>
          <w:rFonts w:ascii="Times New Roman" w:hAnsi="Times New Roman" w:cs="Times New Roman"/>
          <w:sz w:val="24"/>
          <w:szCs w:val="24"/>
          <w:lang w:val="en-GB"/>
        </w:rPr>
        <w:t>:</w:t>
      </w:r>
      <w:r w:rsidR="00A57820" w:rsidRPr="00690F06">
        <w:rPr>
          <w:rFonts w:ascii="Times New Roman" w:hAnsi="Times New Roman" w:cs="Times New Roman"/>
          <w:sz w:val="24"/>
          <w:szCs w:val="24"/>
          <w:lang w:val="en-GB"/>
        </w:rPr>
        <w:t xml:space="preserve"> 41-58.</w:t>
      </w:r>
    </w:p>
    <w:p w:rsidR="00A57820" w:rsidRPr="003F0159" w:rsidRDefault="00A57820" w:rsidP="000744A1">
      <w:pPr>
        <w:pStyle w:val="NormalWeb"/>
        <w:spacing w:before="0" w:beforeAutospacing="0" w:after="0" w:afterAutospacing="0" w:line="480" w:lineRule="auto"/>
        <w:ind w:firstLine="450"/>
        <w:contextualSpacing/>
        <w:rPr>
          <w:lang w:val="da-DK"/>
        </w:rPr>
      </w:pPr>
      <w:r w:rsidRPr="00690F06">
        <w:rPr>
          <w:lang w:val="en-GB"/>
        </w:rPr>
        <w:t>C</w:t>
      </w:r>
      <w:r w:rsidR="00613754" w:rsidRPr="00690F06">
        <w:rPr>
          <w:lang w:val="en-GB"/>
        </w:rPr>
        <w:t>artledge, Gwendolyn</w:t>
      </w:r>
      <w:r w:rsidR="00004296" w:rsidRPr="00690F06">
        <w:rPr>
          <w:lang w:val="en-GB"/>
        </w:rPr>
        <w:t>, and JoAnne F.</w:t>
      </w:r>
      <w:r w:rsidR="0009687D" w:rsidRPr="00690F06">
        <w:rPr>
          <w:lang w:val="en-GB"/>
        </w:rPr>
        <w:t xml:space="preserve"> Milburn</w:t>
      </w:r>
      <w:r w:rsidR="00004296" w:rsidRPr="00690F06">
        <w:rPr>
          <w:lang w:val="en-GB"/>
        </w:rPr>
        <w:t>.</w:t>
      </w:r>
      <w:r w:rsidR="00290896" w:rsidRPr="00690F06">
        <w:rPr>
          <w:lang w:val="en-GB"/>
        </w:rPr>
        <w:t xml:space="preserve"> 1980.</w:t>
      </w:r>
      <w:r w:rsidRPr="00690F06">
        <w:rPr>
          <w:lang w:val="en-GB"/>
        </w:rPr>
        <w:t xml:space="preserve"> </w:t>
      </w:r>
      <w:r w:rsidRPr="00690F06">
        <w:rPr>
          <w:i/>
          <w:lang w:val="en-GB"/>
        </w:rPr>
        <w:t>Teaching Social Skills to Children – Innovative Approache</w:t>
      </w:r>
      <w:r w:rsidR="00290896" w:rsidRPr="00690F06">
        <w:rPr>
          <w:i/>
          <w:lang w:val="en-GB"/>
        </w:rPr>
        <w:t>s</w:t>
      </w:r>
      <w:r w:rsidRPr="00690F06">
        <w:rPr>
          <w:i/>
          <w:lang w:val="en-GB"/>
        </w:rPr>
        <w:t xml:space="preserve">. </w:t>
      </w:r>
      <w:r w:rsidR="00290896" w:rsidRPr="003F0159">
        <w:rPr>
          <w:lang w:val="da-DK"/>
        </w:rPr>
        <w:t>Oxford:</w:t>
      </w:r>
      <w:r w:rsidRPr="003F0159">
        <w:rPr>
          <w:lang w:val="da-DK"/>
        </w:rPr>
        <w:t xml:space="preserve"> Pergamon Press.</w:t>
      </w:r>
    </w:p>
    <w:p w:rsidR="00A57820" w:rsidRPr="00690F06" w:rsidRDefault="00A57820" w:rsidP="000744A1">
      <w:pPr>
        <w:spacing w:after="0" w:line="480" w:lineRule="auto"/>
        <w:ind w:firstLine="450"/>
        <w:contextualSpacing/>
        <w:rPr>
          <w:rFonts w:ascii="Times New Roman" w:hAnsi="Times New Roman" w:cs="Times New Roman"/>
          <w:sz w:val="24"/>
          <w:szCs w:val="24"/>
          <w:u w:val="single"/>
          <w:lang w:val="en-GB"/>
        </w:rPr>
      </w:pPr>
      <w:r w:rsidRPr="003F0159">
        <w:rPr>
          <w:rFonts w:ascii="Times New Roman" w:hAnsi="Times New Roman" w:cs="Times New Roman"/>
          <w:sz w:val="24"/>
          <w:szCs w:val="24"/>
        </w:rPr>
        <w:t>Center for B</w:t>
      </w:r>
      <w:r w:rsidR="00290896" w:rsidRPr="003F0159">
        <w:rPr>
          <w:rFonts w:ascii="Times New Roman" w:hAnsi="Times New Roman" w:cs="Times New Roman"/>
          <w:sz w:val="24"/>
          <w:szCs w:val="24"/>
        </w:rPr>
        <w:t>esk</w:t>
      </w:r>
      <w:r w:rsidR="00004296" w:rsidRPr="003F0159">
        <w:rPr>
          <w:rFonts w:ascii="Times New Roman" w:hAnsi="Times New Roman" w:cs="Times New Roman"/>
          <w:sz w:val="24"/>
          <w:szCs w:val="24"/>
        </w:rPr>
        <w:t>æftigelse og Rehabilitering.</w:t>
      </w:r>
      <w:r w:rsidR="00290896" w:rsidRPr="003F0159">
        <w:rPr>
          <w:rFonts w:ascii="Times New Roman" w:hAnsi="Times New Roman" w:cs="Times New Roman"/>
          <w:sz w:val="24"/>
          <w:szCs w:val="24"/>
        </w:rPr>
        <w:t xml:space="preserve"> 2014.</w:t>
      </w:r>
      <w:r w:rsidRPr="003F0159">
        <w:rPr>
          <w:rFonts w:ascii="Times New Roman" w:hAnsi="Times New Roman" w:cs="Times New Roman"/>
          <w:sz w:val="24"/>
          <w:szCs w:val="24"/>
        </w:rPr>
        <w:t xml:space="preserve"> </w:t>
      </w:r>
      <w:r w:rsidRPr="003F0159">
        <w:rPr>
          <w:rFonts w:ascii="Times New Roman" w:hAnsi="Times New Roman" w:cs="Times New Roman"/>
          <w:i/>
          <w:sz w:val="24"/>
          <w:szCs w:val="24"/>
        </w:rPr>
        <w:t xml:space="preserve">Kursus i social færdighedstræning. </w:t>
      </w:r>
      <w:r w:rsidRPr="00690F06">
        <w:rPr>
          <w:rFonts w:ascii="Times New Roman" w:hAnsi="Times New Roman" w:cs="Times New Roman"/>
          <w:sz w:val="24"/>
          <w:szCs w:val="24"/>
          <w:lang w:val="en-GB"/>
        </w:rPr>
        <w:t xml:space="preserve">At </w:t>
      </w:r>
      <w:hyperlink r:id="rId10" w:history="1">
        <w:r w:rsidRPr="00690F06">
          <w:rPr>
            <w:rStyle w:val="Hyperlink"/>
            <w:rFonts w:ascii="Times New Roman" w:hAnsi="Times New Roman" w:cs="Times New Roman"/>
            <w:color w:val="auto"/>
            <w:sz w:val="24"/>
            <w:szCs w:val="24"/>
            <w:lang w:val="en-GB"/>
          </w:rPr>
          <w:t>http://www.cbr-randers.dk/Default.aspx?ID=206</w:t>
        </w:r>
      </w:hyperlink>
      <w:r w:rsidRPr="00690F06">
        <w:rPr>
          <w:rStyle w:val="Hyperlink"/>
          <w:rFonts w:ascii="Times New Roman" w:hAnsi="Times New Roman" w:cs="Times New Roman"/>
          <w:color w:val="auto"/>
          <w:sz w:val="24"/>
          <w:szCs w:val="24"/>
          <w:lang w:val="en-GB"/>
        </w:rPr>
        <w:t xml:space="preserve"> </w:t>
      </w:r>
      <w:r w:rsidR="00F508B3" w:rsidRPr="00690F06">
        <w:rPr>
          <w:rStyle w:val="Hyperlink"/>
          <w:rFonts w:ascii="Times New Roman" w:hAnsi="Times New Roman" w:cs="Times New Roman"/>
          <w:color w:val="auto"/>
          <w:sz w:val="24"/>
          <w:szCs w:val="24"/>
          <w:lang w:val="en-GB"/>
        </w:rPr>
        <w:t xml:space="preserve"> </w:t>
      </w:r>
      <w:r w:rsidRPr="00690F06">
        <w:rPr>
          <w:rFonts w:ascii="Times New Roman" w:hAnsi="Times New Roman" w:cs="Times New Roman"/>
          <w:sz w:val="24"/>
          <w:szCs w:val="24"/>
          <w:lang w:val="en-GB"/>
        </w:rPr>
        <w:t>(10.24.2014)</w:t>
      </w:r>
    </w:p>
    <w:p w:rsidR="00A57820" w:rsidRPr="00690F06" w:rsidRDefault="00613754" w:rsidP="000744A1">
      <w:pPr>
        <w:pStyle w:val="NormalWeb"/>
        <w:spacing w:before="0" w:beforeAutospacing="0" w:after="0" w:afterAutospacing="0" w:line="480" w:lineRule="auto"/>
        <w:ind w:firstLine="450"/>
        <w:contextualSpacing/>
        <w:rPr>
          <w:lang w:val="en-GB"/>
        </w:rPr>
      </w:pPr>
      <w:r w:rsidRPr="00690F06">
        <w:rPr>
          <w:lang w:val="en-GB"/>
        </w:rPr>
        <w:t>Cerny, Philip</w:t>
      </w:r>
      <w:r w:rsidR="00004296" w:rsidRPr="00690F06">
        <w:rPr>
          <w:lang w:val="en-GB"/>
        </w:rPr>
        <w:t xml:space="preserve"> G.</w:t>
      </w:r>
      <w:r w:rsidR="00290896" w:rsidRPr="00690F06">
        <w:rPr>
          <w:lang w:val="en-GB"/>
        </w:rPr>
        <w:t xml:space="preserve"> 1990.</w:t>
      </w:r>
      <w:r w:rsidR="0009687D" w:rsidRPr="00690F06">
        <w:rPr>
          <w:lang w:val="en-GB"/>
        </w:rPr>
        <w:t xml:space="preserve"> </w:t>
      </w:r>
      <w:r w:rsidR="007348AC" w:rsidRPr="00690F06">
        <w:rPr>
          <w:i/>
          <w:iCs/>
          <w:lang w:val="en-GB"/>
        </w:rPr>
        <w:t>The Changing A</w:t>
      </w:r>
      <w:r w:rsidR="00A57820" w:rsidRPr="00690F06">
        <w:rPr>
          <w:i/>
          <w:iCs/>
          <w:lang w:val="en-GB"/>
        </w:rPr>
        <w:t>rchitecture of Politics: Structure, Agency and the Future of the State</w:t>
      </w:r>
      <w:r w:rsidR="00290896" w:rsidRPr="00690F06">
        <w:rPr>
          <w:lang w:val="en-GB"/>
        </w:rPr>
        <w:t>. London:</w:t>
      </w:r>
      <w:r w:rsidR="00A57820" w:rsidRPr="00690F06">
        <w:rPr>
          <w:lang w:val="en-GB"/>
        </w:rPr>
        <w:t xml:space="preserve"> Sage.</w:t>
      </w:r>
    </w:p>
    <w:p w:rsidR="00A57820" w:rsidRPr="00690F06" w:rsidRDefault="00290896" w:rsidP="000744A1">
      <w:pPr>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Clifford, J</w:t>
      </w:r>
      <w:r w:rsidR="00613754" w:rsidRPr="00690F06">
        <w:rPr>
          <w:rFonts w:ascii="Times New Roman" w:hAnsi="Times New Roman" w:cs="Times New Roman"/>
          <w:sz w:val="24"/>
          <w:szCs w:val="24"/>
          <w:lang w:val="en-GB"/>
        </w:rPr>
        <w:t>ames</w:t>
      </w:r>
      <w:r w:rsidR="00004296" w:rsidRPr="00690F06">
        <w:rPr>
          <w:rFonts w:ascii="Times New Roman" w:hAnsi="Times New Roman" w:cs="Times New Roman"/>
          <w:sz w:val="24"/>
          <w:szCs w:val="24"/>
          <w:lang w:val="en-GB"/>
        </w:rPr>
        <w:t>.</w:t>
      </w:r>
      <w:r w:rsidRPr="00690F06">
        <w:rPr>
          <w:rFonts w:ascii="Times New Roman" w:hAnsi="Times New Roman" w:cs="Times New Roman"/>
          <w:sz w:val="24"/>
          <w:szCs w:val="24"/>
          <w:lang w:val="en-GB"/>
        </w:rPr>
        <w:t xml:space="preserve"> 1989. </w:t>
      </w:r>
      <w:r w:rsidR="00A57820" w:rsidRPr="00690F06">
        <w:rPr>
          <w:rFonts w:ascii="Times New Roman" w:hAnsi="Times New Roman" w:cs="Times New Roman"/>
          <w:sz w:val="24"/>
          <w:szCs w:val="24"/>
          <w:lang w:val="en-GB"/>
        </w:rPr>
        <w:t xml:space="preserve">Notes on Travel and Theory. </w:t>
      </w:r>
      <w:r w:rsidR="00A57820" w:rsidRPr="00690F06">
        <w:rPr>
          <w:rFonts w:ascii="Times New Roman" w:hAnsi="Times New Roman" w:cs="Times New Roman"/>
          <w:i/>
          <w:sz w:val="24"/>
          <w:szCs w:val="24"/>
          <w:lang w:val="en-GB"/>
        </w:rPr>
        <w:t xml:space="preserve">Inscriptions </w:t>
      </w:r>
      <w:r w:rsidRPr="00690F06">
        <w:rPr>
          <w:rFonts w:ascii="Times New Roman" w:hAnsi="Times New Roman" w:cs="Times New Roman"/>
          <w:sz w:val="24"/>
          <w:szCs w:val="24"/>
          <w:lang w:val="en-GB"/>
        </w:rPr>
        <w:t>5,</w:t>
      </w:r>
      <w:r w:rsidR="00A57820" w:rsidRPr="00690F06">
        <w:rPr>
          <w:rFonts w:ascii="Times New Roman" w:hAnsi="Times New Roman" w:cs="Times New Roman"/>
          <w:sz w:val="24"/>
          <w:szCs w:val="24"/>
          <w:lang w:val="en-GB"/>
        </w:rPr>
        <w:t xml:space="preserve"> 177-188.</w:t>
      </w:r>
    </w:p>
    <w:p w:rsidR="00687248" w:rsidRPr="00690F06" w:rsidRDefault="00613754" w:rsidP="000744A1">
      <w:pPr>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Conrad, Peter</w:t>
      </w:r>
      <w:r w:rsidR="00004296" w:rsidRPr="00690F06">
        <w:rPr>
          <w:rFonts w:ascii="Times New Roman" w:hAnsi="Times New Roman" w:cs="Times New Roman"/>
          <w:sz w:val="24"/>
          <w:szCs w:val="24"/>
          <w:lang w:val="en-GB"/>
        </w:rPr>
        <w:t>.</w:t>
      </w:r>
      <w:r w:rsidR="00F564BF" w:rsidRPr="00690F06">
        <w:rPr>
          <w:rFonts w:ascii="Times New Roman" w:hAnsi="Times New Roman" w:cs="Times New Roman"/>
          <w:sz w:val="24"/>
          <w:szCs w:val="24"/>
          <w:lang w:val="en-GB"/>
        </w:rPr>
        <w:t xml:space="preserve"> 2007. </w:t>
      </w:r>
      <w:r w:rsidR="00F564BF" w:rsidRPr="00690F06">
        <w:rPr>
          <w:rFonts w:ascii="Times New Roman" w:hAnsi="Times New Roman" w:cs="Times New Roman"/>
          <w:i/>
          <w:sz w:val="24"/>
          <w:szCs w:val="24"/>
          <w:lang w:val="en-GB"/>
        </w:rPr>
        <w:t>The Medicalization of Society</w:t>
      </w:r>
      <w:r w:rsidR="00F564BF" w:rsidRPr="00690F06">
        <w:rPr>
          <w:rFonts w:ascii="Times New Roman" w:hAnsi="Times New Roman" w:cs="Times New Roman"/>
          <w:sz w:val="24"/>
          <w:szCs w:val="24"/>
          <w:lang w:val="en-GB"/>
        </w:rPr>
        <w:t xml:space="preserve">. Baltimore: John Hopkins University Press. </w:t>
      </w:r>
    </w:p>
    <w:p w:rsidR="00A57820" w:rsidRPr="00690F06" w:rsidRDefault="00613754" w:rsidP="000744A1">
      <w:pPr>
        <w:pStyle w:val="NormalWeb"/>
        <w:spacing w:before="0" w:beforeAutospacing="0" w:after="0" w:afterAutospacing="0" w:line="480" w:lineRule="auto"/>
        <w:ind w:firstLine="450"/>
        <w:contextualSpacing/>
        <w:rPr>
          <w:lang w:val="en-GB"/>
        </w:rPr>
      </w:pPr>
      <w:r w:rsidRPr="00690F06">
        <w:rPr>
          <w:lang w:val="en-GB"/>
        </w:rPr>
        <w:t>Cooper, Cary</w:t>
      </w:r>
      <w:r w:rsidR="00004296" w:rsidRPr="00690F06">
        <w:rPr>
          <w:lang w:val="en-GB"/>
        </w:rPr>
        <w:t xml:space="preserve"> L. and Keith </w:t>
      </w:r>
      <w:r w:rsidR="0009687D" w:rsidRPr="00690F06">
        <w:rPr>
          <w:lang w:val="en-GB"/>
        </w:rPr>
        <w:t>Bradshaw</w:t>
      </w:r>
      <w:r w:rsidR="00004296" w:rsidRPr="00690F06">
        <w:rPr>
          <w:lang w:val="en-GB"/>
        </w:rPr>
        <w:t>.</w:t>
      </w:r>
      <w:r w:rsidR="00290896" w:rsidRPr="00690F06">
        <w:rPr>
          <w:lang w:val="en-GB"/>
        </w:rPr>
        <w:t xml:space="preserve"> 1975. </w:t>
      </w:r>
      <w:r w:rsidR="00A57820" w:rsidRPr="00690F06">
        <w:rPr>
          <w:lang w:val="en-GB"/>
        </w:rPr>
        <w:t xml:space="preserve">Assessment of social skills of police officers - research note. </w:t>
      </w:r>
      <w:r w:rsidR="00A57820" w:rsidRPr="00690F06">
        <w:rPr>
          <w:i/>
          <w:iCs/>
          <w:lang w:val="en-GB"/>
        </w:rPr>
        <w:t>Journal of Management Studies</w:t>
      </w:r>
      <w:r w:rsidR="00290896" w:rsidRPr="00690F06">
        <w:rPr>
          <w:lang w:val="en-GB"/>
        </w:rPr>
        <w:t xml:space="preserve"> 12</w:t>
      </w:r>
      <w:r w:rsidR="00004296" w:rsidRPr="00690F06">
        <w:rPr>
          <w:lang w:val="en-GB"/>
        </w:rPr>
        <w:t xml:space="preserve">: </w:t>
      </w:r>
      <w:r w:rsidR="00A57820" w:rsidRPr="00690F06">
        <w:rPr>
          <w:lang w:val="en-GB"/>
        </w:rPr>
        <w:t xml:space="preserve">323-327. </w:t>
      </w:r>
    </w:p>
    <w:p w:rsidR="00F564BF" w:rsidRPr="00690F06" w:rsidRDefault="00F564BF" w:rsidP="00F564BF">
      <w:pPr>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Dencik</w:t>
      </w:r>
      <w:r w:rsidR="00613754" w:rsidRPr="00690F06">
        <w:rPr>
          <w:rFonts w:ascii="Times New Roman" w:hAnsi="Times New Roman" w:cs="Times New Roman"/>
          <w:sz w:val="24"/>
          <w:szCs w:val="24"/>
          <w:lang w:val="en-GB"/>
        </w:rPr>
        <w:t>, Lars</w:t>
      </w:r>
      <w:r w:rsidR="00004296" w:rsidRPr="00690F06">
        <w:rPr>
          <w:rFonts w:ascii="Times New Roman" w:hAnsi="Times New Roman" w:cs="Times New Roman"/>
          <w:sz w:val="24"/>
          <w:szCs w:val="24"/>
          <w:lang w:val="en-GB"/>
        </w:rPr>
        <w:t>. 1989. “</w:t>
      </w:r>
      <w:r w:rsidRPr="00690F06">
        <w:rPr>
          <w:rFonts w:ascii="Times New Roman" w:hAnsi="Times New Roman" w:cs="Times New Roman"/>
          <w:sz w:val="24"/>
          <w:szCs w:val="24"/>
          <w:lang w:val="en-GB"/>
        </w:rPr>
        <w:t>Growing up in the Post-Modern Age: On the Child’s situation in the Modern Family, and on the Position of the Family</w:t>
      </w:r>
      <w:r w:rsidR="007B5718" w:rsidRPr="00690F06">
        <w:rPr>
          <w:rFonts w:ascii="Times New Roman" w:hAnsi="Times New Roman" w:cs="Times New Roman"/>
          <w:sz w:val="24"/>
          <w:szCs w:val="24"/>
          <w:lang w:val="en-GB"/>
        </w:rPr>
        <w:t xml:space="preserve"> in the Modern Welfare State”. </w:t>
      </w:r>
      <w:r w:rsidRPr="00690F06">
        <w:rPr>
          <w:rFonts w:ascii="Times New Roman" w:hAnsi="Times New Roman" w:cs="Times New Roman"/>
          <w:i/>
          <w:sz w:val="24"/>
          <w:szCs w:val="24"/>
          <w:lang w:val="en-GB"/>
        </w:rPr>
        <w:t xml:space="preserve">Acta Sociologica </w:t>
      </w:r>
      <w:r w:rsidR="007B5718" w:rsidRPr="00690F06">
        <w:rPr>
          <w:rFonts w:ascii="Times New Roman" w:hAnsi="Times New Roman" w:cs="Times New Roman"/>
          <w:sz w:val="24"/>
          <w:szCs w:val="24"/>
          <w:lang w:val="en-GB"/>
        </w:rPr>
        <w:t>32</w:t>
      </w:r>
      <w:r w:rsidR="00004296" w:rsidRPr="00690F06">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155-180.</w:t>
      </w:r>
    </w:p>
    <w:p w:rsidR="00F564BF" w:rsidRPr="00690F06" w:rsidRDefault="00004296" w:rsidP="00F564BF">
      <w:pPr>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Denci</w:t>
      </w:r>
      <w:r w:rsidR="00613754" w:rsidRPr="00690F06">
        <w:rPr>
          <w:rFonts w:ascii="Times New Roman" w:hAnsi="Times New Roman" w:cs="Times New Roman"/>
          <w:sz w:val="24"/>
          <w:szCs w:val="24"/>
          <w:lang w:val="en-GB"/>
        </w:rPr>
        <w:t>k Lars</w:t>
      </w:r>
      <w:r w:rsidRPr="00690F06">
        <w:rPr>
          <w:rFonts w:ascii="Times New Roman" w:hAnsi="Times New Roman" w:cs="Times New Roman"/>
          <w:sz w:val="24"/>
          <w:szCs w:val="24"/>
          <w:lang w:val="en-GB"/>
        </w:rPr>
        <w:t>.</w:t>
      </w:r>
      <w:r w:rsidR="00DB1FF7" w:rsidRPr="00690F06">
        <w:rPr>
          <w:rFonts w:ascii="Times New Roman" w:hAnsi="Times New Roman" w:cs="Times New Roman"/>
          <w:sz w:val="24"/>
          <w:szCs w:val="24"/>
          <w:lang w:val="en-GB"/>
        </w:rPr>
        <w:t xml:space="preserve"> 1999. Fremtidens børn – om postmodernisering og socialisering. I</w:t>
      </w:r>
      <w:r w:rsidRPr="00690F06">
        <w:rPr>
          <w:rFonts w:ascii="Times New Roman" w:hAnsi="Times New Roman" w:cs="Times New Roman"/>
          <w:sz w:val="24"/>
          <w:szCs w:val="24"/>
          <w:lang w:val="en-GB"/>
        </w:rPr>
        <w:t xml:space="preserve">n </w:t>
      </w:r>
      <w:r w:rsidRPr="00690F06">
        <w:rPr>
          <w:rFonts w:ascii="Times New Roman" w:hAnsi="Times New Roman" w:cs="Times New Roman"/>
          <w:i/>
          <w:sz w:val="24"/>
          <w:szCs w:val="24"/>
          <w:lang w:val="en-GB"/>
        </w:rPr>
        <w:t>Børn og familie i det postmoderne samfund</w:t>
      </w:r>
      <w:r w:rsidR="00DB1FF7" w:rsidRPr="00690F06">
        <w:rPr>
          <w:rFonts w:ascii="Times New Roman" w:hAnsi="Times New Roman" w:cs="Times New Roman"/>
          <w:i/>
          <w:sz w:val="24"/>
          <w:szCs w:val="24"/>
          <w:lang w:val="en-GB"/>
        </w:rPr>
        <w:t>,</w:t>
      </w:r>
      <w:r w:rsidRPr="00690F06">
        <w:rPr>
          <w:rFonts w:ascii="Times New Roman" w:hAnsi="Times New Roman" w:cs="Times New Roman"/>
          <w:sz w:val="24"/>
          <w:szCs w:val="24"/>
          <w:lang w:val="en-GB"/>
        </w:rPr>
        <w:t xml:space="preserve"> </w:t>
      </w:r>
      <w:r w:rsidR="00DB1FF7" w:rsidRPr="00690F06">
        <w:rPr>
          <w:rFonts w:ascii="Times New Roman" w:hAnsi="Times New Roman" w:cs="Times New Roman"/>
          <w:sz w:val="24"/>
          <w:szCs w:val="24"/>
          <w:lang w:val="en-GB"/>
        </w:rPr>
        <w:t xml:space="preserve">eds. </w:t>
      </w:r>
      <w:r w:rsidRPr="00690F06">
        <w:rPr>
          <w:rFonts w:ascii="Times New Roman" w:hAnsi="Times New Roman" w:cs="Times New Roman"/>
          <w:sz w:val="24"/>
          <w:szCs w:val="24"/>
          <w:lang w:val="en-GB"/>
        </w:rPr>
        <w:t>Lars</w:t>
      </w:r>
      <w:r w:rsidR="00F564BF" w:rsidRPr="00690F06">
        <w:rPr>
          <w:rFonts w:ascii="Times New Roman" w:hAnsi="Times New Roman" w:cs="Times New Roman"/>
          <w:sz w:val="24"/>
          <w:szCs w:val="24"/>
          <w:lang w:val="en-GB"/>
        </w:rPr>
        <w:t xml:space="preserve"> Den</w:t>
      </w:r>
      <w:r w:rsidR="00DB1FF7" w:rsidRPr="00690F06">
        <w:rPr>
          <w:rFonts w:ascii="Times New Roman" w:hAnsi="Times New Roman" w:cs="Times New Roman"/>
          <w:sz w:val="24"/>
          <w:szCs w:val="24"/>
          <w:lang w:val="en-GB"/>
        </w:rPr>
        <w:t>ci</w:t>
      </w:r>
      <w:r w:rsidR="00F564BF" w:rsidRPr="00690F06">
        <w:rPr>
          <w:rFonts w:ascii="Times New Roman" w:hAnsi="Times New Roman" w:cs="Times New Roman"/>
          <w:sz w:val="24"/>
          <w:szCs w:val="24"/>
          <w:lang w:val="en-GB"/>
        </w:rPr>
        <w:t xml:space="preserve">k </w:t>
      </w:r>
      <w:r w:rsidR="00DB1FF7" w:rsidRPr="00690F06">
        <w:rPr>
          <w:rFonts w:ascii="Times New Roman" w:hAnsi="Times New Roman" w:cs="Times New Roman"/>
          <w:sz w:val="24"/>
          <w:szCs w:val="24"/>
          <w:lang w:val="en-GB"/>
        </w:rPr>
        <w:t>and</w:t>
      </w:r>
      <w:r w:rsidR="00F564BF" w:rsidRPr="00690F06">
        <w:rPr>
          <w:rFonts w:ascii="Times New Roman" w:hAnsi="Times New Roman" w:cs="Times New Roman"/>
          <w:sz w:val="24"/>
          <w:szCs w:val="24"/>
          <w:lang w:val="en-GB"/>
        </w:rPr>
        <w:t xml:space="preserve"> </w:t>
      </w:r>
      <w:r w:rsidR="00DB1FF7" w:rsidRPr="00690F06">
        <w:rPr>
          <w:rFonts w:ascii="Times New Roman" w:hAnsi="Times New Roman" w:cs="Times New Roman"/>
          <w:sz w:val="24"/>
          <w:szCs w:val="24"/>
          <w:lang w:val="en-GB"/>
        </w:rPr>
        <w:t xml:space="preserve">Per Schultz Jørgensen, 19-45. </w:t>
      </w:r>
      <w:r w:rsidR="00F564BF" w:rsidRPr="00690F06">
        <w:rPr>
          <w:rFonts w:ascii="Times New Roman" w:hAnsi="Times New Roman" w:cs="Times New Roman"/>
          <w:sz w:val="24"/>
          <w:szCs w:val="24"/>
          <w:lang w:val="en-GB"/>
        </w:rPr>
        <w:t xml:space="preserve">Copenhagen: Hans Reitzel. </w:t>
      </w:r>
    </w:p>
    <w:p w:rsidR="00A57820" w:rsidRPr="00690F06" w:rsidRDefault="00FE18CE" w:rsidP="000744A1">
      <w:pPr>
        <w:pStyle w:val="NormalWeb"/>
        <w:spacing w:before="0" w:beforeAutospacing="0" w:after="0" w:afterAutospacing="0" w:line="480" w:lineRule="auto"/>
        <w:ind w:firstLine="450"/>
        <w:contextualSpacing/>
        <w:rPr>
          <w:lang w:val="en-GB"/>
        </w:rPr>
      </w:pPr>
      <w:r w:rsidRPr="00690F06">
        <w:rPr>
          <w:lang w:val="en-GB"/>
        </w:rPr>
        <w:t>Dunbar, Robin I. M.</w:t>
      </w:r>
      <w:r w:rsidR="00625C70" w:rsidRPr="00690F06">
        <w:rPr>
          <w:lang w:val="en-GB"/>
        </w:rPr>
        <w:t xml:space="preserve"> </w:t>
      </w:r>
      <w:r w:rsidR="00A57820" w:rsidRPr="00690F06">
        <w:rPr>
          <w:lang w:val="en-GB"/>
        </w:rPr>
        <w:t>1998</w:t>
      </w:r>
      <w:r w:rsidR="00625C70" w:rsidRPr="00690F06">
        <w:rPr>
          <w:lang w:val="en-GB"/>
        </w:rPr>
        <w:t xml:space="preserve">. </w:t>
      </w:r>
      <w:r w:rsidR="00A57820" w:rsidRPr="00690F06">
        <w:rPr>
          <w:lang w:val="en-GB"/>
        </w:rPr>
        <w:t xml:space="preserve">The social brain hypothesis. </w:t>
      </w:r>
      <w:r w:rsidR="00A57820" w:rsidRPr="00690F06">
        <w:rPr>
          <w:i/>
          <w:iCs/>
          <w:lang w:val="en-GB"/>
        </w:rPr>
        <w:t>Evolutionary Anthropology</w:t>
      </w:r>
      <w:r w:rsidR="00625C70" w:rsidRPr="00690F06">
        <w:rPr>
          <w:lang w:val="en-GB"/>
        </w:rPr>
        <w:t xml:space="preserve"> 6</w:t>
      </w:r>
      <w:r w:rsidR="00DB1FF7" w:rsidRPr="00690F06">
        <w:rPr>
          <w:lang w:val="en-GB"/>
        </w:rPr>
        <w:t>:</w:t>
      </w:r>
      <w:r w:rsidR="00A57820" w:rsidRPr="00690F06">
        <w:rPr>
          <w:lang w:val="en-GB"/>
        </w:rPr>
        <w:t xml:space="preserve"> 178-190.</w:t>
      </w:r>
    </w:p>
    <w:p w:rsidR="00A57820" w:rsidRPr="00690F06" w:rsidRDefault="0037737E" w:rsidP="00A90C28">
      <w:pPr>
        <w:pStyle w:val="NormalWeb"/>
        <w:spacing w:before="0" w:beforeAutospacing="0" w:after="0" w:afterAutospacing="0" w:line="480" w:lineRule="auto"/>
        <w:ind w:firstLine="450"/>
        <w:contextualSpacing/>
        <w:rPr>
          <w:shd w:val="clear" w:color="auto" w:fill="FFFFFF"/>
          <w:lang w:val="en-GB"/>
        </w:rPr>
      </w:pPr>
      <w:r w:rsidRPr="00690F06">
        <w:rPr>
          <w:lang w:val="en-GB"/>
        </w:rPr>
        <w:t>Ellis, Roger</w:t>
      </w:r>
      <w:r w:rsidR="00DB1FF7" w:rsidRPr="00690F06">
        <w:rPr>
          <w:lang w:val="en-GB"/>
        </w:rPr>
        <w:t xml:space="preserve">, and </w:t>
      </w:r>
      <w:r w:rsidRPr="00690F06">
        <w:rPr>
          <w:lang w:val="en-GB"/>
        </w:rPr>
        <w:t>Dorothy</w:t>
      </w:r>
      <w:r w:rsidR="0009687D" w:rsidRPr="00690F06">
        <w:rPr>
          <w:lang w:val="en-GB"/>
        </w:rPr>
        <w:t xml:space="preserve"> Whittington</w:t>
      </w:r>
      <w:r w:rsidR="00DB1FF7" w:rsidRPr="00690F06">
        <w:rPr>
          <w:lang w:val="en-GB"/>
        </w:rPr>
        <w:t>.</w:t>
      </w:r>
      <w:r w:rsidR="00625C70" w:rsidRPr="00690F06">
        <w:rPr>
          <w:lang w:val="en-GB"/>
        </w:rPr>
        <w:t xml:space="preserve"> 1981.</w:t>
      </w:r>
      <w:r w:rsidR="00A57820" w:rsidRPr="00690F06">
        <w:rPr>
          <w:lang w:val="en-GB"/>
        </w:rPr>
        <w:t xml:space="preserve"> </w:t>
      </w:r>
      <w:r w:rsidR="00A57820" w:rsidRPr="00690F06">
        <w:rPr>
          <w:rStyle w:val="Fremhv"/>
          <w:bCs/>
          <w:shd w:val="clear" w:color="auto" w:fill="FFFFFF"/>
          <w:lang w:val="en-GB"/>
        </w:rPr>
        <w:t>A guide to social skills training</w:t>
      </w:r>
      <w:r w:rsidR="00625C70" w:rsidRPr="00690F06">
        <w:rPr>
          <w:shd w:val="clear" w:color="auto" w:fill="FFFFFF"/>
          <w:lang w:val="en-GB"/>
        </w:rPr>
        <w:t>. London</w:t>
      </w:r>
      <w:r w:rsidR="00B40238" w:rsidRPr="00690F06">
        <w:rPr>
          <w:shd w:val="clear" w:color="auto" w:fill="FFFFFF"/>
          <w:lang w:val="en-GB"/>
        </w:rPr>
        <w:t>:</w:t>
      </w:r>
      <w:r w:rsidR="00A57820" w:rsidRPr="00690F06">
        <w:rPr>
          <w:shd w:val="clear" w:color="auto" w:fill="FFFFFF"/>
          <w:lang w:val="en-GB"/>
        </w:rPr>
        <w:t xml:space="preserve"> Croom Helm.</w:t>
      </w:r>
    </w:p>
    <w:p w:rsidR="00CB4A9F" w:rsidRPr="00690F06" w:rsidRDefault="00CB4A9F" w:rsidP="00A90C28">
      <w:pPr>
        <w:pStyle w:val="NormalWeb"/>
        <w:spacing w:before="0" w:beforeAutospacing="0" w:after="0" w:afterAutospacing="0" w:line="480" w:lineRule="auto"/>
        <w:ind w:firstLine="450"/>
        <w:contextualSpacing/>
        <w:rPr>
          <w:lang w:val="en-GB"/>
        </w:rPr>
      </w:pPr>
      <w:r w:rsidRPr="00690F06">
        <w:rPr>
          <w:lang w:val="en-GB"/>
        </w:rPr>
        <w:t>Fasting, U</w:t>
      </w:r>
      <w:r w:rsidR="0037737E" w:rsidRPr="00690F06">
        <w:rPr>
          <w:lang w:val="en-GB"/>
        </w:rPr>
        <w:t xml:space="preserve">lla, </w:t>
      </w:r>
      <w:r w:rsidR="0071442B" w:rsidRPr="00690F06">
        <w:rPr>
          <w:lang w:val="en-GB"/>
        </w:rPr>
        <w:t xml:space="preserve">Niels </w:t>
      </w:r>
      <w:r w:rsidR="0037737E" w:rsidRPr="00690F06">
        <w:rPr>
          <w:lang w:val="en-GB"/>
        </w:rPr>
        <w:t xml:space="preserve">Michelsen, </w:t>
      </w:r>
      <w:r w:rsidR="0071442B" w:rsidRPr="00690F06">
        <w:rPr>
          <w:lang w:val="en-GB"/>
        </w:rPr>
        <w:t>and</w:t>
      </w:r>
      <w:r w:rsidR="0037737E" w:rsidRPr="00690F06">
        <w:rPr>
          <w:lang w:val="en-GB"/>
        </w:rPr>
        <w:t xml:space="preserve"> </w:t>
      </w:r>
      <w:r w:rsidR="0071442B" w:rsidRPr="00690F06">
        <w:rPr>
          <w:lang w:val="en-GB"/>
        </w:rPr>
        <w:t>Dion Sommer.</w:t>
      </w:r>
      <w:r w:rsidRPr="00690F06">
        <w:rPr>
          <w:lang w:val="en-GB"/>
        </w:rPr>
        <w:t xml:space="preserve"> 1988. </w:t>
      </w:r>
      <w:r w:rsidRPr="00690F06">
        <w:rPr>
          <w:i/>
          <w:lang w:val="en-GB"/>
        </w:rPr>
        <w:t>Man sta</w:t>
      </w:r>
      <w:r w:rsidR="00216361" w:rsidRPr="00690F06">
        <w:rPr>
          <w:i/>
          <w:lang w:val="en-GB"/>
        </w:rPr>
        <w:t>r</w:t>
      </w:r>
      <w:r w:rsidRPr="00690F06">
        <w:rPr>
          <w:i/>
          <w:lang w:val="en-GB"/>
        </w:rPr>
        <w:t xml:space="preserve">ter som lille … småbørns opvækst og udvikling. </w:t>
      </w:r>
      <w:r w:rsidR="0071442B" w:rsidRPr="00690F06">
        <w:rPr>
          <w:lang w:val="en-GB"/>
        </w:rPr>
        <w:t>Copenhagen:</w:t>
      </w:r>
      <w:r w:rsidRPr="00690F06">
        <w:rPr>
          <w:lang w:val="en-GB"/>
        </w:rPr>
        <w:t xml:space="preserve"> Munkgaard. </w:t>
      </w:r>
    </w:p>
    <w:p w:rsidR="00A57820" w:rsidRPr="00690F06" w:rsidRDefault="00343B86" w:rsidP="00A90C28">
      <w:pPr>
        <w:pStyle w:val="NormalWeb"/>
        <w:spacing w:before="0" w:beforeAutospacing="0" w:after="0" w:afterAutospacing="0" w:line="480" w:lineRule="auto"/>
        <w:ind w:firstLine="450"/>
        <w:contextualSpacing/>
        <w:rPr>
          <w:lang w:val="en-GB"/>
        </w:rPr>
      </w:pPr>
      <w:r w:rsidRPr="00690F06">
        <w:rPr>
          <w:lang w:val="en-GB"/>
        </w:rPr>
        <w:lastRenderedPageBreak/>
        <w:t>Feldman, Robert</w:t>
      </w:r>
      <w:r w:rsidR="00A57820" w:rsidRPr="00690F06">
        <w:rPr>
          <w:lang w:val="en-GB"/>
        </w:rPr>
        <w:t xml:space="preserve"> S., </w:t>
      </w:r>
      <w:r w:rsidRPr="00690F06">
        <w:rPr>
          <w:lang w:val="en-GB"/>
        </w:rPr>
        <w:t>Jason</w:t>
      </w:r>
      <w:r w:rsidR="00F65841" w:rsidRPr="00690F06">
        <w:rPr>
          <w:lang w:val="en-GB"/>
        </w:rPr>
        <w:t xml:space="preserve"> C. </w:t>
      </w:r>
      <w:r w:rsidR="0071442B" w:rsidRPr="00690F06">
        <w:rPr>
          <w:lang w:val="en-GB"/>
        </w:rPr>
        <w:t xml:space="preserve">Tomasian, and Erik J. </w:t>
      </w:r>
      <w:r w:rsidR="0009687D" w:rsidRPr="00690F06">
        <w:rPr>
          <w:lang w:val="en-GB"/>
        </w:rPr>
        <w:t>Coats</w:t>
      </w:r>
      <w:r w:rsidR="0071442B" w:rsidRPr="00690F06">
        <w:rPr>
          <w:lang w:val="en-GB"/>
        </w:rPr>
        <w:t xml:space="preserve">. </w:t>
      </w:r>
      <w:r w:rsidR="00625C70" w:rsidRPr="00690F06">
        <w:rPr>
          <w:lang w:val="en-GB"/>
        </w:rPr>
        <w:t xml:space="preserve">1999. </w:t>
      </w:r>
      <w:r w:rsidR="00A57820" w:rsidRPr="00690F06">
        <w:rPr>
          <w:lang w:val="en-GB"/>
        </w:rPr>
        <w:t xml:space="preserve">Nonverbal deception abilities and adolescents' social competence: Adolescents with higher social skills are better liars. </w:t>
      </w:r>
      <w:r w:rsidR="00A57820" w:rsidRPr="00690F06">
        <w:rPr>
          <w:i/>
          <w:iCs/>
          <w:lang w:val="en-GB"/>
        </w:rPr>
        <w:t>Journal of Nonverbal Behavior</w:t>
      </w:r>
      <w:r w:rsidR="00625C70" w:rsidRPr="00690F06">
        <w:rPr>
          <w:lang w:val="en-GB"/>
        </w:rPr>
        <w:t xml:space="preserve"> 23</w:t>
      </w:r>
      <w:r w:rsidR="0071442B" w:rsidRPr="00690F06">
        <w:rPr>
          <w:lang w:val="en-GB"/>
        </w:rPr>
        <w:t xml:space="preserve">: </w:t>
      </w:r>
      <w:r w:rsidR="00A57820" w:rsidRPr="00690F06">
        <w:rPr>
          <w:lang w:val="en-GB"/>
        </w:rPr>
        <w:t>237-249.</w:t>
      </w:r>
    </w:p>
    <w:p w:rsidR="00FB38C0" w:rsidRPr="00690F06" w:rsidRDefault="00343B86" w:rsidP="00A90C28">
      <w:pPr>
        <w:pStyle w:val="NormalWeb"/>
        <w:spacing w:before="0" w:beforeAutospacing="0" w:after="0" w:afterAutospacing="0" w:line="480" w:lineRule="auto"/>
        <w:ind w:firstLine="450"/>
        <w:contextualSpacing/>
        <w:rPr>
          <w:b/>
          <w:u w:val="single"/>
          <w:lang w:val="en-GB"/>
        </w:rPr>
      </w:pPr>
      <w:r w:rsidRPr="00690F06">
        <w:rPr>
          <w:lang w:val="en-GB"/>
        </w:rPr>
        <w:t>Foucault, Michel</w:t>
      </w:r>
      <w:r w:rsidR="0071442B" w:rsidRPr="00690F06">
        <w:rPr>
          <w:lang w:val="en-GB"/>
        </w:rPr>
        <w:t>.</w:t>
      </w:r>
      <w:r w:rsidR="00FB38C0" w:rsidRPr="00690F06">
        <w:rPr>
          <w:lang w:val="en-GB"/>
        </w:rPr>
        <w:t xml:space="preserve"> 1984. </w:t>
      </w:r>
      <w:r w:rsidR="00FB38C0" w:rsidRPr="00690F06">
        <w:rPr>
          <w:i/>
          <w:lang w:val="en-GB"/>
        </w:rPr>
        <w:t>The History of Sexuality. The History of Sexuality. Vol. 1: An Introduction</w:t>
      </w:r>
      <w:r w:rsidR="00FB38C0" w:rsidRPr="00690F06">
        <w:rPr>
          <w:lang w:val="en-GB"/>
        </w:rPr>
        <w:t xml:space="preserve">. Harmondsworth, Penguin. </w:t>
      </w:r>
    </w:p>
    <w:p w:rsidR="00A57820" w:rsidRPr="00690F06" w:rsidRDefault="0071442B" w:rsidP="00A90C28">
      <w:pPr>
        <w:widowControl w:val="0"/>
        <w:autoSpaceDE w:val="0"/>
        <w:autoSpaceDN w:val="0"/>
        <w:adjustRightInd w:val="0"/>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Foucault</w:t>
      </w:r>
      <w:r w:rsidR="00D054C5" w:rsidRPr="00690F06">
        <w:rPr>
          <w:rFonts w:ascii="Times New Roman" w:hAnsi="Times New Roman" w:cs="Times New Roman"/>
          <w:sz w:val="24"/>
          <w:szCs w:val="24"/>
          <w:lang w:val="en-GB"/>
        </w:rPr>
        <w:t>,</w:t>
      </w:r>
      <w:r w:rsidR="00343B86" w:rsidRPr="00690F06">
        <w:rPr>
          <w:rFonts w:ascii="Times New Roman" w:hAnsi="Times New Roman" w:cs="Times New Roman"/>
          <w:sz w:val="24"/>
          <w:szCs w:val="24"/>
          <w:lang w:val="en-GB"/>
        </w:rPr>
        <w:t xml:space="preserve"> Michel</w:t>
      </w:r>
      <w:r w:rsidR="00D054C5" w:rsidRPr="00690F06">
        <w:rPr>
          <w:rFonts w:ascii="Times New Roman" w:hAnsi="Times New Roman" w:cs="Times New Roman"/>
          <w:sz w:val="24"/>
          <w:szCs w:val="24"/>
          <w:lang w:val="en-GB"/>
        </w:rPr>
        <w:t>.</w:t>
      </w:r>
      <w:r w:rsidR="00625C70" w:rsidRPr="00690F06">
        <w:rPr>
          <w:rFonts w:ascii="Times New Roman" w:hAnsi="Times New Roman" w:cs="Times New Roman"/>
          <w:sz w:val="24"/>
          <w:szCs w:val="24"/>
          <w:lang w:val="en-GB"/>
        </w:rPr>
        <w:t xml:space="preserve"> 1991. </w:t>
      </w:r>
      <w:r w:rsidR="00A57820" w:rsidRPr="00690F06">
        <w:rPr>
          <w:rFonts w:ascii="Times New Roman" w:hAnsi="Times New Roman" w:cs="Times New Roman"/>
          <w:sz w:val="24"/>
          <w:szCs w:val="24"/>
          <w:lang w:val="en-GB"/>
        </w:rPr>
        <w:t>Questions of method.</w:t>
      </w:r>
      <w:r w:rsidR="00625C70" w:rsidRPr="00690F06">
        <w:rPr>
          <w:rFonts w:ascii="Times New Roman" w:hAnsi="Times New Roman" w:cs="Times New Roman"/>
          <w:sz w:val="24"/>
          <w:szCs w:val="24"/>
          <w:lang w:val="en-GB"/>
        </w:rPr>
        <w:t xml:space="preserve"> I</w:t>
      </w:r>
      <w:r w:rsidR="00A57820" w:rsidRPr="00690F06">
        <w:rPr>
          <w:rFonts w:ascii="Times New Roman" w:hAnsi="Times New Roman" w:cs="Times New Roman"/>
          <w:sz w:val="24"/>
          <w:szCs w:val="24"/>
          <w:lang w:val="en-GB"/>
        </w:rPr>
        <w:t xml:space="preserve">n </w:t>
      </w:r>
      <w:r w:rsidR="00D054C5" w:rsidRPr="00690F06">
        <w:rPr>
          <w:rFonts w:ascii="Times New Roman" w:hAnsi="Times New Roman" w:cs="Times New Roman"/>
          <w:i/>
          <w:iCs/>
          <w:sz w:val="24"/>
          <w:szCs w:val="24"/>
          <w:lang w:val="en-GB"/>
        </w:rPr>
        <w:t xml:space="preserve">The Foucault Effec, </w:t>
      </w:r>
      <w:r w:rsidR="00D054C5" w:rsidRPr="00690F06">
        <w:rPr>
          <w:rFonts w:ascii="Times New Roman" w:hAnsi="Times New Roman" w:cs="Times New Roman"/>
          <w:iCs/>
          <w:sz w:val="24"/>
          <w:szCs w:val="24"/>
          <w:lang w:val="en-GB"/>
        </w:rPr>
        <w:t>eds.</w:t>
      </w:r>
      <w:r w:rsidR="00D054C5" w:rsidRPr="00690F06">
        <w:rPr>
          <w:rFonts w:ascii="Times New Roman" w:hAnsi="Times New Roman" w:cs="Times New Roman"/>
          <w:sz w:val="24"/>
          <w:szCs w:val="24"/>
          <w:lang w:val="en-GB"/>
        </w:rPr>
        <w:t xml:space="preserve"> Graham</w:t>
      </w:r>
      <w:r w:rsidR="00625C70" w:rsidRPr="00690F06">
        <w:rPr>
          <w:rFonts w:ascii="Times New Roman" w:hAnsi="Times New Roman" w:cs="Times New Roman"/>
          <w:sz w:val="24"/>
          <w:szCs w:val="24"/>
          <w:lang w:val="en-GB"/>
        </w:rPr>
        <w:t xml:space="preserve"> Burchell</w:t>
      </w:r>
      <w:r w:rsidR="00D054C5" w:rsidRPr="00690F06">
        <w:rPr>
          <w:rFonts w:ascii="Times New Roman" w:hAnsi="Times New Roman" w:cs="Times New Roman"/>
          <w:sz w:val="24"/>
          <w:szCs w:val="24"/>
          <w:lang w:val="en-GB"/>
        </w:rPr>
        <w:t>, Colin Gordon, and Peter Miller, 73-87.</w:t>
      </w:r>
      <w:r w:rsidR="00625C70" w:rsidRPr="00690F06">
        <w:rPr>
          <w:rFonts w:ascii="Times New Roman" w:hAnsi="Times New Roman" w:cs="Times New Roman"/>
          <w:sz w:val="24"/>
          <w:szCs w:val="24"/>
          <w:lang w:val="en-GB"/>
        </w:rPr>
        <w:t xml:space="preserve"> Chicago: University of Chicago Press</w:t>
      </w:r>
      <w:r w:rsidR="00D054C5" w:rsidRPr="00690F06">
        <w:rPr>
          <w:rFonts w:ascii="Times New Roman" w:hAnsi="Times New Roman" w:cs="Times New Roman"/>
          <w:sz w:val="24"/>
          <w:szCs w:val="24"/>
          <w:lang w:val="en-GB"/>
        </w:rPr>
        <w:t>.</w:t>
      </w:r>
    </w:p>
    <w:p w:rsidR="00A57820" w:rsidRPr="00690F06" w:rsidRDefault="00343B86" w:rsidP="00A90C28">
      <w:pPr>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Frank, Michael</w:t>
      </w:r>
      <w:r w:rsidR="00D054C5" w:rsidRPr="00690F06">
        <w:rPr>
          <w:rFonts w:ascii="Times New Roman" w:hAnsi="Times New Roman" w:cs="Times New Roman"/>
          <w:sz w:val="24"/>
          <w:szCs w:val="24"/>
          <w:lang w:val="en-GB"/>
        </w:rPr>
        <w:t xml:space="preserve"> C.</w:t>
      </w:r>
      <w:r w:rsidR="00625C70" w:rsidRPr="00690F06">
        <w:rPr>
          <w:rFonts w:ascii="Times New Roman" w:hAnsi="Times New Roman" w:cs="Times New Roman"/>
          <w:sz w:val="24"/>
          <w:szCs w:val="24"/>
          <w:lang w:val="en-GB"/>
        </w:rPr>
        <w:t xml:space="preserve"> 2009. </w:t>
      </w:r>
      <w:r w:rsidR="00A57820" w:rsidRPr="00690F06">
        <w:rPr>
          <w:rFonts w:ascii="Times New Roman" w:hAnsi="Times New Roman" w:cs="Times New Roman"/>
          <w:sz w:val="24"/>
          <w:szCs w:val="24"/>
          <w:lang w:val="en-GB"/>
        </w:rPr>
        <w:t xml:space="preserve">Imaginative Geography as a Travelling concept. </w:t>
      </w:r>
      <w:r w:rsidR="00A57820" w:rsidRPr="00690F06">
        <w:rPr>
          <w:rFonts w:ascii="Times New Roman" w:hAnsi="Times New Roman" w:cs="Times New Roman"/>
          <w:i/>
          <w:sz w:val="24"/>
          <w:szCs w:val="24"/>
          <w:lang w:val="en-GB"/>
        </w:rPr>
        <w:t>European Journal of English Studies</w:t>
      </w:r>
      <w:r w:rsidR="00625C70" w:rsidRPr="00690F06">
        <w:rPr>
          <w:rFonts w:ascii="Times New Roman" w:hAnsi="Times New Roman" w:cs="Times New Roman"/>
          <w:sz w:val="24"/>
          <w:szCs w:val="24"/>
          <w:lang w:val="en-GB"/>
        </w:rPr>
        <w:t xml:space="preserve"> 13</w:t>
      </w:r>
      <w:r w:rsidR="00D054C5" w:rsidRPr="00690F06">
        <w:rPr>
          <w:rFonts w:ascii="Times New Roman" w:hAnsi="Times New Roman" w:cs="Times New Roman"/>
          <w:sz w:val="24"/>
          <w:szCs w:val="24"/>
          <w:lang w:val="en-GB"/>
        </w:rPr>
        <w:t>:</w:t>
      </w:r>
      <w:r w:rsidR="00625C70" w:rsidRPr="00690F06">
        <w:rPr>
          <w:rFonts w:ascii="Times New Roman" w:hAnsi="Times New Roman" w:cs="Times New Roman"/>
          <w:sz w:val="24"/>
          <w:szCs w:val="24"/>
          <w:lang w:val="en-GB"/>
        </w:rPr>
        <w:t xml:space="preserve"> </w:t>
      </w:r>
      <w:r w:rsidR="00A57820" w:rsidRPr="00690F06">
        <w:rPr>
          <w:rFonts w:ascii="Times New Roman" w:hAnsi="Times New Roman" w:cs="Times New Roman"/>
          <w:sz w:val="24"/>
          <w:szCs w:val="24"/>
          <w:lang w:val="en-GB"/>
        </w:rPr>
        <w:t>61-77.</w:t>
      </w:r>
    </w:p>
    <w:p w:rsidR="005C065D" w:rsidRPr="00690F06" w:rsidRDefault="00CB1954" w:rsidP="005C065D">
      <w:pPr>
        <w:pStyle w:val="NormalWeb"/>
        <w:spacing w:before="0" w:beforeAutospacing="0" w:after="0" w:afterAutospacing="0" w:line="480" w:lineRule="auto"/>
        <w:ind w:firstLine="450"/>
        <w:contextualSpacing/>
        <w:rPr>
          <w:lang w:val="en-GB"/>
        </w:rPr>
      </w:pPr>
      <w:r w:rsidRPr="00690F06">
        <w:rPr>
          <w:lang w:val="en-GB"/>
        </w:rPr>
        <w:t>Frederiksen, Lee</w:t>
      </w:r>
      <w:r w:rsidR="00A57820" w:rsidRPr="00690F06">
        <w:rPr>
          <w:lang w:val="en-GB"/>
        </w:rPr>
        <w:t xml:space="preserve"> W.; Jenki</w:t>
      </w:r>
      <w:r w:rsidR="0009687D" w:rsidRPr="00690F06">
        <w:rPr>
          <w:lang w:val="en-GB"/>
        </w:rPr>
        <w:t xml:space="preserve">ns, </w:t>
      </w:r>
      <w:r w:rsidRPr="00690F06">
        <w:rPr>
          <w:lang w:val="en-GB"/>
        </w:rPr>
        <w:t>Jack</w:t>
      </w:r>
      <w:r w:rsidR="00F65841" w:rsidRPr="00690F06">
        <w:rPr>
          <w:lang w:val="en-GB"/>
        </w:rPr>
        <w:t xml:space="preserve"> O.; </w:t>
      </w:r>
      <w:r w:rsidR="0009687D" w:rsidRPr="00690F06">
        <w:rPr>
          <w:lang w:val="en-GB"/>
        </w:rPr>
        <w:t>Foy</w:t>
      </w:r>
      <w:r w:rsidR="00F65841" w:rsidRPr="00690F06">
        <w:rPr>
          <w:lang w:val="en-GB"/>
        </w:rPr>
        <w:t>,</w:t>
      </w:r>
      <w:r w:rsidR="0009687D" w:rsidRPr="00690F06">
        <w:rPr>
          <w:lang w:val="en-GB"/>
        </w:rPr>
        <w:t xml:space="preserve"> </w:t>
      </w:r>
      <w:r w:rsidRPr="00690F06">
        <w:rPr>
          <w:lang w:val="en-GB"/>
        </w:rPr>
        <w:t>David</w:t>
      </w:r>
      <w:r w:rsidR="00F65841" w:rsidRPr="00690F06">
        <w:rPr>
          <w:lang w:val="en-GB"/>
        </w:rPr>
        <w:t xml:space="preserve"> W. </w:t>
      </w:r>
      <w:r w:rsidR="00781E73" w:rsidRPr="00690F06">
        <w:rPr>
          <w:lang w:val="en-GB"/>
        </w:rPr>
        <w:t>&amp;</w:t>
      </w:r>
      <w:r w:rsidR="0009687D" w:rsidRPr="00690F06">
        <w:rPr>
          <w:lang w:val="en-GB"/>
        </w:rPr>
        <w:t xml:space="preserve"> Eisler</w:t>
      </w:r>
      <w:r w:rsidR="00F65841" w:rsidRPr="00690F06">
        <w:rPr>
          <w:lang w:val="en-GB"/>
        </w:rPr>
        <w:t>,</w:t>
      </w:r>
      <w:r w:rsidR="0009687D" w:rsidRPr="00690F06">
        <w:rPr>
          <w:lang w:val="en-GB"/>
        </w:rPr>
        <w:t xml:space="preserve"> </w:t>
      </w:r>
      <w:r w:rsidRPr="00690F06">
        <w:rPr>
          <w:lang w:val="en-GB"/>
        </w:rPr>
        <w:t>Richard</w:t>
      </w:r>
      <w:r w:rsidR="00D054C5" w:rsidRPr="00690F06">
        <w:rPr>
          <w:lang w:val="en-GB"/>
        </w:rPr>
        <w:t xml:space="preserve"> M.</w:t>
      </w:r>
      <w:r w:rsidR="00625C70" w:rsidRPr="00690F06">
        <w:rPr>
          <w:lang w:val="en-GB"/>
        </w:rPr>
        <w:t xml:space="preserve"> 1976. </w:t>
      </w:r>
      <w:r w:rsidR="00A57820" w:rsidRPr="00690F06">
        <w:rPr>
          <w:lang w:val="en-GB"/>
        </w:rPr>
        <w:t xml:space="preserve">Social-skills training to modify abusive verbal outbursts in adults. </w:t>
      </w:r>
      <w:r w:rsidR="00A57820" w:rsidRPr="00690F06">
        <w:rPr>
          <w:i/>
          <w:iCs/>
          <w:lang w:val="en-GB"/>
        </w:rPr>
        <w:t>Journal of Applied Behavior Analysis</w:t>
      </w:r>
      <w:r w:rsidR="00625C70" w:rsidRPr="00690F06">
        <w:rPr>
          <w:lang w:val="en-GB"/>
        </w:rPr>
        <w:t xml:space="preserve"> 9</w:t>
      </w:r>
      <w:r w:rsidR="00D054C5" w:rsidRPr="00690F06">
        <w:rPr>
          <w:lang w:val="en-GB"/>
        </w:rPr>
        <w:t>:</w:t>
      </w:r>
      <w:r w:rsidR="00A57820" w:rsidRPr="00690F06">
        <w:rPr>
          <w:lang w:val="en-GB"/>
        </w:rPr>
        <w:t xml:space="preserve"> 117-125.  </w:t>
      </w:r>
    </w:p>
    <w:p w:rsidR="005C065D" w:rsidRPr="00690F06" w:rsidRDefault="00343B86" w:rsidP="005C065D">
      <w:pPr>
        <w:pStyle w:val="NormalWeb"/>
        <w:spacing w:before="0" w:beforeAutospacing="0" w:after="0" w:afterAutospacing="0" w:line="480" w:lineRule="auto"/>
        <w:ind w:firstLine="450"/>
        <w:contextualSpacing/>
        <w:rPr>
          <w:lang w:val="en-GB"/>
        </w:rPr>
      </w:pPr>
      <w:r w:rsidRPr="00690F06">
        <w:rPr>
          <w:lang w:val="en-GB"/>
        </w:rPr>
        <w:t>Garland, David</w:t>
      </w:r>
      <w:r w:rsidR="00D054C5" w:rsidRPr="00690F06">
        <w:rPr>
          <w:lang w:val="en-GB"/>
        </w:rPr>
        <w:t>.</w:t>
      </w:r>
      <w:r w:rsidR="005C065D" w:rsidRPr="00690F06">
        <w:rPr>
          <w:lang w:val="en-GB"/>
        </w:rPr>
        <w:t xml:space="preserve"> 2001. </w:t>
      </w:r>
      <w:r w:rsidR="005C065D" w:rsidRPr="00690F06">
        <w:rPr>
          <w:i/>
          <w:lang w:val="en-GB"/>
        </w:rPr>
        <w:t>The Culture of Control. Crime and Social Order in Contemporary Society</w:t>
      </w:r>
      <w:r w:rsidR="00F508B3" w:rsidRPr="00690F06">
        <w:rPr>
          <w:lang w:val="en-GB"/>
        </w:rPr>
        <w:t>. Oxford:</w:t>
      </w:r>
      <w:r w:rsidR="005C065D" w:rsidRPr="00690F06">
        <w:rPr>
          <w:lang w:val="en-GB"/>
        </w:rPr>
        <w:t xml:space="preserve"> Oxford University Press. </w:t>
      </w:r>
    </w:p>
    <w:p w:rsidR="00A57820" w:rsidRPr="00690F06" w:rsidRDefault="00A57820" w:rsidP="005C065D">
      <w:pPr>
        <w:pStyle w:val="NormalWeb"/>
        <w:spacing w:before="0" w:beforeAutospacing="0" w:after="0" w:afterAutospacing="0" w:line="480" w:lineRule="auto"/>
        <w:ind w:firstLine="450"/>
        <w:contextualSpacing/>
        <w:rPr>
          <w:lang w:val="en-GB"/>
        </w:rPr>
      </w:pPr>
      <w:r w:rsidRPr="00690F06">
        <w:rPr>
          <w:lang w:val="en-GB"/>
        </w:rPr>
        <w:t>Gi</w:t>
      </w:r>
      <w:r w:rsidR="00343B86" w:rsidRPr="00690F06">
        <w:rPr>
          <w:lang w:val="en-GB"/>
        </w:rPr>
        <w:t>lliam, Laura</w:t>
      </w:r>
      <w:r w:rsidR="00D054C5" w:rsidRPr="00690F06">
        <w:rPr>
          <w:lang w:val="en-GB"/>
        </w:rPr>
        <w:t xml:space="preserve">, and Eva </w:t>
      </w:r>
      <w:r w:rsidR="0009687D" w:rsidRPr="00690F06">
        <w:rPr>
          <w:lang w:val="en-GB"/>
        </w:rPr>
        <w:t>Gulløv</w:t>
      </w:r>
      <w:r w:rsidR="00D054C5" w:rsidRPr="00690F06">
        <w:rPr>
          <w:lang w:val="en-GB"/>
        </w:rPr>
        <w:t>.</w:t>
      </w:r>
      <w:r w:rsidR="00625C70" w:rsidRPr="00690F06">
        <w:rPr>
          <w:lang w:val="en-GB"/>
        </w:rPr>
        <w:t xml:space="preserve"> </w:t>
      </w:r>
      <w:r w:rsidR="00625C70" w:rsidRPr="003F0159">
        <w:rPr>
          <w:lang w:val="da-DK"/>
        </w:rPr>
        <w:t xml:space="preserve">2012. </w:t>
      </w:r>
      <w:r w:rsidRPr="003F0159">
        <w:rPr>
          <w:i/>
          <w:lang w:val="da-DK"/>
        </w:rPr>
        <w:t>Civiliserede institutioner - Om idealer og distinktioner i opdragelse</w:t>
      </w:r>
      <w:r w:rsidRPr="003F0159">
        <w:rPr>
          <w:lang w:val="da-DK"/>
        </w:rPr>
        <w:t xml:space="preserve">. </w:t>
      </w:r>
      <w:r w:rsidR="00625C70" w:rsidRPr="00690F06">
        <w:rPr>
          <w:lang w:val="en-GB"/>
        </w:rPr>
        <w:t xml:space="preserve">Aarhus: </w:t>
      </w:r>
      <w:r w:rsidRPr="00690F06">
        <w:rPr>
          <w:lang w:val="en-GB"/>
        </w:rPr>
        <w:t>Aarhus Universitetsforlag</w:t>
      </w:r>
      <w:r w:rsidR="00625C70" w:rsidRPr="00690F06">
        <w:rPr>
          <w:lang w:val="en-GB"/>
        </w:rPr>
        <w:t xml:space="preserve"> Antropologiske studier 1.</w:t>
      </w:r>
    </w:p>
    <w:p w:rsidR="00A57820" w:rsidRPr="00690F06" w:rsidRDefault="00343B86" w:rsidP="00A90C28">
      <w:pPr>
        <w:pStyle w:val="NormalWeb"/>
        <w:spacing w:before="0" w:beforeAutospacing="0" w:after="0" w:afterAutospacing="0" w:line="480" w:lineRule="auto"/>
        <w:ind w:left="450"/>
        <w:contextualSpacing/>
        <w:rPr>
          <w:lang w:val="en-GB"/>
        </w:rPr>
      </w:pPr>
      <w:r w:rsidRPr="00690F06">
        <w:rPr>
          <w:lang w:val="en-GB"/>
        </w:rPr>
        <w:t>Goleman, Daniel</w:t>
      </w:r>
      <w:r w:rsidR="00D054C5" w:rsidRPr="00690F06">
        <w:rPr>
          <w:lang w:val="en-GB"/>
        </w:rPr>
        <w:t>.</w:t>
      </w:r>
      <w:r w:rsidR="00625C70" w:rsidRPr="00690F06">
        <w:rPr>
          <w:lang w:val="en-GB"/>
        </w:rPr>
        <w:t xml:space="preserve"> 1995.</w:t>
      </w:r>
      <w:r w:rsidR="00A57820" w:rsidRPr="00690F06">
        <w:rPr>
          <w:lang w:val="en-GB"/>
        </w:rPr>
        <w:t xml:space="preserve"> </w:t>
      </w:r>
      <w:r w:rsidR="00A57820" w:rsidRPr="00690F06">
        <w:rPr>
          <w:i/>
          <w:lang w:val="en-GB"/>
        </w:rPr>
        <w:t>Emotional Intelligence</w:t>
      </w:r>
      <w:r w:rsidR="00625C70" w:rsidRPr="00690F06">
        <w:rPr>
          <w:lang w:val="en-GB"/>
        </w:rPr>
        <w:t>. NY:</w:t>
      </w:r>
      <w:r w:rsidR="00A57820" w:rsidRPr="00690F06">
        <w:rPr>
          <w:lang w:val="en-GB"/>
        </w:rPr>
        <w:t xml:space="preserve"> Bantam.</w:t>
      </w:r>
    </w:p>
    <w:p w:rsidR="00A57820" w:rsidRPr="00690F06" w:rsidRDefault="00D054C5" w:rsidP="00A90C28">
      <w:pPr>
        <w:pStyle w:val="NormalWeb"/>
        <w:spacing w:before="0" w:beforeAutospacing="0" w:after="0" w:afterAutospacing="0" w:line="480" w:lineRule="auto"/>
        <w:ind w:firstLine="450"/>
        <w:contextualSpacing/>
        <w:rPr>
          <w:lang w:val="en-GB"/>
        </w:rPr>
      </w:pPr>
      <w:r w:rsidRPr="00690F06">
        <w:rPr>
          <w:lang w:val="en-GB"/>
        </w:rPr>
        <w:t>Graves, D.</w:t>
      </w:r>
      <w:r w:rsidR="00625C70" w:rsidRPr="00690F06">
        <w:rPr>
          <w:lang w:val="en-GB"/>
        </w:rPr>
        <w:t xml:space="preserve"> 1976. </w:t>
      </w:r>
      <w:r w:rsidR="00A57820" w:rsidRPr="00690F06">
        <w:rPr>
          <w:lang w:val="en-GB"/>
        </w:rPr>
        <w:t xml:space="preserve">Developing social skills in managers - advances in group training. </w:t>
      </w:r>
      <w:r w:rsidR="00A57820" w:rsidRPr="00690F06">
        <w:rPr>
          <w:i/>
          <w:iCs/>
          <w:lang w:val="en-GB"/>
        </w:rPr>
        <w:t>British Journal of Industrial Relations</w:t>
      </w:r>
      <w:r w:rsidR="00625C70" w:rsidRPr="00690F06">
        <w:rPr>
          <w:lang w:val="en-GB"/>
        </w:rPr>
        <w:t xml:space="preserve"> 14</w:t>
      </w:r>
      <w:r w:rsidRPr="00690F06">
        <w:rPr>
          <w:lang w:val="en-GB"/>
        </w:rPr>
        <w:t>:</w:t>
      </w:r>
      <w:r w:rsidR="00A57820" w:rsidRPr="00690F06">
        <w:rPr>
          <w:lang w:val="en-GB"/>
        </w:rPr>
        <w:t xml:space="preserve"> 375-376.</w:t>
      </w:r>
    </w:p>
    <w:p w:rsidR="00A57820" w:rsidRPr="00690F06" w:rsidRDefault="00343B86" w:rsidP="00A90C28">
      <w:pPr>
        <w:pStyle w:val="NormalWeb"/>
        <w:spacing w:before="0" w:beforeAutospacing="0" w:after="0" w:afterAutospacing="0" w:line="480" w:lineRule="auto"/>
        <w:ind w:firstLine="450"/>
        <w:contextualSpacing/>
        <w:rPr>
          <w:lang w:val="en-GB"/>
        </w:rPr>
      </w:pPr>
      <w:r w:rsidRPr="00690F06">
        <w:rPr>
          <w:lang w:val="en-GB"/>
        </w:rPr>
        <w:t>Green, Michael Foster</w:t>
      </w:r>
      <w:r w:rsidR="00D054C5" w:rsidRPr="00690F06">
        <w:rPr>
          <w:lang w:val="en-GB"/>
        </w:rPr>
        <w:t>,</w:t>
      </w:r>
      <w:r w:rsidR="00A57820" w:rsidRPr="00690F06">
        <w:rPr>
          <w:lang w:val="en-GB"/>
        </w:rPr>
        <w:t xml:space="preserve"> </w:t>
      </w:r>
      <w:r w:rsidR="00D054C5" w:rsidRPr="00690F06">
        <w:rPr>
          <w:lang w:val="en-GB"/>
        </w:rPr>
        <w:t xml:space="preserve">Robert S. </w:t>
      </w:r>
      <w:r w:rsidR="00A57820" w:rsidRPr="00690F06">
        <w:rPr>
          <w:lang w:val="en-GB"/>
        </w:rPr>
        <w:t>Kern,</w:t>
      </w:r>
      <w:r w:rsidR="00F65841" w:rsidRPr="00690F06">
        <w:rPr>
          <w:lang w:val="en-GB"/>
        </w:rPr>
        <w:t xml:space="preserve"> </w:t>
      </w:r>
      <w:r w:rsidR="00D054C5" w:rsidRPr="00690F06">
        <w:rPr>
          <w:lang w:val="en-GB"/>
        </w:rPr>
        <w:t xml:space="preserve">David L. </w:t>
      </w:r>
      <w:r w:rsidR="0009687D" w:rsidRPr="00690F06">
        <w:rPr>
          <w:lang w:val="en-GB"/>
        </w:rPr>
        <w:t>Braff</w:t>
      </w:r>
      <w:r w:rsidR="00F65841" w:rsidRPr="00690F06">
        <w:rPr>
          <w:lang w:val="en-GB"/>
        </w:rPr>
        <w:t xml:space="preserve">, </w:t>
      </w:r>
      <w:r w:rsidR="00D054C5" w:rsidRPr="00690F06">
        <w:rPr>
          <w:lang w:val="en-GB"/>
        </w:rPr>
        <w:t>and</w:t>
      </w:r>
      <w:r w:rsidR="0009687D" w:rsidRPr="00690F06">
        <w:rPr>
          <w:lang w:val="en-GB"/>
        </w:rPr>
        <w:t xml:space="preserve"> </w:t>
      </w:r>
      <w:r w:rsidRPr="00690F06">
        <w:rPr>
          <w:lang w:val="en-GB"/>
        </w:rPr>
        <w:t>Jim</w:t>
      </w:r>
      <w:r w:rsidR="00D054C5" w:rsidRPr="00690F06">
        <w:rPr>
          <w:lang w:val="en-GB"/>
        </w:rPr>
        <w:t xml:space="preserve"> Mintz.</w:t>
      </w:r>
      <w:r w:rsidR="00625C70" w:rsidRPr="00690F06">
        <w:rPr>
          <w:lang w:val="en-GB"/>
        </w:rPr>
        <w:t xml:space="preserve"> 2000. </w:t>
      </w:r>
      <w:r w:rsidR="00A57820" w:rsidRPr="00690F06">
        <w:rPr>
          <w:lang w:val="en-GB"/>
        </w:rPr>
        <w:t>Neurocognitive deficits and functional outcome in schizophrenia: Are we measuring the "right stuf</w:t>
      </w:r>
      <w:r w:rsidR="00D054C5" w:rsidRPr="00690F06">
        <w:rPr>
          <w:lang w:val="en-GB"/>
        </w:rPr>
        <w:t>f"</w:t>
      </w:r>
      <w:r w:rsidR="00A57820" w:rsidRPr="00690F06">
        <w:rPr>
          <w:lang w:val="en-GB"/>
        </w:rPr>
        <w:t xml:space="preserve">? </w:t>
      </w:r>
      <w:r w:rsidR="00A57820" w:rsidRPr="00690F06">
        <w:rPr>
          <w:i/>
          <w:iCs/>
          <w:lang w:val="en-GB"/>
        </w:rPr>
        <w:t>Schizophrenia Bulletin</w:t>
      </w:r>
      <w:r w:rsidR="00625C70" w:rsidRPr="00690F06">
        <w:rPr>
          <w:lang w:val="en-GB"/>
        </w:rPr>
        <w:t xml:space="preserve"> 26</w:t>
      </w:r>
      <w:r w:rsidR="00D054C5" w:rsidRPr="00690F06">
        <w:rPr>
          <w:lang w:val="en-GB"/>
        </w:rPr>
        <w:t xml:space="preserve">: </w:t>
      </w:r>
      <w:r w:rsidR="00A57820" w:rsidRPr="00690F06">
        <w:rPr>
          <w:lang w:val="en-GB"/>
        </w:rPr>
        <w:t xml:space="preserve">119-136. </w:t>
      </w:r>
    </w:p>
    <w:p w:rsidR="00A57820" w:rsidRPr="00690F06" w:rsidRDefault="00343B86" w:rsidP="00A90C28">
      <w:pPr>
        <w:pStyle w:val="NormalWeb"/>
        <w:spacing w:before="0" w:beforeAutospacing="0" w:after="0" w:afterAutospacing="0" w:line="480" w:lineRule="auto"/>
        <w:ind w:firstLine="450"/>
        <w:contextualSpacing/>
        <w:rPr>
          <w:lang w:val="en-GB"/>
        </w:rPr>
      </w:pPr>
      <w:r w:rsidRPr="00690F06">
        <w:rPr>
          <w:lang w:val="en-GB"/>
        </w:rPr>
        <w:t xml:space="preserve">Grossman, David </w:t>
      </w:r>
      <w:r w:rsidR="003122F1" w:rsidRPr="00690F06">
        <w:rPr>
          <w:lang w:val="en-GB"/>
        </w:rPr>
        <w:t>C.,</w:t>
      </w:r>
      <w:r w:rsidR="00A57820" w:rsidRPr="00690F06">
        <w:rPr>
          <w:lang w:val="en-GB"/>
        </w:rPr>
        <w:t xml:space="preserve"> </w:t>
      </w:r>
      <w:r w:rsidR="003122F1" w:rsidRPr="00690F06">
        <w:rPr>
          <w:lang w:val="en-GB"/>
        </w:rPr>
        <w:t xml:space="preserve">Holly J. </w:t>
      </w:r>
      <w:r w:rsidR="00A57820" w:rsidRPr="00690F06">
        <w:rPr>
          <w:lang w:val="en-GB"/>
        </w:rPr>
        <w:t>Neckerman,</w:t>
      </w:r>
      <w:r w:rsidR="00F65841" w:rsidRPr="00690F06">
        <w:rPr>
          <w:lang w:val="en-GB"/>
        </w:rPr>
        <w:t xml:space="preserve"> </w:t>
      </w:r>
      <w:r w:rsidR="003122F1" w:rsidRPr="00690F06">
        <w:rPr>
          <w:lang w:val="en-GB"/>
        </w:rPr>
        <w:t xml:space="preserve">Thomas D. </w:t>
      </w:r>
      <w:r w:rsidR="00A57820" w:rsidRPr="00690F06">
        <w:rPr>
          <w:lang w:val="en-GB"/>
        </w:rPr>
        <w:t>Koepsell,</w:t>
      </w:r>
      <w:r w:rsidR="00F65841" w:rsidRPr="00690F06">
        <w:rPr>
          <w:lang w:val="en-GB"/>
        </w:rPr>
        <w:t xml:space="preserve"> </w:t>
      </w:r>
      <w:r w:rsidR="003122F1" w:rsidRPr="00690F06">
        <w:rPr>
          <w:lang w:val="en-GB"/>
        </w:rPr>
        <w:t xml:space="preserve">Ping-Yu </w:t>
      </w:r>
      <w:r w:rsidR="00A57820" w:rsidRPr="00690F06">
        <w:rPr>
          <w:lang w:val="en-GB"/>
        </w:rPr>
        <w:t xml:space="preserve">Liu, </w:t>
      </w:r>
      <w:r w:rsidR="003122F1" w:rsidRPr="00690F06">
        <w:rPr>
          <w:lang w:val="en-GB"/>
        </w:rPr>
        <w:t xml:space="preserve">Kenneth N. </w:t>
      </w:r>
      <w:r w:rsidR="00A57820" w:rsidRPr="00690F06">
        <w:rPr>
          <w:lang w:val="en-GB"/>
        </w:rPr>
        <w:t>Asher,</w:t>
      </w:r>
      <w:r w:rsidR="003122F1" w:rsidRPr="00690F06">
        <w:rPr>
          <w:lang w:val="en-GB"/>
        </w:rPr>
        <w:t xml:space="preserve"> Kathy </w:t>
      </w:r>
      <w:r w:rsidR="00A57820" w:rsidRPr="00690F06">
        <w:rPr>
          <w:lang w:val="en-GB"/>
        </w:rPr>
        <w:t>Beland,</w:t>
      </w:r>
      <w:r w:rsidR="00F65841" w:rsidRPr="00690F06">
        <w:rPr>
          <w:lang w:val="en-GB"/>
        </w:rPr>
        <w:t xml:space="preserve"> </w:t>
      </w:r>
      <w:r w:rsidR="003122F1" w:rsidRPr="00690F06">
        <w:rPr>
          <w:lang w:val="en-GB"/>
        </w:rPr>
        <w:t xml:space="preserve">Karin </w:t>
      </w:r>
      <w:r w:rsidR="0009687D" w:rsidRPr="00690F06">
        <w:rPr>
          <w:lang w:val="en-GB"/>
        </w:rPr>
        <w:t>Frey</w:t>
      </w:r>
      <w:r w:rsidR="00F65841" w:rsidRPr="00690F06">
        <w:rPr>
          <w:lang w:val="en-GB"/>
        </w:rPr>
        <w:t>,</w:t>
      </w:r>
      <w:r w:rsidR="0009687D" w:rsidRPr="00690F06">
        <w:rPr>
          <w:lang w:val="en-GB"/>
        </w:rPr>
        <w:t xml:space="preserve"> </w:t>
      </w:r>
      <w:r w:rsidR="003122F1" w:rsidRPr="00690F06">
        <w:rPr>
          <w:lang w:val="en-GB"/>
        </w:rPr>
        <w:t>and</w:t>
      </w:r>
      <w:r w:rsidR="0009687D" w:rsidRPr="00690F06">
        <w:rPr>
          <w:lang w:val="en-GB"/>
        </w:rPr>
        <w:t xml:space="preserve"> </w:t>
      </w:r>
      <w:r w:rsidR="003122F1" w:rsidRPr="00690F06">
        <w:rPr>
          <w:lang w:val="en-GB"/>
        </w:rPr>
        <w:t xml:space="preserve">Frederick P. </w:t>
      </w:r>
      <w:r w:rsidR="0009687D" w:rsidRPr="00690F06">
        <w:rPr>
          <w:lang w:val="en-GB"/>
        </w:rPr>
        <w:t>Rivara</w:t>
      </w:r>
      <w:r w:rsidR="003122F1" w:rsidRPr="00690F06">
        <w:rPr>
          <w:lang w:val="en-GB"/>
        </w:rPr>
        <w:t>.</w:t>
      </w:r>
      <w:r w:rsidR="00625C70" w:rsidRPr="00690F06">
        <w:rPr>
          <w:lang w:val="en-GB"/>
        </w:rPr>
        <w:t xml:space="preserve">1997. </w:t>
      </w:r>
      <w:r w:rsidR="00A57820" w:rsidRPr="00690F06">
        <w:rPr>
          <w:lang w:val="en-GB"/>
        </w:rPr>
        <w:t xml:space="preserve">Effectiveness of a violence </w:t>
      </w:r>
      <w:r w:rsidR="00A57820" w:rsidRPr="00690F06">
        <w:rPr>
          <w:lang w:val="en-GB"/>
        </w:rPr>
        <w:lastRenderedPageBreak/>
        <w:t xml:space="preserve">prevention curriculum among children in elementary school - A randomized controlled trial. </w:t>
      </w:r>
      <w:r w:rsidR="00A57820" w:rsidRPr="00690F06">
        <w:rPr>
          <w:i/>
          <w:iCs/>
          <w:lang w:val="en-GB"/>
        </w:rPr>
        <w:t>JAMA - Journal of the American Medical Association</w:t>
      </w:r>
      <w:r w:rsidR="00625C70" w:rsidRPr="00690F06">
        <w:rPr>
          <w:lang w:val="en-GB"/>
        </w:rPr>
        <w:t xml:space="preserve"> 277</w:t>
      </w:r>
      <w:r w:rsidR="003122F1" w:rsidRPr="00690F06">
        <w:rPr>
          <w:lang w:val="en-GB"/>
        </w:rPr>
        <w:t>:</w:t>
      </w:r>
      <w:r w:rsidR="00A57820" w:rsidRPr="00690F06">
        <w:rPr>
          <w:lang w:val="en-GB"/>
        </w:rPr>
        <w:t xml:space="preserve"> 1605-1611. </w:t>
      </w:r>
    </w:p>
    <w:p w:rsidR="00A57820" w:rsidRPr="00690F06" w:rsidRDefault="00354600" w:rsidP="00A90C28">
      <w:pPr>
        <w:pStyle w:val="NormalWeb"/>
        <w:spacing w:before="0" w:beforeAutospacing="0" w:after="0" w:afterAutospacing="0" w:line="480" w:lineRule="auto"/>
        <w:ind w:firstLine="450"/>
        <w:contextualSpacing/>
        <w:rPr>
          <w:lang w:val="en-GB"/>
        </w:rPr>
      </w:pPr>
      <w:r w:rsidRPr="00690F06">
        <w:rPr>
          <w:lang w:val="en-GB"/>
        </w:rPr>
        <w:t>Gunzburg, Herbert</w:t>
      </w:r>
      <w:r w:rsidR="003122F1" w:rsidRPr="00690F06">
        <w:rPr>
          <w:lang w:val="en-GB"/>
        </w:rPr>
        <w:t xml:space="preserve"> C.</w:t>
      </w:r>
      <w:r w:rsidR="00625C70" w:rsidRPr="00690F06">
        <w:rPr>
          <w:lang w:val="en-GB"/>
        </w:rPr>
        <w:t xml:space="preserve"> 1964. </w:t>
      </w:r>
      <w:r w:rsidR="00A57820" w:rsidRPr="00690F06">
        <w:rPr>
          <w:lang w:val="en-GB"/>
        </w:rPr>
        <w:t xml:space="preserve">A new method of charting social skills progress. </w:t>
      </w:r>
      <w:r w:rsidR="00A57820" w:rsidRPr="00690F06">
        <w:rPr>
          <w:i/>
          <w:iCs/>
          <w:lang w:val="en-GB"/>
        </w:rPr>
        <w:t>Mental Retardation</w:t>
      </w:r>
      <w:r w:rsidR="00625C70" w:rsidRPr="00690F06">
        <w:rPr>
          <w:lang w:val="en-GB"/>
        </w:rPr>
        <w:t xml:space="preserve"> 2</w:t>
      </w:r>
      <w:r w:rsidR="003122F1" w:rsidRPr="00690F06">
        <w:rPr>
          <w:lang w:val="en-GB"/>
        </w:rPr>
        <w:t>:</w:t>
      </w:r>
      <w:r w:rsidR="00A57820" w:rsidRPr="00690F06">
        <w:rPr>
          <w:lang w:val="en-GB"/>
        </w:rPr>
        <w:t xml:space="preserve"> 370-373.</w:t>
      </w:r>
    </w:p>
    <w:p w:rsidR="00E75D93" w:rsidRPr="00690F06" w:rsidRDefault="00AF6A71" w:rsidP="00A90C28">
      <w:pPr>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Hall, Stuart</w:t>
      </w:r>
      <w:r w:rsidR="00371F0E" w:rsidRPr="00690F06">
        <w:rPr>
          <w:rFonts w:ascii="Times New Roman" w:hAnsi="Times New Roman" w:cs="Times New Roman"/>
          <w:sz w:val="24"/>
          <w:szCs w:val="24"/>
          <w:lang w:val="en-GB"/>
        </w:rPr>
        <w:t>.</w:t>
      </w:r>
      <w:r w:rsidR="007348AC" w:rsidRPr="00690F06">
        <w:rPr>
          <w:rFonts w:ascii="Times New Roman" w:hAnsi="Times New Roman" w:cs="Times New Roman"/>
          <w:sz w:val="24"/>
          <w:szCs w:val="24"/>
          <w:lang w:val="en-GB"/>
        </w:rPr>
        <w:t xml:space="preserve"> 1980. Encoding/decoding. In</w:t>
      </w:r>
      <w:r w:rsidR="00E75D93" w:rsidRPr="00690F06">
        <w:rPr>
          <w:rFonts w:ascii="Times New Roman" w:hAnsi="Times New Roman" w:cs="Times New Roman"/>
          <w:sz w:val="24"/>
          <w:szCs w:val="24"/>
          <w:lang w:val="en-GB"/>
        </w:rPr>
        <w:t xml:space="preserve"> </w:t>
      </w:r>
      <w:r w:rsidR="0065113B" w:rsidRPr="00690F06">
        <w:rPr>
          <w:rFonts w:ascii="Times New Roman" w:hAnsi="Times New Roman" w:cs="Times New Roman"/>
          <w:i/>
          <w:sz w:val="24"/>
          <w:szCs w:val="24"/>
          <w:lang w:val="en-GB"/>
        </w:rPr>
        <w:t>Culture, Media, Language</w:t>
      </w:r>
      <w:r w:rsidR="0065113B" w:rsidRPr="00690F06">
        <w:rPr>
          <w:rFonts w:ascii="Times New Roman" w:hAnsi="Times New Roman" w:cs="Times New Roman"/>
          <w:sz w:val="24"/>
          <w:szCs w:val="24"/>
          <w:lang w:val="en-GB"/>
        </w:rPr>
        <w:t xml:space="preserve">, eds. </w:t>
      </w:r>
      <w:r w:rsidR="00E75D93" w:rsidRPr="00690F06">
        <w:rPr>
          <w:rFonts w:ascii="Times New Roman" w:hAnsi="Times New Roman" w:cs="Times New Roman"/>
          <w:sz w:val="24"/>
          <w:szCs w:val="24"/>
          <w:lang w:val="en-GB"/>
        </w:rPr>
        <w:t>S</w:t>
      </w:r>
      <w:r w:rsidR="0065113B" w:rsidRPr="00690F06">
        <w:rPr>
          <w:rFonts w:ascii="Times New Roman" w:hAnsi="Times New Roman" w:cs="Times New Roman"/>
          <w:sz w:val="24"/>
          <w:szCs w:val="24"/>
          <w:lang w:val="en-GB"/>
        </w:rPr>
        <w:t>tuart</w:t>
      </w:r>
      <w:r w:rsidR="00E75D93" w:rsidRPr="00690F06">
        <w:rPr>
          <w:rFonts w:ascii="Times New Roman" w:hAnsi="Times New Roman" w:cs="Times New Roman"/>
          <w:sz w:val="24"/>
          <w:szCs w:val="24"/>
          <w:lang w:val="en-GB"/>
        </w:rPr>
        <w:t xml:space="preserve"> Hall, D</w:t>
      </w:r>
      <w:r w:rsidR="0065113B" w:rsidRPr="00690F06">
        <w:rPr>
          <w:rFonts w:ascii="Times New Roman" w:hAnsi="Times New Roman" w:cs="Times New Roman"/>
          <w:sz w:val="24"/>
          <w:szCs w:val="24"/>
          <w:lang w:val="en-GB"/>
        </w:rPr>
        <w:t>orothy</w:t>
      </w:r>
      <w:r w:rsidR="00E75D93" w:rsidRPr="00690F06">
        <w:rPr>
          <w:rFonts w:ascii="Times New Roman" w:hAnsi="Times New Roman" w:cs="Times New Roman"/>
          <w:sz w:val="24"/>
          <w:szCs w:val="24"/>
          <w:lang w:val="en-GB"/>
        </w:rPr>
        <w:t xml:space="preserve"> Hobson, A</w:t>
      </w:r>
      <w:r w:rsidR="0065113B" w:rsidRPr="00690F06">
        <w:rPr>
          <w:rFonts w:ascii="Times New Roman" w:hAnsi="Times New Roman" w:cs="Times New Roman"/>
          <w:sz w:val="24"/>
          <w:szCs w:val="24"/>
          <w:lang w:val="en-GB"/>
        </w:rPr>
        <w:t>ndrew</w:t>
      </w:r>
      <w:r w:rsidR="007348AC" w:rsidRPr="00690F06">
        <w:rPr>
          <w:rFonts w:ascii="Times New Roman" w:hAnsi="Times New Roman" w:cs="Times New Roman"/>
          <w:sz w:val="24"/>
          <w:szCs w:val="24"/>
          <w:lang w:val="en-GB"/>
        </w:rPr>
        <w:t xml:space="preserve"> Lowe &amp; </w:t>
      </w:r>
      <w:r w:rsidR="00E75D93" w:rsidRPr="00690F06">
        <w:rPr>
          <w:rFonts w:ascii="Times New Roman" w:hAnsi="Times New Roman" w:cs="Times New Roman"/>
          <w:sz w:val="24"/>
          <w:szCs w:val="24"/>
          <w:lang w:val="en-GB"/>
        </w:rPr>
        <w:t>P</w:t>
      </w:r>
      <w:r w:rsidR="0065113B" w:rsidRPr="00690F06">
        <w:rPr>
          <w:rFonts w:ascii="Times New Roman" w:hAnsi="Times New Roman" w:cs="Times New Roman"/>
          <w:sz w:val="24"/>
          <w:szCs w:val="24"/>
          <w:lang w:val="en-GB"/>
        </w:rPr>
        <w:t>aul</w:t>
      </w:r>
      <w:r w:rsidR="007348AC" w:rsidRPr="00690F06">
        <w:rPr>
          <w:rFonts w:ascii="Times New Roman" w:hAnsi="Times New Roman" w:cs="Times New Roman"/>
          <w:sz w:val="24"/>
          <w:szCs w:val="24"/>
          <w:lang w:val="en-GB"/>
        </w:rPr>
        <w:t xml:space="preserve"> Willis</w:t>
      </w:r>
      <w:r w:rsidR="00371F0E" w:rsidRPr="00690F06">
        <w:rPr>
          <w:rFonts w:ascii="Times New Roman" w:hAnsi="Times New Roman" w:cs="Times New Roman"/>
          <w:sz w:val="24"/>
          <w:szCs w:val="24"/>
          <w:lang w:val="en-GB"/>
        </w:rPr>
        <w:t>, 117-128.</w:t>
      </w:r>
      <w:r w:rsidR="00E75D93" w:rsidRPr="00690F06">
        <w:rPr>
          <w:rFonts w:ascii="Times New Roman" w:hAnsi="Times New Roman" w:cs="Times New Roman"/>
          <w:sz w:val="24"/>
          <w:szCs w:val="24"/>
          <w:lang w:val="en-GB"/>
        </w:rPr>
        <w:t xml:space="preserve"> London: Hutchinson.</w:t>
      </w:r>
    </w:p>
    <w:p w:rsidR="00A57820" w:rsidRPr="00690F06" w:rsidRDefault="00A57820" w:rsidP="00A90C28">
      <w:pPr>
        <w:pStyle w:val="NormalWeb"/>
        <w:spacing w:before="0" w:beforeAutospacing="0" w:after="0" w:afterAutospacing="0" w:line="480" w:lineRule="auto"/>
        <w:ind w:firstLine="450"/>
        <w:contextualSpacing/>
        <w:rPr>
          <w:lang w:val="en-GB"/>
        </w:rPr>
      </w:pPr>
      <w:r w:rsidRPr="00690F06">
        <w:rPr>
          <w:lang w:val="en-GB"/>
        </w:rPr>
        <w:t xml:space="preserve">Hargie, </w:t>
      </w:r>
      <w:r w:rsidR="00AF6A71" w:rsidRPr="00690F06">
        <w:rPr>
          <w:lang w:val="en-GB"/>
        </w:rPr>
        <w:t>Owen</w:t>
      </w:r>
      <w:r w:rsidR="0009687D" w:rsidRPr="00690F06">
        <w:rPr>
          <w:lang w:val="en-GB"/>
        </w:rPr>
        <w:t xml:space="preserve">, </w:t>
      </w:r>
      <w:r w:rsidR="00371F0E" w:rsidRPr="00690F06">
        <w:rPr>
          <w:lang w:val="en-GB"/>
        </w:rPr>
        <w:t xml:space="preserve">David </w:t>
      </w:r>
      <w:r w:rsidR="0009687D" w:rsidRPr="00690F06">
        <w:rPr>
          <w:lang w:val="en-GB"/>
        </w:rPr>
        <w:t>Dickson</w:t>
      </w:r>
      <w:r w:rsidR="00F65841" w:rsidRPr="00690F06">
        <w:rPr>
          <w:lang w:val="en-GB"/>
        </w:rPr>
        <w:t xml:space="preserve">, </w:t>
      </w:r>
      <w:r w:rsidR="00371F0E" w:rsidRPr="00690F06">
        <w:rPr>
          <w:lang w:val="en-GB"/>
        </w:rPr>
        <w:t>and</w:t>
      </w:r>
      <w:r w:rsidR="0009687D" w:rsidRPr="00690F06">
        <w:rPr>
          <w:lang w:val="en-GB"/>
        </w:rPr>
        <w:t xml:space="preserve"> </w:t>
      </w:r>
      <w:r w:rsidR="00371F0E" w:rsidRPr="00690F06">
        <w:rPr>
          <w:lang w:val="en-GB"/>
        </w:rPr>
        <w:t xml:space="preserve">Christine </w:t>
      </w:r>
      <w:r w:rsidR="0009687D" w:rsidRPr="00690F06">
        <w:rPr>
          <w:lang w:val="en-GB"/>
        </w:rPr>
        <w:t>Saunders</w:t>
      </w:r>
      <w:r w:rsidR="00371F0E" w:rsidRPr="00690F06">
        <w:rPr>
          <w:lang w:val="en-GB"/>
        </w:rPr>
        <w:t>.</w:t>
      </w:r>
      <w:r w:rsidR="00625C70" w:rsidRPr="00690F06">
        <w:rPr>
          <w:lang w:val="en-GB"/>
        </w:rPr>
        <w:t xml:space="preserve"> 1981.</w:t>
      </w:r>
      <w:r w:rsidRPr="00690F06">
        <w:rPr>
          <w:lang w:val="en-GB"/>
        </w:rPr>
        <w:t xml:space="preserve"> </w:t>
      </w:r>
      <w:r w:rsidRPr="00690F06">
        <w:rPr>
          <w:i/>
          <w:lang w:val="en-GB"/>
        </w:rPr>
        <w:t>Social Skills in Interpersonal Communication</w:t>
      </w:r>
      <w:r w:rsidRPr="00690F06">
        <w:rPr>
          <w:lang w:val="en-GB"/>
        </w:rPr>
        <w:t>. Kent: Croom Helm.</w:t>
      </w:r>
    </w:p>
    <w:p w:rsidR="00FB38C0" w:rsidRPr="00690F06" w:rsidRDefault="00AF6A71" w:rsidP="00A90C28">
      <w:pPr>
        <w:pStyle w:val="NormalWeb"/>
        <w:spacing w:before="0" w:beforeAutospacing="0" w:after="0" w:afterAutospacing="0" w:line="480" w:lineRule="auto"/>
        <w:ind w:firstLine="450"/>
        <w:contextualSpacing/>
        <w:rPr>
          <w:lang w:val="en-GB"/>
        </w:rPr>
      </w:pPr>
      <w:r w:rsidRPr="00690F06">
        <w:rPr>
          <w:lang w:val="en-GB"/>
        </w:rPr>
        <w:t>Hermann, Stefan</w:t>
      </w:r>
      <w:r w:rsidR="00371F0E" w:rsidRPr="00690F06">
        <w:rPr>
          <w:lang w:val="en-GB"/>
        </w:rPr>
        <w:t>.</w:t>
      </w:r>
      <w:r w:rsidR="00FB38C0" w:rsidRPr="00690F06">
        <w:rPr>
          <w:lang w:val="en-GB"/>
        </w:rPr>
        <w:t xml:space="preserve"> 2008. </w:t>
      </w:r>
      <w:r w:rsidR="00354600" w:rsidRPr="00690F06">
        <w:rPr>
          <w:i/>
          <w:lang w:val="en-GB"/>
        </w:rPr>
        <w:t>Et</w:t>
      </w:r>
      <w:r w:rsidR="00FB38C0" w:rsidRPr="00690F06">
        <w:rPr>
          <w:i/>
          <w:lang w:val="en-GB"/>
        </w:rPr>
        <w:t xml:space="preserve"> diagnostisk landkort over kompetenceudvikling og læring – pejlinger og skitser.</w:t>
      </w:r>
      <w:r w:rsidR="00FB38C0" w:rsidRPr="00690F06">
        <w:rPr>
          <w:lang w:val="en-GB"/>
        </w:rPr>
        <w:t xml:space="preserve"> Copenhagen: Danmarks Pædagogiske Universitetsforlag</w:t>
      </w:r>
      <w:r w:rsidR="00371F0E" w:rsidRPr="00690F06">
        <w:rPr>
          <w:lang w:val="en-GB"/>
        </w:rPr>
        <w:t>.</w:t>
      </w:r>
      <w:r w:rsidR="00FB38C0" w:rsidRPr="00690F06">
        <w:rPr>
          <w:lang w:val="en-GB"/>
        </w:rPr>
        <w:t xml:space="preserve"> </w:t>
      </w:r>
    </w:p>
    <w:p w:rsidR="00A57820" w:rsidRPr="00690F06" w:rsidRDefault="00AF6A71" w:rsidP="00A90C28">
      <w:pPr>
        <w:pStyle w:val="NormalWeb"/>
        <w:spacing w:before="0" w:beforeAutospacing="0" w:after="0" w:afterAutospacing="0" w:line="480" w:lineRule="auto"/>
        <w:ind w:firstLine="450"/>
        <w:contextualSpacing/>
        <w:rPr>
          <w:lang w:val="en-GB"/>
        </w:rPr>
      </w:pPr>
      <w:r w:rsidRPr="00690F06">
        <w:rPr>
          <w:lang w:val="en-GB"/>
        </w:rPr>
        <w:t>Hogarty, Gerald</w:t>
      </w:r>
      <w:r w:rsidR="00371F0E" w:rsidRPr="00690F06">
        <w:rPr>
          <w:lang w:val="en-GB"/>
        </w:rPr>
        <w:t xml:space="preserve"> E.,</w:t>
      </w:r>
      <w:r w:rsidR="00A57820" w:rsidRPr="00690F06">
        <w:rPr>
          <w:lang w:val="en-GB"/>
        </w:rPr>
        <w:t xml:space="preserve"> </w:t>
      </w:r>
      <w:r w:rsidR="00371F0E" w:rsidRPr="00690F06">
        <w:rPr>
          <w:lang w:val="en-GB"/>
        </w:rPr>
        <w:t xml:space="preserve">Carol M. </w:t>
      </w:r>
      <w:r w:rsidR="00A57820" w:rsidRPr="00690F06">
        <w:rPr>
          <w:lang w:val="en-GB"/>
        </w:rPr>
        <w:t>Andersen,</w:t>
      </w:r>
      <w:r w:rsidR="00F65841" w:rsidRPr="00690F06">
        <w:rPr>
          <w:lang w:val="en-GB"/>
        </w:rPr>
        <w:t xml:space="preserve"> </w:t>
      </w:r>
      <w:r w:rsidR="00371F0E" w:rsidRPr="00690F06">
        <w:rPr>
          <w:lang w:val="en-GB"/>
        </w:rPr>
        <w:t xml:space="preserve">Douglas J. </w:t>
      </w:r>
      <w:r w:rsidR="00A57820" w:rsidRPr="00690F06">
        <w:rPr>
          <w:lang w:val="en-GB"/>
        </w:rPr>
        <w:t>Reiss,</w:t>
      </w:r>
      <w:r w:rsidR="00F65841" w:rsidRPr="00690F06">
        <w:rPr>
          <w:lang w:val="en-GB"/>
        </w:rPr>
        <w:t xml:space="preserve"> </w:t>
      </w:r>
      <w:r w:rsidR="00371F0E" w:rsidRPr="00690F06">
        <w:rPr>
          <w:lang w:val="en-GB"/>
        </w:rPr>
        <w:t xml:space="preserve">Sander J. </w:t>
      </w:r>
      <w:r w:rsidR="00A57820" w:rsidRPr="00690F06">
        <w:rPr>
          <w:lang w:val="en-GB"/>
        </w:rPr>
        <w:t>Kornblith,</w:t>
      </w:r>
      <w:r w:rsidR="00F65841" w:rsidRPr="00690F06">
        <w:rPr>
          <w:lang w:val="en-GB"/>
        </w:rPr>
        <w:t xml:space="preserve"> </w:t>
      </w:r>
      <w:r w:rsidR="00371F0E" w:rsidRPr="00690F06">
        <w:rPr>
          <w:lang w:val="en-GB"/>
        </w:rPr>
        <w:t xml:space="preserve">Deborah P. </w:t>
      </w:r>
      <w:r w:rsidR="00A57820" w:rsidRPr="00690F06">
        <w:rPr>
          <w:lang w:val="en-GB"/>
        </w:rPr>
        <w:t>Greenwald,</w:t>
      </w:r>
      <w:r w:rsidR="00F65841" w:rsidRPr="00690F06">
        <w:rPr>
          <w:lang w:val="en-GB"/>
        </w:rPr>
        <w:t xml:space="preserve"> </w:t>
      </w:r>
      <w:r w:rsidR="00371F0E" w:rsidRPr="00690F06">
        <w:rPr>
          <w:lang w:val="en-GB"/>
        </w:rPr>
        <w:t xml:space="preserve">Carol D. </w:t>
      </w:r>
      <w:r w:rsidR="00A57820" w:rsidRPr="00690F06">
        <w:rPr>
          <w:lang w:val="en-GB"/>
        </w:rPr>
        <w:t>J</w:t>
      </w:r>
      <w:r w:rsidR="0009687D" w:rsidRPr="00690F06">
        <w:rPr>
          <w:lang w:val="en-GB"/>
        </w:rPr>
        <w:t>avna</w:t>
      </w:r>
      <w:r w:rsidR="00F65841" w:rsidRPr="00690F06">
        <w:rPr>
          <w:lang w:val="en-GB"/>
        </w:rPr>
        <w:t>,</w:t>
      </w:r>
      <w:r w:rsidR="0009687D" w:rsidRPr="00690F06">
        <w:rPr>
          <w:lang w:val="en-GB"/>
        </w:rPr>
        <w:t xml:space="preserve"> </w:t>
      </w:r>
      <w:r w:rsidR="00E2009F" w:rsidRPr="00690F06">
        <w:rPr>
          <w:lang w:val="en-GB"/>
        </w:rPr>
        <w:t>and</w:t>
      </w:r>
      <w:r w:rsidR="00E16527" w:rsidRPr="00690F06">
        <w:rPr>
          <w:lang w:val="en-GB"/>
        </w:rPr>
        <w:t xml:space="preserve"> Michael J.</w:t>
      </w:r>
      <w:r w:rsidR="0009687D" w:rsidRPr="00690F06">
        <w:rPr>
          <w:lang w:val="en-GB"/>
        </w:rPr>
        <w:t xml:space="preserve"> Madonia</w:t>
      </w:r>
      <w:r w:rsidR="00E16527" w:rsidRPr="00690F06">
        <w:rPr>
          <w:lang w:val="en-GB"/>
        </w:rPr>
        <w:t>.</w:t>
      </w:r>
      <w:r w:rsidR="00625C70" w:rsidRPr="00690F06">
        <w:rPr>
          <w:lang w:val="en-GB"/>
        </w:rPr>
        <w:t xml:space="preserve"> 1986. </w:t>
      </w:r>
      <w:r w:rsidR="00A57820" w:rsidRPr="00690F06">
        <w:rPr>
          <w:lang w:val="en-GB"/>
        </w:rPr>
        <w:t xml:space="preserve">Family psychoeducation, social skills training, and maintenance chemotherapy in the aftercare treatment of schizophrenia. </w:t>
      </w:r>
      <w:r w:rsidR="00A57820" w:rsidRPr="00690F06">
        <w:rPr>
          <w:i/>
          <w:iCs/>
          <w:lang w:val="en-GB"/>
        </w:rPr>
        <w:t>Archives of General Psychiatry</w:t>
      </w:r>
      <w:r w:rsidR="00625C70" w:rsidRPr="00690F06">
        <w:rPr>
          <w:lang w:val="en-GB"/>
        </w:rPr>
        <w:t xml:space="preserve"> 43</w:t>
      </w:r>
      <w:r w:rsidR="00E16527" w:rsidRPr="00690F06">
        <w:rPr>
          <w:lang w:val="en-GB"/>
        </w:rPr>
        <w:t>:</w:t>
      </w:r>
      <w:r w:rsidR="00A57820" w:rsidRPr="00690F06">
        <w:rPr>
          <w:lang w:val="en-GB"/>
        </w:rPr>
        <w:t xml:space="preserve"> 633-642. </w:t>
      </w:r>
    </w:p>
    <w:p w:rsidR="00A57820" w:rsidRPr="00690F06" w:rsidRDefault="00EE2ACA" w:rsidP="00A90C28">
      <w:pPr>
        <w:pStyle w:val="NormalWeb"/>
        <w:spacing w:before="0" w:beforeAutospacing="0" w:after="0" w:afterAutospacing="0" w:line="480" w:lineRule="auto"/>
        <w:ind w:firstLine="450"/>
        <w:contextualSpacing/>
        <w:rPr>
          <w:lang w:val="en-GB"/>
        </w:rPr>
      </w:pPr>
      <w:r w:rsidRPr="00690F06">
        <w:rPr>
          <w:lang w:val="en-GB"/>
        </w:rPr>
        <w:t xml:space="preserve">Jensen, Peter </w:t>
      </w:r>
      <w:r w:rsidR="00E16527" w:rsidRPr="00690F06">
        <w:rPr>
          <w:lang w:val="en-GB"/>
        </w:rPr>
        <w:t>S.,</w:t>
      </w:r>
      <w:r w:rsidR="00A57820" w:rsidRPr="00690F06">
        <w:rPr>
          <w:lang w:val="en-GB"/>
        </w:rPr>
        <w:t xml:space="preserve"> </w:t>
      </w:r>
      <w:r w:rsidR="00E16527" w:rsidRPr="00690F06">
        <w:rPr>
          <w:lang w:val="en-GB"/>
        </w:rPr>
        <w:t xml:space="preserve">L. Eugene </w:t>
      </w:r>
      <w:r w:rsidR="00A57820" w:rsidRPr="00690F06">
        <w:rPr>
          <w:lang w:val="en-GB"/>
        </w:rPr>
        <w:t>Arnold,</w:t>
      </w:r>
      <w:r w:rsidR="00E16527" w:rsidRPr="00690F06">
        <w:rPr>
          <w:lang w:val="en-GB"/>
        </w:rPr>
        <w:t xml:space="preserve"> </w:t>
      </w:r>
      <w:r w:rsidR="00F65841" w:rsidRPr="00690F06">
        <w:rPr>
          <w:lang w:val="en-GB"/>
        </w:rPr>
        <w:t xml:space="preserve"> </w:t>
      </w:r>
      <w:r w:rsidR="00E16527" w:rsidRPr="00690F06">
        <w:rPr>
          <w:lang w:val="en-GB"/>
        </w:rPr>
        <w:t xml:space="preserve">John E. </w:t>
      </w:r>
      <w:r w:rsidR="00A57820" w:rsidRPr="00690F06">
        <w:rPr>
          <w:lang w:val="en-GB"/>
        </w:rPr>
        <w:t xml:space="preserve">Richters, </w:t>
      </w:r>
      <w:r w:rsidR="00E16527" w:rsidRPr="00690F06">
        <w:rPr>
          <w:lang w:val="en-GB"/>
        </w:rPr>
        <w:t xml:space="preserve">Joanne B. </w:t>
      </w:r>
      <w:r w:rsidR="00A57820" w:rsidRPr="00690F06">
        <w:rPr>
          <w:lang w:val="en-GB"/>
        </w:rPr>
        <w:t xml:space="preserve">Severe, </w:t>
      </w:r>
      <w:r w:rsidR="00E16527" w:rsidRPr="00690F06">
        <w:rPr>
          <w:lang w:val="en-GB"/>
        </w:rPr>
        <w:t xml:space="preserve">Donald </w:t>
      </w:r>
      <w:r w:rsidR="00A57820" w:rsidRPr="00690F06">
        <w:rPr>
          <w:lang w:val="en-GB"/>
        </w:rPr>
        <w:t xml:space="preserve">Vereen, </w:t>
      </w:r>
      <w:r w:rsidR="00E16527" w:rsidRPr="00690F06">
        <w:rPr>
          <w:lang w:val="en-GB"/>
        </w:rPr>
        <w:t xml:space="preserve">Benedetto </w:t>
      </w:r>
      <w:r w:rsidR="00A57820" w:rsidRPr="00690F06">
        <w:rPr>
          <w:lang w:val="en-GB"/>
        </w:rPr>
        <w:t xml:space="preserve">Vitiello, </w:t>
      </w:r>
      <w:r w:rsidR="00E16527" w:rsidRPr="00690F06">
        <w:rPr>
          <w:lang w:val="en-GB"/>
        </w:rPr>
        <w:t xml:space="preserve">Ellen </w:t>
      </w:r>
      <w:r w:rsidR="00A57820" w:rsidRPr="00690F06">
        <w:rPr>
          <w:lang w:val="en-GB"/>
        </w:rPr>
        <w:t xml:space="preserve">Schiller, </w:t>
      </w:r>
      <w:r w:rsidR="00E16527" w:rsidRPr="00690F06">
        <w:rPr>
          <w:lang w:val="en-GB"/>
        </w:rPr>
        <w:t>et al.</w:t>
      </w:r>
      <w:r w:rsidR="00625C70" w:rsidRPr="00690F06">
        <w:rPr>
          <w:lang w:val="en-GB"/>
        </w:rPr>
        <w:t xml:space="preserve"> 1999. </w:t>
      </w:r>
      <w:r w:rsidR="00A57820" w:rsidRPr="00690F06">
        <w:rPr>
          <w:lang w:val="en-GB"/>
        </w:rPr>
        <w:t xml:space="preserve">A 14-month randomized clinical trial of treatment strategies for attention-deficit/hyperactivity disorder. </w:t>
      </w:r>
      <w:r w:rsidR="00A57820" w:rsidRPr="00690F06">
        <w:rPr>
          <w:i/>
          <w:iCs/>
          <w:lang w:val="en-GB"/>
        </w:rPr>
        <w:t>Archives of General Psychiatry</w:t>
      </w:r>
      <w:r w:rsidR="00625C70" w:rsidRPr="00690F06">
        <w:rPr>
          <w:lang w:val="en-GB"/>
        </w:rPr>
        <w:t xml:space="preserve"> 56</w:t>
      </w:r>
      <w:r w:rsidR="00E16527" w:rsidRPr="00690F06">
        <w:rPr>
          <w:lang w:val="en-GB"/>
        </w:rPr>
        <w:t>:</w:t>
      </w:r>
      <w:r w:rsidR="00A57820" w:rsidRPr="00690F06">
        <w:rPr>
          <w:lang w:val="en-GB"/>
        </w:rPr>
        <w:t xml:space="preserve"> 1073-1086. </w:t>
      </w:r>
    </w:p>
    <w:p w:rsidR="00E850F4" w:rsidRPr="00690F06" w:rsidRDefault="00E850F4" w:rsidP="00A90C28">
      <w:pPr>
        <w:pStyle w:val="NormalWeb"/>
        <w:spacing w:before="0" w:beforeAutospacing="0" w:after="0" w:afterAutospacing="0" w:line="480" w:lineRule="auto"/>
        <w:ind w:firstLine="450"/>
        <w:contextualSpacing/>
        <w:rPr>
          <w:lang w:val="en-GB"/>
        </w:rPr>
      </w:pPr>
      <w:r w:rsidRPr="00690F06">
        <w:rPr>
          <w:lang w:val="en-GB"/>
        </w:rPr>
        <w:t>Jensen, Sune</w:t>
      </w:r>
      <w:r w:rsidR="00690F06" w:rsidRPr="00690F06">
        <w:rPr>
          <w:lang w:val="en-GB"/>
        </w:rPr>
        <w:t xml:space="preserve"> Qvotrup</w:t>
      </w:r>
      <w:r w:rsidRPr="00690F06">
        <w:rPr>
          <w:lang w:val="en-GB"/>
        </w:rPr>
        <w:t xml:space="preserve">, and Annick Prieur. 2016. The commodification of the personal. Labour market demands in the era of neoliberal postindustrialization. </w:t>
      </w:r>
      <w:r w:rsidRPr="00690F06">
        <w:rPr>
          <w:i/>
          <w:lang w:val="en-GB"/>
        </w:rPr>
        <w:t>Distinktion – Scandinavian Journal of Social Theory</w:t>
      </w:r>
      <w:r w:rsidRPr="00690F06">
        <w:rPr>
          <w:lang w:val="en-GB"/>
        </w:rPr>
        <w:t xml:space="preserve"> 17: 94-108.  </w:t>
      </w:r>
    </w:p>
    <w:p w:rsidR="00A57820" w:rsidRPr="00690F06" w:rsidRDefault="00EE2ACA" w:rsidP="00A90C28">
      <w:pPr>
        <w:pStyle w:val="NormalWeb"/>
        <w:spacing w:before="0" w:beforeAutospacing="0" w:after="0" w:afterAutospacing="0" w:line="480" w:lineRule="auto"/>
        <w:ind w:firstLine="450"/>
        <w:contextualSpacing/>
        <w:rPr>
          <w:lang w:val="en-GB"/>
        </w:rPr>
      </w:pPr>
      <w:r w:rsidRPr="00690F06">
        <w:rPr>
          <w:lang w:val="en-GB"/>
        </w:rPr>
        <w:t>Jin, Borae</w:t>
      </w:r>
      <w:r w:rsidR="00E16527" w:rsidRPr="00690F06">
        <w:rPr>
          <w:lang w:val="en-GB"/>
        </w:rPr>
        <w:t>, and</w:t>
      </w:r>
      <w:r w:rsidR="00DA2ABC" w:rsidRPr="00690F06">
        <w:rPr>
          <w:lang w:val="en-GB"/>
        </w:rPr>
        <w:t xml:space="preserve"> </w:t>
      </w:r>
      <w:r w:rsidR="00E16527" w:rsidRPr="00690F06">
        <w:rPr>
          <w:lang w:val="en-GB"/>
        </w:rPr>
        <w:t xml:space="preserve">Namkee </w:t>
      </w:r>
      <w:r w:rsidR="00DA2ABC" w:rsidRPr="00690F06">
        <w:rPr>
          <w:lang w:val="en-GB"/>
        </w:rPr>
        <w:t>Park</w:t>
      </w:r>
      <w:r w:rsidR="00E16527" w:rsidRPr="00690F06">
        <w:rPr>
          <w:lang w:val="en-GB"/>
        </w:rPr>
        <w:t>.</w:t>
      </w:r>
      <w:r w:rsidR="00625C70" w:rsidRPr="00690F06">
        <w:rPr>
          <w:lang w:val="en-GB"/>
        </w:rPr>
        <w:t xml:space="preserve"> 2013. </w:t>
      </w:r>
      <w:r w:rsidR="00A57820" w:rsidRPr="00690F06">
        <w:rPr>
          <w:lang w:val="en-GB"/>
        </w:rPr>
        <w:t xml:space="preserve">Mobile voice communication and loneliness: Cell phone use and the social skills deficit hypothesis. </w:t>
      </w:r>
      <w:r w:rsidR="00A57820" w:rsidRPr="00690F06">
        <w:rPr>
          <w:i/>
          <w:iCs/>
          <w:lang w:val="en-GB"/>
        </w:rPr>
        <w:t>New Media &amp; Society</w:t>
      </w:r>
      <w:r w:rsidR="00625C70" w:rsidRPr="00690F06">
        <w:rPr>
          <w:lang w:val="en-GB"/>
        </w:rPr>
        <w:t xml:space="preserve"> 15</w:t>
      </w:r>
      <w:r w:rsidR="00E16527" w:rsidRPr="00690F06">
        <w:rPr>
          <w:lang w:val="en-GB"/>
        </w:rPr>
        <w:t>:</w:t>
      </w:r>
      <w:r w:rsidR="00A57820" w:rsidRPr="00690F06">
        <w:rPr>
          <w:lang w:val="en-GB"/>
        </w:rPr>
        <w:t xml:space="preserve"> 1094-1111. </w:t>
      </w:r>
    </w:p>
    <w:p w:rsidR="00FB38C0" w:rsidRPr="00690F06" w:rsidRDefault="00EE2ACA" w:rsidP="00FB38C0">
      <w:pPr>
        <w:pStyle w:val="NormalWeb"/>
        <w:spacing w:before="0" w:beforeAutospacing="0" w:after="0" w:afterAutospacing="0" w:line="480" w:lineRule="auto"/>
        <w:ind w:firstLine="450"/>
        <w:contextualSpacing/>
        <w:rPr>
          <w:lang w:val="en-GB"/>
        </w:rPr>
      </w:pPr>
      <w:r w:rsidRPr="00690F06">
        <w:rPr>
          <w:lang w:val="en-GB"/>
        </w:rPr>
        <w:lastRenderedPageBreak/>
        <w:t>Juul, Jesper</w:t>
      </w:r>
      <w:r w:rsidR="00E16527" w:rsidRPr="00690F06">
        <w:rPr>
          <w:lang w:val="en-GB"/>
        </w:rPr>
        <w:t>.</w:t>
      </w:r>
      <w:r w:rsidR="00FB38C0" w:rsidRPr="00690F06">
        <w:rPr>
          <w:lang w:val="en-GB"/>
        </w:rPr>
        <w:t xml:space="preserve"> 1995. </w:t>
      </w:r>
      <w:r w:rsidR="00FB38C0" w:rsidRPr="00690F06">
        <w:rPr>
          <w:i/>
          <w:lang w:val="en-GB"/>
        </w:rPr>
        <w:t xml:space="preserve">Dit kompetente barn. </w:t>
      </w:r>
      <w:r w:rsidR="00FB38C0" w:rsidRPr="00690F06">
        <w:rPr>
          <w:lang w:val="en-GB"/>
        </w:rPr>
        <w:t>Copenhagen: Schønberg. [</w:t>
      </w:r>
      <w:r w:rsidR="00E16527" w:rsidRPr="00690F06">
        <w:rPr>
          <w:lang w:val="en-GB"/>
        </w:rPr>
        <w:t xml:space="preserve">2001. </w:t>
      </w:r>
      <w:r w:rsidR="00FB38C0" w:rsidRPr="00690F06">
        <w:rPr>
          <w:i/>
          <w:lang w:val="en-GB"/>
        </w:rPr>
        <w:t>Your Competent Child</w:t>
      </w:r>
      <w:r w:rsidR="00FB38C0" w:rsidRPr="00690F06">
        <w:rPr>
          <w:lang w:val="en-GB"/>
        </w:rPr>
        <w:t>. NY: Farrar, Straus &amp; Giroux.]</w:t>
      </w:r>
    </w:p>
    <w:p w:rsidR="00656E3B" w:rsidRPr="00690F06" w:rsidRDefault="00EE2ACA" w:rsidP="00A90C28">
      <w:pPr>
        <w:pStyle w:val="NormalWeb"/>
        <w:spacing w:before="0" w:beforeAutospacing="0" w:after="0" w:afterAutospacing="0" w:line="480" w:lineRule="auto"/>
        <w:ind w:firstLine="450"/>
        <w:contextualSpacing/>
        <w:rPr>
          <w:lang w:val="en-GB"/>
        </w:rPr>
      </w:pPr>
      <w:r w:rsidRPr="00690F06">
        <w:rPr>
          <w:lang w:val="en-GB"/>
        </w:rPr>
        <w:t>Kendall, Kathleen</w:t>
      </w:r>
      <w:r w:rsidR="00E50BD3" w:rsidRPr="00690F06">
        <w:rPr>
          <w:lang w:val="en-GB"/>
        </w:rPr>
        <w:t>, 2011.</w:t>
      </w:r>
      <w:r w:rsidR="00656E3B" w:rsidRPr="00690F06">
        <w:rPr>
          <w:lang w:val="en-GB"/>
        </w:rPr>
        <w:t xml:space="preserve"> Dangerous thinking: a critical history of correctional cognitive behaviouralism. In </w:t>
      </w:r>
      <w:r w:rsidR="0065113B" w:rsidRPr="00690F06">
        <w:rPr>
          <w:i/>
          <w:lang w:val="en-GB"/>
        </w:rPr>
        <w:t>What Matters in Probation,</w:t>
      </w:r>
      <w:r w:rsidR="0065113B" w:rsidRPr="00690F06">
        <w:rPr>
          <w:lang w:val="en-GB"/>
        </w:rPr>
        <w:t xml:space="preserve"> ed. </w:t>
      </w:r>
      <w:r w:rsidR="00E16527" w:rsidRPr="00690F06">
        <w:rPr>
          <w:lang w:val="en-GB"/>
        </w:rPr>
        <w:t>George Mair,</w:t>
      </w:r>
      <w:r w:rsidR="0065113B" w:rsidRPr="00690F06">
        <w:rPr>
          <w:lang w:val="en-GB"/>
        </w:rPr>
        <w:t xml:space="preserve"> 53-90</w:t>
      </w:r>
      <w:r w:rsidR="00656E3B" w:rsidRPr="00690F06">
        <w:rPr>
          <w:lang w:val="en-GB"/>
        </w:rPr>
        <w:t>.  </w:t>
      </w:r>
      <w:r w:rsidR="0065113B" w:rsidRPr="00690F06">
        <w:rPr>
          <w:lang w:val="en-GB"/>
        </w:rPr>
        <w:t>Devon</w:t>
      </w:r>
      <w:r w:rsidR="00656E3B" w:rsidRPr="00690F06">
        <w:rPr>
          <w:lang w:val="en-GB"/>
        </w:rPr>
        <w:t xml:space="preserve">: </w:t>
      </w:r>
      <w:r w:rsidR="0065113B" w:rsidRPr="00690F06">
        <w:rPr>
          <w:lang w:val="en-GB"/>
        </w:rPr>
        <w:t>Wilan</w:t>
      </w:r>
      <w:r w:rsidR="00656E3B" w:rsidRPr="00690F06">
        <w:rPr>
          <w:lang w:val="en-GB"/>
        </w:rPr>
        <w:t xml:space="preserve">. </w:t>
      </w:r>
    </w:p>
    <w:p w:rsidR="004C6383" w:rsidRPr="00690F06" w:rsidRDefault="00E16527" w:rsidP="00A90C28">
      <w:pPr>
        <w:pStyle w:val="NormalWeb"/>
        <w:spacing w:before="0" w:beforeAutospacing="0" w:after="0" w:afterAutospacing="0" w:line="480" w:lineRule="auto"/>
        <w:ind w:firstLine="450"/>
        <w:contextualSpacing/>
        <w:rPr>
          <w:lang w:val="en-GB"/>
        </w:rPr>
      </w:pPr>
      <w:r w:rsidRPr="00690F06">
        <w:rPr>
          <w:lang w:val="en-GB"/>
        </w:rPr>
        <w:t xml:space="preserve">Kleinman, Daniel Lee, and Robert Osley-Thomas. </w:t>
      </w:r>
      <w:r w:rsidR="004C6383" w:rsidRPr="00690F06">
        <w:rPr>
          <w:lang w:val="en-GB"/>
        </w:rPr>
        <w:t xml:space="preserve">2014. Uneven Commercialization: Contradiction and Conflict in the Identity and Practices of American Universities. </w:t>
      </w:r>
      <w:r w:rsidR="004C6383" w:rsidRPr="00690F06">
        <w:rPr>
          <w:i/>
          <w:lang w:val="en-GB"/>
        </w:rPr>
        <w:t>Minerva</w:t>
      </w:r>
      <w:r w:rsidR="004C6383" w:rsidRPr="00690F06">
        <w:rPr>
          <w:lang w:val="en-GB"/>
        </w:rPr>
        <w:t xml:space="preserve"> 52: 1-26. </w:t>
      </w:r>
    </w:p>
    <w:p w:rsidR="00A57820" w:rsidRPr="00690F06" w:rsidRDefault="00A213D6" w:rsidP="00A90C28">
      <w:pPr>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Knapp, Gudrun-Axeli</w:t>
      </w:r>
      <w:r w:rsidR="00E16527" w:rsidRPr="00690F06">
        <w:rPr>
          <w:rFonts w:ascii="Times New Roman" w:hAnsi="Times New Roman" w:cs="Times New Roman"/>
          <w:sz w:val="24"/>
          <w:szCs w:val="24"/>
          <w:lang w:val="en-GB"/>
        </w:rPr>
        <w:t>.</w:t>
      </w:r>
      <w:r w:rsidR="004C03B3" w:rsidRPr="00690F06">
        <w:rPr>
          <w:rFonts w:ascii="Times New Roman" w:hAnsi="Times New Roman" w:cs="Times New Roman"/>
          <w:sz w:val="24"/>
          <w:szCs w:val="24"/>
          <w:lang w:val="en-GB"/>
        </w:rPr>
        <w:t xml:space="preserve"> 2005. </w:t>
      </w:r>
      <w:r w:rsidR="00A57820" w:rsidRPr="00690F06">
        <w:rPr>
          <w:rFonts w:ascii="Times New Roman" w:hAnsi="Times New Roman" w:cs="Times New Roman"/>
          <w:sz w:val="24"/>
          <w:szCs w:val="24"/>
          <w:lang w:val="en-GB"/>
        </w:rPr>
        <w:t xml:space="preserve">Race, Class, Gender – Reclaiming Baggage in Fast Travelling Theories. </w:t>
      </w:r>
      <w:r w:rsidR="00A57820" w:rsidRPr="00690F06">
        <w:rPr>
          <w:rFonts w:ascii="Times New Roman" w:hAnsi="Times New Roman" w:cs="Times New Roman"/>
          <w:i/>
          <w:sz w:val="24"/>
          <w:szCs w:val="24"/>
          <w:lang w:val="en-GB"/>
        </w:rPr>
        <w:t>European Journal of Women’s Studies</w:t>
      </w:r>
      <w:r w:rsidR="004C03B3" w:rsidRPr="00690F06">
        <w:rPr>
          <w:rFonts w:ascii="Times New Roman" w:hAnsi="Times New Roman" w:cs="Times New Roman"/>
          <w:sz w:val="24"/>
          <w:szCs w:val="24"/>
          <w:lang w:val="en-GB"/>
        </w:rPr>
        <w:t xml:space="preserve"> 12</w:t>
      </w:r>
      <w:r w:rsidR="00E16527" w:rsidRPr="00690F06">
        <w:rPr>
          <w:rFonts w:ascii="Times New Roman" w:hAnsi="Times New Roman" w:cs="Times New Roman"/>
          <w:sz w:val="24"/>
          <w:szCs w:val="24"/>
          <w:lang w:val="en-GB"/>
        </w:rPr>
        <w:t>:</w:t>
      </w:r>
      <w:r w:rsidR="00A57820" w:rsidRPr="00690F06">
        <w:rPr>
          <w:rFonts w:ascii="Times New Roman" w:hAnsi="Times New Roman" w:cs="Times New Roman"/>
          <w:sz w:val="24"/>
          <w:szCs w:val="24"/>
          <w:lang w:val="en-GB"/>
        </w:rPr>
        <w:t xml:space="preserve"> 249-265.</w:t>
      </w:r>
    </w:p>
    <w:p w:rsidR="00A57820" w:rsidRPr="00690F06" w:rsidRDefault="00A213D6" w:rsidP="000744A1">
      <w:pPr>
        <w:widowControl w:val="0"/>
        <w:autoSpaceDE w:val="0"/>
        <w:autoSpaceDN w:val="0"/>
        <w:adjustRightInd w:val="0"/>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Kvale, Steinar.</w:t>
      </w:r>
      <w:r w:rsidR="00A57820" w:rsidRPr="00690F06">
        <w:rPr>
          <w:rFonts w:ascii="Times New Roman" w:hAnsi="Times New Roman" w:cs="Times New Roman"/>
          <w:sz w:val="24"/>
          <w:szCs w:val="24"/>
          <w:lang w:val="en-GB"/>
        </w:rPr>
        <w:t xml:space="preserve"> </w:t>
      </w:r>
      <w:r w:rsidR="004C03B3" w:rsidRPr="00690F06">
        <w:rPr>
          <w:rFonts w:ascii="Times New Roman" w:hAnsi="Times New Roman" w:cs="Times New Roman"/>
          <w:sz w:val="24"/>
          <w:szCs w:val="24"/>
          <w:lang w:val="en-GB"/>
        </w:rPr>
        <w:t xml:space="preserve">2004. </w:t>
      </w:r>
      <w:r w:rsidR="00A57820" w:rsidRPr="00690F06">
        <w:rPr>
          <w:rFonts w:ascii="Times New Roman" w:hAnsi="Times New Roman" w:cs="Times New Roman"/>
          <w:sz w:val="24"/>
          <w:szCs w:val="24"/>
          <w:lang w:val="en-GB"/>
        </w:rPr>
        <w:t>Den frigørende pædagogik som frigørende til forbrug</w:t>
      </w:r>
      <w:r w:rsidR="004C03B3" w:rsidRPr="00690F06">
        <w:rPr>
          <w:rFonts w:ascii="Times New Roman" w:hAnsi="Times New Roman" w:cs="Times New Roman"/>
          <w:sz w:val="24"/>
          <w:szCs w:val="24"/>
          <w:lang w:val="en-GB"/>
        </w:rPr>
        <w:t>. I</w:t>
      </w:r>
      <w:r w:rsidR="00A57820" w:rsidRPr="00690F06">
        <w:rPr>
          <w:rFonts w:ascii="Times New Roman" w:hAnsi="Times New Roman" w:cs="Times New Roman"/>
          <w:sz w:val="24"/>
          <w:szCs w:val="24"/>
          <w:lang w:val="en-GB"/>
        </w:rPr>
        <w:t xml:space="preserve">n </w:t>
      </w:r>
      <w:r w:rsidR="00E16527" w:rsidRPr="00690F06">
        <w:rPr>
          <w:rFonts w:ascii="Times New Roman" w:hAnsi="Times New Roman" w:cs="Times New Roman"/>
          <w:i/>
          <w:iCs/>
          <w:sz w:val="24"/>
          <w:szCs w:val="24"/>
          <w:lang w:val="en-GB"/>
        </w:rPr>
        <w:t>Pædagogikken og kampen om individet,</w:t>
      </w:r>
      <w:r w:rsidR="00E16527" w:rsidRPr="00690F06">
        <w:rPr>
          <w:rFonts w:ascii="Times New Roman" w:hAnsi="Times New Roman" w:cs="Times New Roman"/>
          <w:sz w:val="24"/>
          <w:szCs w:val="24"/>
          <w:lang w:val="en-GB"/>
        </w:rPr>
        <w:t xml:space="preserve"> ed. J. Krejsler. 32-62</w:t>
      </w:r>
      <w:r w:rsidR="00E16527" w:rsidRPr="00690F06">
        <w:rPr>
          <w:rFonts w:ascii="Times New Roman" w:hAnsi="Times New Roman" w:cs="Times New Roman"/>
          <w:i/>
          <w:iCs/>
          <w:sz w:val="24"/>
          <w:szCs w:val="24"/>
          <w:lang w:val="en-GB"/>
        </w:rPr>
        <w:t>.</w:t>
      </w:r>
      <w:r w:rsidR="00A57820" w:rsidRPr="00690F06">
        <w:rPr>
          <w:rFonts w:ascii="Times New Roman" w:hAnsi="Times New Roman" w:cs="Times New Roman"/>
          <w:i/>
          <w:iCs/>
          <w:sz w:val="24"/>
          <w:szCs w:val="24"/>
          <w:lang w:val="en-GB"/>
        </w:rPr>
        <w:t xml:space="preserve"> </w:t>
      </w:r>
      <w:r w:rsidR="00F508B3" w:rsidRPr="00690F06">
        <w:rPr>
          <w:rFonts w:ascii="Times New Roman" w:hAnsi="Times New Roman" w:cs="Times New Roman"/>
          <w:sz w:val="24"/>
          <w:szCs w:val="24"/>
          <w:lang w:val="en-GB"/>
        </w:rPr>
        <w:t>Copenhagen: Hans Reitzel</w:t>
      </w:r>
      <w:r w:rsidR="00A57820" w:rsidRPr="00690F06">
        <w:rPr>
          <w:rFonts w:ascii="Times New Roman" w:hAnsi="Times New Roman" w:cs="Times New Roman"/>
          <w:sz w:val="24"/>
          <w:szCs w:val="24"/>
          <w:lang w:val="en-GB"/>
        </w:rPr>
        <w:t>.</w:t>
      </w:r>
    </w:p>
    <w:p w:rsidR="00A57820" w:rsidRPr="00690F06" w:rsidRDefault="00A213D6" w:rsidP="00A90C28">
      <w:pPr>
        <w:pStyle w:val="NormalWeb"/>
        <w:spacing w:before="0" w:beforeAutospacing="0" w:after="0" w:afterAutospacing="0" w:line="480" w:lineRule="auto"/>
        <w:ind w:firstLine="450"/>
        <w:contextualSpacing/>
        <w:rPr>
          <w:lang w:val="en-GB"/>
        </w:rPr>
      </w:pPr>
      <w:r w:rsidRPr="00690F06">
        <w:rPr>
          <w:lang w:val="en-GB"/>
        </w:rPr>
        <w:t>Landau, Steven</w:t>
      </w:r>
      <w:r w:rsidR="00E16527" w:rsidRPr="00690F06">
        <w:rPr>
          <w:lang w:val="en-GB"/>
        </w:rPr>
        <w:t>,</w:t>
      </w:r>
      <w:r w:rsidR="00A57820" w:rsidRPr="00690F06">
        <w:rPr>
          <w:lang w:val="en-GB"/>
        </w:rPr>
        <w:t xml:space="preserve"> </w:t>
      </w:r>
      <w:r w:rsidR="00E16527" w:rsidRPr="00690F06">
        <w:rPr>
          <w:lang w:val="en-GB"/>
        </w:rPr>
        <w:t>and</w:t>
      </w:r>
      <w:r w:rsidR="00A57820" w:rsidRPr="00690F06">
        <w:rPr>
          <w:lang w:val="en-GB"/>
        </w:rPr>
        <w:t xml:space="preserve"> </w:t>
      </w:r>
      <w:r w:rsidR="00E16527" w:rsidRPr="00690F06">
        <w:rPr>
          <w:lang w:val="en-GB"/>
        </w:rPr>
        <w:t xml:space="preserve">Lisa A. </w:t>
      </w:r>
      <w:r w:rsidR="00DA2ABC" w:rsidRPr="00690F06">
        <w:rPr>
          <w:lang w:val="en-GB"/>
        </w:rPr>
        <w:t>Moore</w:t>
      </w:r>
      <w:r w:rsidR="00E16527" w:rsidRPr="00690F06">
        <w:rPr>
          <w:lang w:val="en-GB"/>
        </w:rPr>
        <w:t>.</w:t>
      </w:r>
      <w:r w:rsidR="00A57820" w:rsidRPr="00690F06">
        <w:rPr>
          <w:lang w:val="en-GB"/>
        </w:rPr>
        <w:t xml:space="preserve"> </w:t>
      </w:r>
      <w:r w:rsidR="004C03B3" w:rsidRPr="00690F06">
        <w:rPr>
          <w:lang w:val="en-GB"/>
        </w:rPr>
        <w:t xml:space="preserve">1991. </w:t>
      </w:r>
      <w:r w:rsidR="00A57820" w:rsidRPr="00690F06">
        <w:rPr>
          <w:lang w:val="en-GB"/>
        </w:rPr>
        <w:t xml:space="preserve">Social skill deficits in children with attention-deficit hyperactivity disorder. </w:t>
      </w:r>
      <w:r w:rsidR="00A57820" w:rsidRPr="00690F06">
        <w:rPr>
          <w:i/>
          <w:iCs/>
          <w:lang w:val="en-GB"/>
        </w:rPr>
        <w:t>School Psychology Review</w:t>
      </w:r>
      <w:r w:rsidR="004C03B3" w:rsidRPr="00690F06">
        <w:rPr>
          <w:lang w:val="en-GB"/>
        </w:rPr>
        <w:t xml:space="preserve"> 20</w:t>
      </w:r>
      <w:r w:rsidR="00E16527" w:rsidRPr="00690F06">
        <w:rPr>
          <w:lang w:val="en-GB"/>
        </w:rPr>
        <w:t>:</w:t>
      </w:r>
      <w:r w:rsidR="00A57820" w:rsidRPr="00690F06">
        <w:rPr>
          <w:lang w:val="en-GB"/>
        </w:rPr>
        <w:t xml:space="preserve"> 235-251. </w:t>
      </w:r>
    </w:p>
    <w:p w:rsidR="00A57820" w:rsidRPr="003F0159" w:rsidRDefault="00A213D6" w:rsidP="000744A1">
      <w:pPr>
        <w:widowControl w:val="0"/>
        <w:autoSpaceDE w:val="0"/>
        <w:autoSpaceDN w:val="0"/>
        <w:adjustRightInd w:val="0"/>
        <w:spacing w:after="0" w:line="480" w:lineRule="auto"/>
        <w:ind w:firstLine="450"/>
        <w:contextualSpacing/>
        <w:rPr>
          <w:rFonts w:ascii="Times New Roman" w:hAnsi="Times New Roman" w:cs="Times New Roman"/>
          <w:sz w:val="24"/>
          <w:szCs w:val="24"/>
          <w:lang w:val="fr-FR"/>
        </w:rPr>
      </w:pPr>
      <w:r w:rsidRPr="003F0159">
        <w:rPr>
          <w:rFonts w:ascii="Times New Roman" w:hAnsi="Times New Roman" w:cs="Times New Roman"/>
          <w:sz w:val="24"/>
          <w:szCs w:val="24"/>
          <w:lang w:val="fr-FR"/>
        </w:rPr>
        <w:t>Lévi-Strauss, Claude</w:t>
      </w:r>
      <w:r w:rsidR="00944084" w:rsidRPr="003F0159">
        <w:rPr>
          <w:rFonts w:ascii="Times New Roman" w:hAnsi="Times New Roman" w:cs="Times New Roman"/>
          <w:sz w:val="24"/>
          <w:szCs w:val="24"/>
          <w:lang w:val="fr-FR"/>
        </w:rPr>
        <w:t xml:space="preserve">, 1950. </w:t>
      </w:r>
      <w:r w:rsidR="00A57820" w:rsidRPr="003F0159">
        <w:rPr>
          <w:rFonts w:ascii="Times New Roman" w:hAnsi="Times New Roman" w:cs="Times New Roman"/>
          <w:sz w:val="24"/>
          <w:szCs w:val="24"/>
          <w:lang w:val="fr-FR"/>
        </w:rPr>
        <w:t>Introduction à l'</w:t>
      </w:r>
      <w:r w:rsidR="00E16527" w:rsidRPr="003F0159">
        <w:rPr>
          <w:rFonts w:ascii="Times New Roman" w:hAnsi="Times New Roman" w:cs="Times New Roman"/>
          <w:sz w:val="24"/>
          <w:szCs w:val="24"/>
          <w:lang w:val="fr-FR"/>
        </w:rPr>
        <w:t>œuvre</w:t>
      </w:r>
      <w:r w:rsidR="00A57820" w:rsidRPr="003F0159">
        <w:rPr>
          <w:rFonts w:ascii="Times New Roman" w:hAnsi="Times New Roman" w:cs="Times New Roman"/>
          <w:sz w:val="24"/>
          <w:szCs w:val="24"/>
          <w:lang w:val="fr-FR"/>
        </w:rPr>
        <w:t xml:space="preserve"> de Marcel Mauss. </w:t>
      </w:r>
      <w:r w:rsidR="00944084" w:rsidRPr="003F0159">
        <w:rPr>
          <w:rFonts w:ascii="Times New Roman" w:hAnsi="Times New Roman" w:cs="Times New Roman"/>
          <w:sz w:val="24"/>
          <w:szCs w:val="24"/>
          <w:lang w:val="fr-FR"/>
        </w:rPr>
        <w:t>I</w:t>
      </w:r>
      <w:r w:rsidR="00A57820" w:rsidRPr="003F0159">
        <w:rPr>
          <w:rFonts w:ascii="Times New Roman" w:hAnsi="Times New Roman" w:cs="Times New Roman"/>
          <w:sz w:val="24"/>
          <w:szCs w:val="24"/>
          <w:lang w:val="fr-FR"/>
        </w:rPr>
        <w:t xml:space="preserve">n </w:t>
      </w:r>
      <w:r w:rsidR="007B5718" w:rsidRPr="003F0159">
        <w:rPr>
          <w:rFonts w:ascii="Times New Roman" w:hAnsi="Times New Roman" w:cs="Times New Roman"/>
          <w:i/>
          <w:iCs/>
          <w:sz w:val="24"/>
          <w:szCs w:val="24"/>
          <w:lang w:val="fr-FR"/>
        </w:rPr>
        <w:t>Sociologie et Anthropologie,</w:t>
      </w:r>
      <w:r w:rsidR="007B5718" w:rsidRPr="003F0159">
        <w:rPr>
          <w:rFonts w:ascii="Times New Roman" w:hAnsi="Times New Roman" w:cs="Times New Roman"/>
          <w:iCs/>
          <w:sz w:val="24"/>
          <w:szCs w:val="24"/>
          <w:lang w:val="fr-FR"/>
        </w:rPr>
        <w:t xml:space="preserve"> Marcel</w:t>
      </w:r>
      <w:r w:rsidR="007B5718" w:rsidRPr="003F0159">
        <w:rPr>
          <w:rFonts w:ascii="Times New Roman" w:hAnsi="Times New Roman" w:cs="Times New Roman"/>
          <w:i/>
          <w:iCs/>
          <w:sz w:val="24"/>
          <w:szCs w:val="24"/>
          <w:lang w:val="fr-FR"/>
        </w:rPr>
        <w:t xml:space="preserve"> </w:t>
      </w:r>
      <w:r w:rsidR="00A57820" w:rsidRPr="003F0159">
        <w:rPr>
          <w:rFonts w:ascii="Times New Roman" w:hAnsi="Times New Roman" w:cs="Times New Roman"/>
          <w:iCs/>
          <w:sz w:val="24"/>
          <w:szCs w:val="24"/>
          <w:lang w:val="fr-FR"/>
        </w:rPr>
        <w:t xml:space="preserve">Mauss, </w:t>
      </w:r>
      <w:r w:rsidR="007B5718" w:rsidRPr="003F0159">
        <w:rPr>
          <w:rFonts w:ascii="Times New Roman" w:hAnsi="Times New Roman" w:cs="Times New Roman"/>
          <w:sz w:val="24"/>
          <w:szCs w:val="24"/>
          <w:lang w:val="fr-FR"/>
        </w:rPr>
        <w:t>9-45. Paris : PUF</w:t>
      </w:r>
      <w:r w:rsidR="00944084" w:rsidRPr="003F0159">
        <w:rPr>
          <w:rFonts w:ascii="Times New Roman" w:hAnsi="Times New Roman" w:cs="Times New Roman"/>
          <w:sz w:val="24"/>
          <w:szCs w:val="24"/>
          <w:lang w:val="fr-FR"/>
        </w:rPr>
        <w:t xml:space="preserve">. </w:t>
      </w:r>
    </w:p>
    <w:p w:rsidR="00A57820" w:rsidRPr="00690F06" w:rsidRDefault="00A213D6" w:rsidP="00A90C28">
      <w:pPr>
        <w:pStyle w:val="NormalWeb"/>
        <w:spacing w:before="0" w:beforeAutospacing="0" w:after="0" w:afterAutospacing="0" w:line="480" w:lineRule="auto"/>
        <w:ind w:firstLine="450"/>
        <w:contextualSpacing/>
        <w:rPr>
          <w:lang w:val="en-GB"/>
        </w:rPr>
      </w:pPr>
      <w:r w:rsidRPr="003F0159">
        <w:rPr>
          <w:lang w:val="fr-FR"/>
        </w:rPr>
        <w:t>Libet, Julian</w:t>
      </w:r>
      <w:r w:rsidR="00E16527" w:rsidRPr="003F0159">
        <w:rPr>
          <w:lang w:val="fr-FR"/>
        </w:rPr>
        <w:t xml:space="preserve"> M., and Peter M. </w:t>
      </w:r>
      <w:r w:rsidR="00A57820" w:rsidRPr="003F0159">
        <w:rPr>
          <w:lang w:val="fr-FR"/>
        </w:rPr>
        <w:t>Lewinsohn</w:t>
      </w:r>
      <w:r w:rsidR="00E16527" w:rsidRPr="003F0159">
        <w:rPr>
          <w:lang w:val="fr-FR"/>
        </w:rPr>
        <w:t>.</w:t>
      </w:r>
      <w:r w:rsidR="00987397" w:rsidRPr="003F0159">
        <w:rPr>
          <w:lang w:val="fr-FR"/>
        </w:rPr>
        <w:t xml:space="preserve"> </w:t>
      </w:r>
      <w:r w:rsidR="00944084" w:rsidRPr="00690F06">
        <w:rPr>
          <w:lang w:val="en-GB"/>
        </w:rPr>
        <w:t xml:space="preserve">1973. </w:t>
      </w:r>
      <w:r w:rsidR="00A57820" w:rsidRPr="00690F06">
        <w:rPr>
          <w:lang w:val="en-GB"/>
        </w:rPr>
        <w:t xml:space="preserve">Concept of social skill with special reference to behavior of depressed persons. </w:t>
      </w:r>
      <w:r w:rsidR="00A57820" w:rsidRPr="00690F06">
        <w:rPr>
          <w:i/>
          <w:iCs/>
          <w:lang w:val="en-GB"/>
        </w:rPr>
        <w:t>Journal of Consulting and Clinical Psychology</w:t>
      </w:r>
      <w:r w:rsidR="00944084" w:rsidRPr="00690F06">
        <w:rPr>
          <w:lang w:val="en-GB"/>
        </w:rPr>
        <w:t xml:space="preserve"> 40</w:t>
      </w:r>
      <w:r w:rsidR="00E16527" w:rsidRPr="00690F06">
        <w:rPr>
          <w:lang w:val="en-GB"/>
        </w:rPr>
        <w:t>:</w:t>
      </w:r>
      <w:r w:rsidR="00A57820" w:rsidRPr="00690F06">
        <w:rPr>
          <w:lang w:val="en-GB"/>
        </w:rPr>
        <w:t xml:space="preserve"> 304-312.</w:t>
      </w:r>
    </w:p>
    <w:p w:rsidR="008740B3" w:rsidRPr="00690F06" w:rsidRDefault="00A213D6" w:rsidP="00A90C28">
      <w:pPr>
        <w:pStyle w:val="NormalWeb"/>
        <w:spacing w:before="0" w:beforeAutospacing="0" w:after="0" w:afterAutospacing="0" w:line="480" w:lineRule="auto"/>
        <w:ind w:firstLine="450"/>
        <w:contextualSpacing/>
        <w:rPr>
          <w:lang w:val="en-GB"/>
        </w:rPr>
      </w:pPr>
      <w:r w:rsidRPr="00690F06">
        <w:rPr>
          <w:lang w:val="en-GB"/>
        </w:rPr>
        <w:t>Maasen, Sabine  &amp; Weingart, Peter</w:t>
      </w:r>
      <w:r w:rsidR="00E16527" w:rsidRPr="00690F06">
        <w:rPr>
          <w:lang w:val="en-GB"/>
        </w:rPr>
        <w:t>.</w:t>
      </w:r>
      <w:r w:rsidR="008740B3" w:rsidRPr="00690F06">
        <w:rPr>
          <w:lang w:val="en-GB"/>
        </w:rPr>
        <w:t xml:space="preserve"> 2002. </w:t>
      </w:r>
      <w:r w:rsidR="008740B3" w:rsidRPr="00690F06">
        <w:rPr>
          <w:i/>
          <w:lang w:val="en-GB"/>
        </w:rPr>
        <w:t>Metaphors and Dynamics of Knowledge</w:t>
      </w:r>
      <w:r w:rsidR="008740B3" w:rsidRPr="00690F06">
        <w:rPr>
          <w:lang w:val="en-GB"/>
        </w:rPr>
        <w:t xml:space="preserve">. London &amp; NY: Routledge. </w:t>
      </w:r>
    </w:p>
    <w:p w:rsidR="00A57820" w:rsidRPr="00690F06" w:rsidRDefault="00A213D6" w:rsidP="00A90C28">
      <w:pPr>
        <w:pStyle w:val="NormalWeb"/>
        <w:spacing w:before="0" w:beforeAutospacing="0" w:after="0" w:afterAutospacing="0" w:line="480" w:lineRule="auto"/>
        <w:ind w:firstLine="450"/>
        <w:contextualSpacing/>
        <w:rPr>
          <w:lang w:val="en-GB"/>
        </w:rPr>
      </w:pPr>
      <w:r w:rsidRPr="00690F06">
        <w:rPr>
          <w:lang w:val="en-GB"/>
        </w:rPr>
        <w:t xml:space="preserve">Matson, Johnny </w:t>
      </w:r>
      <w:r w:rsidR="00A57820" w:rsidRPr="00690F06">
        <w:rPr>
          <w:lang w:val="en-GB"/>
        </w:rPr>
        <w:t xml:space="preserve">L., </w:t>
      </w:r>
      <w:r w:rsidR="007B5718" w:rsidRPr="00690F06">
        <w:rPr>
          <w:lang w:val="en-GB"/>
        </w:rPr>
        <w:t xml:space="preserve">Anthony F. </w:t>
      </w:r>
      <w:r w:rsidR="00A57820" w:rsidRPr="00690F06">
        <w:rPr>
          <w:lang w:val="en-GB"/>
        </w:rPr>
        <w:t>Rot</w:t>
      </w:r>
      <w:r w:rsidR="00987397" w:rsidRPr="00690F06">
        <w:rPr>
          <w:lang w:val="en-GB"/>
        </w:rPr>
        <w:t>atori</w:t>
      </w:r>
      <w:r w:rsidR="00922B26" w:rsidRPr="00690F06">
        <w:rPr>
          <w:lang w:val="en-GB"/>
        </w:rPr>
        <w:t>,</w:t>
      </w:r>
      <w:r w:rsidR="00987397" w:rsidRPr="00690F06">
        <w:rPr>
          <w:lang w:val="en-GB"/>
        </w:rPr>
        <w:t xml:space="preserve"> </w:t>
      </w:r>
      <w:r w:rsidR="007B5718" w:rsidRPr="00690F06">
        <w:rPr>
          <w:lang w:val="en-GB"/>
        </w:rPr>
        <w:t>and</w:t>
      </w:r>
      <w:r w:rsidR="00987397" w:rsidRPr="00690F06">
        <w:rPr>
          <w:lang w:val="en-GB"/>
        </w:rPr>
        <w:t xml:space="preserve"> </w:t>
      </w:r>
      <w:r w:rsidR="007B5718" w:rsidRPr="00690F06">
        <w:rPr>
          <w:lang w:val="en-GB"/>
        </w:rPr>
        <w:t xml:space="preserve">William J. </w:t>
      </w:r>
      <w:r w:rsidR="00987397" w:rsidRPr="00690F06">
        <w:rPr>
          <w:lang w:val="en-GB"/>
        </w:rPr>
        <w:t>Helsel</w:t>
      </w:r>
      <w:r w:rsidR="007B5718" w:rsidRPr="00690F06">
        <w:rPr>
          <w:lang w:val="en-GB"/>
        </w:rPr>
        <w:t>.</w:t>
      </w:r>
      <w:r w:rsidR="00987397" w:rsidRPr="00690F06">
        <w:rPr>
          <w:lang w:val="en-GB"/>
        </w:rPr>
        <w:t xml:space="preserve"> </w:t>
      </w:r>
      <w:r w:rsidR="00944084" w:rsidRPr="00690F06">
        <w:rPr>
          <w:lang w:val="en-GB"/>
        </w:rPr>
        <w:t xml:space="preserve">1983. </w:t>
      </w:r>
      <w:r w:rsidR="00A57820" w:rsidRPr="00690F06">
        <w:rPr>
          <w:lang w:val="en-GB"/>
        </w:rPr>
        <w:t xml:space="preserve">Development of a rating-scale to measure social skills in children - the Matson evaluation of social skills with youngsters (messy). </w:t>
      </w:r>
      <w:r w:rsidR="00A57820" w:rsidRPr="00690F06">
        <w:rPr>
          <w:i/>
          <w:iCs/>
          <w:lang w:val="en-GB"/>
        </w:rPr>
        <w:t>Behaviour Research and Therapy</w:t>
      </w:r>
      <w:r w:rsidR="00944084" w:rsidRPr="00690F06">
        <w:rPr>
          <w:lang w:val="en-GB"/>
        </w:rPr>
        <w:t xml:space="preserve"> 21</w:t>
      </w:r>
      <w:r w:rsidR="007B5718" w:rsidRPr="00690F06">
        <w:rPr>
          <w:lang w:val="en-GB"/>
        </w:rPr>
        <w:t>:</w:t>
      </w:r>
      <w:r w:rsidR="00A57820" w:rsidRPr="00690F06">
        <w:rPr>
          <w:lang w:val="en-GB"/>
        </w:rPr>
        <w:t xml:space="preserve"> 335-340.</w:t>
      </w:r>
    </w:p>
    <w:p w:rsidR="00A57820" w:rsidRPr="00690F06" w:rsidRDefault="00A57820" w:rsidP="00A90C28">
      <w:pPr>
        <w:pStyle w:val="NormalWeb"/>
        <w:spacing w:before="0" w:beforeAutospacing="0" w:after="0" w:afterAutospacing="0" w:line="480" w:lineRule="auto"/>
        <w:ind w:firstLine="450"/>
        <w:contextualSpacing/>
        <w:rPr>
          <w:lang w:val="en-GB"/>
        </w:rPr>
      </w:pPr>
      <w:r w:rsidRPr="00690F06">
        <w:rPr>
          <w:lang w:val="en-GB"/>
        </w:rPr>
        <w:t>Mcclennen, S</w:t>
      </w:r>
      <w:r w:rsidR="00A213D6" w:rsidRPr="00690F06">
        <w:rPr>
          <w:lang w:val="en-GB"/>
        </w:rPr>
        <w:t>andra</w:t>
      </w:r>
      <w:r w:rsidR="00987397" w:rsidRPr="00690F06">
        <w:rPr>
          <w:lang w:val="en-GB"/>
        </w:rPr>
        <w:t xml:space="preserve">, </w:t>
      </w:r>
      <w:r w:rsidR="007B5718" w:rsidRPr="00690F06">
        <w:rPr>
          <w:lang w:val="en-GB"/>
        </w:rPr>
        <w:t xml:space="preserve">Ronald R. </w:t>
      </w:r>
      <w:r w:rsidR="00987397" w:rsidRPr="00690F06">
        <w:rPr>
          <w:lang w:val="en-GB"/>
        </w:rPr>
        <w:t>Hoekstra</w:t>
      </w:r>
      <w:r w:rsidR="00922B26" w:rsidRPr="00690F06">
        <w:rPr>
          <w:lang w:val="en-GB"/>
        </w:rPr>
        <w:t>,</w:t>
      </w:r>
      <w:r w:rsidR="00987397" w:rsidRPr="00690F06">
        <w:rPr>
          <w:lang w:val="en-GB"/>
        </w:rPr>
        <w:t xml:space="preserve"> </w:t>
      </w:r>
      <w:r w:rsidR="007B5718" w:rsidRPr="00690F06">
        <w:rPr>
          <w:lang w:val="en-GB"/>
        </w:rPr>
        <w:t>and</w:t>
      </w:r>
      <w:r w:rsidR="00987397" w:rsidRPr="00690F06">
        <w:rPr>
          <w:lang w:val="en-GB"/>
        </w:rPr>
        <w:t xml:space="preserve"> </w:t>
      </w:r>
      <w:r w:rsidR="007B5718" w:rsidRPr="00690F06">
        <w:rPr>
          <w:lang w:val="en-GB"/>
        </w:rPr>
        <w:t xml:space="preserve">James </w:t>
      </w:r>
      <w:r w:rsidR="00987397" w:rsidRPr="00690F06">
        <w:rPr>
          <w:lang w:val="en-GB"/>
        </w:rPr>
        <w:t>Bryan</w:t>
      </w:r>
      <w:r w:rsidR="007B5718" w:rsidRPr="00690F06">
        <w:rPr>
          <w:lang w:val="en-GB"/>
        </w:rPr>
        <w:t>.</w:t>
      </w:r>
      <w:r w:rsidR="00944084" w:rsidRPr="00690F06">
        <w:rPr>
          <w:lang w:val="en-GB"/>
        </w:rPr>
        <w:t xml:space="preserve"> 1980.</w:t>
      </w:r>
      <w:r w:rsidRPr="00690F06">
        <w:rPr>
          <w:lang w:val="en-GB"/>
        </w:rPr>
        <w:t xml:space="preserve"> </w:t>
      </w:r>
      <w:r w:rsidRPr="00690F06">
        <w:rPr>
          <w:i/>
          <w:lang w:val="en-GB"/>
        </w:rPr>
        <w:t>Social Skills for Severely Retarded Adults – An Inventory and Training Program</w:t>
      </w:r>
      <w:r w:rsidR="007B5718" w:rsidRPr="00690F06">
        <w:rPr>
          <w:lang w:val="en-GB"/>
        </w:rPr>
        <w:t>. Champaign, Illinois:</w:t>
      </w:r>
      <w:r w:rsidRPr="00690F06">
        <w:rPr>
          <w:lang w:val="en-GB"/>
        </w:rPr>
        <w:t xml:space="preserve"> Research press.</w:t>
      </w:r>
    </w:p>
    <w:p w:rsidR="009B3CFE" w:rsidRPr="00690F06" w:rsidRDefault="00A213D6" w:rsidP="009B3CFE">
      <w:pPr>
        <w:pStyle w:val="NormalWeb"/>
        <w:spacing w:before="0" w:beforeAutospacing="0" w:after="0" w:afterAutospacing="0" w:line="480" w:lineRule="auto"/>
        <w:ind w:firstLine="450"/>
        <w:contextualSpacing/>
        <w:rPr>
          <w:lang w:val="en-GB"/>
        </w:rPr>
      </w:pPr>
      <w:r w:rsidRPr="00690F06">
        <w:rPr>
          <w:lang w:val="en-GB"/>
        </w:rPr>
        <w:lastRenderedPageBreak/>
        <w:t>Mcfall, Richard</w:t>
      </w:r>
      <w:r w:rsidR="007B5718" w:rsidRPr="00690F06">
        <w:rPr>
          <w:lang w:val="en-GB"/>
        </w:rPr>
        <w:t xml:space="preserve"> M.</w:t>
      </w:r>
      <w:r w:rsidR="00944084" w:rsidRPr="00690F06">
        <w:rPr>
          <w:lang w:val="en-GB"/>
        </w:rPr>
        <w:t xml:space="preserve"> 1982. </w:t>
      </w:r>
      <w:r w:rsidR="00A57820" w:rsidRPr="00690F06">
        <w:rPr>
          <w:lang w:val="en-GB"/>
        </w:rPr>
        <w:t xml:space="preserve">A review and reformulation of the concept of social skills. </w:t>
      </w:r>
      <w:r w:rsidR="00A57820" w:rsidRPr="00690F06">
        <w:rPr>
          <w:i/>
          <w:iCs/>
          <w:lang w:val="en-GB"/>
        </w:rPr>
        <w:t>Behavioral Assessment</w:t>
      </w:r>
      <w:r w:rsidR="00944084" w:rsidRPr="00690F06">
        <w:rPr>
          <w:lang w:val="en-GB"/>
        </w:rPr>
        <w:t xml:space="preserve"> 4</w:t>
      </w:r>
      <w:r w:rsidR="007B5718" w:rsidRPr="00690F06">
        <w:rPr>
          <w:lang w:val="en-GB"/>
        </w:rPr>
        <w:t>:</w:t>
      </w:r>
      <w:r w:rsidR="007B2BF4" w:rsidRPr="00690F06">
        <w:rPr>
          <w:lang w:val="en-GB"/>
        </w:rPr>
        <w:t xml:space="preserve"> 1-33.</w:t>
      </w:r>
    </w:p>
    <w:p w:rsidR="009B3CFE" w:rsidRPr="00690F06" w:rsidRDefault="009B3CFE" w:rsidP="009B3CFE">
      <w:pPr>
        <w:pStyle w:val="NormalWeb"/>
        <w:spacing w:before="0" w:beforeAutospacing="0" w:after="0" w:afterAutospacing="0" w:line="480" w:lineRule="auto"/>
        <w:ind w:firstLine="450"/>
        <w:contextualSpacing/>
        <w:rPr>
          <w:lang w:val="en-GB"/>
        </w:rPr>
      </w:pPr>
      <w:r w:rsidRPr="00690F06">
        <w:rPr>
          <w:lang w:val="en-GB"/>
        </w:rPr>
        <w:t>McGuire, J</w:t>
      </w:r>
      <w:r w:rsidR="00C53072" w:rsidRPr="00690F06">
        <w:rPr>
          <w:lang w:val="en-GB"/>
        </w:rPr>
        <w:t xml:space="preserve">ames </w:t>
      </w:r>
      <w:r w:rsidR="007B5718" w:rsidRPr="00690F06">
        <w:rPr>
          <w:lang w:val="en-GB"/>
        </w:rPr>
        <w:t>and</w:t>
      </w:r>
      <w:r w:rsidR="00C53072" w:rsidRPr="00690F06">
        <w:rPr>
          <w:lang w:val="en-GB"/>
        </w:rPr>
        <w:t xml:space="preserve"> </w:t>
      </w:r>
      <w:r w:rsidR="007B5718" w:rsidRPr="00690F06">
        <w:rPr>
          <w:lang w:val="en-GB"/>
        </w:rPr>
        <w:t>Danny Clark.</w:t>
      </w:r>
      <w:r w:rsidRPr="00690F06">
        <w:rPr>
          <w:lang w:val="en-GB"/>
        </w:rPr>
        <w:t xml:space="preserve"> 2004. A national dissemination program. </w:t>
      </w:r>
      <w:r w:rsidR="00C53072" w:rsidRPr="00690F06">
        <w:rPr>
          <w:lang w:val="en-GB"/>
        </w:rPr>
        <w:t>In</w:t>
      </w:r>
      <w:r w:rsidRPr="00690F06">
        <w:rPr>
          <w:lang w:val="en-GB"/>
        </w:rPr>
        <w:t xml:space="preserve"> </w:t>
      </w:r>
      <w:r w:rsidR="00C53072" w:rsidRPr="00690F06">
        <w:rPr>
          <w:i/>
          <w:iCs/>
          <w:lang w:val="en-GB"/>
        </w:rPr>
        <w:t>New Perspectives on Aggression Replacement Training</w:t>
      </w:r>
      <w:r w:rsidR="00C53072" w:rsidRPr="00690F06">
        <w:rPr>
          <w:lang w:val="en-GB"/>
        </w:rPr>
        <w:t xml:space="preserve">: </w:t>
      </w:r>
      <w:r w:rsidR="00C53072" w:rsidRPr="00690F06">
        <w:rPr>
          <w:i/>
          <w:iCs/>
          <w:lang w:val="en-GB"/>
        </w:rPr>
        <w:t>Practice, Research and Application,</w:t>
      </w:r>
      <w:r w:rsidR="00C53072" w:rsidRPr="00690F06">
        <w:rPr>
          <w:lang w:val="en-GB"/>
        </w:rPr>
        <w:t xml:space="preserve"> eds. </w:t>
      </w:r>
      <w:r w:rsidR="007B5718" w:rsidRPr="00690F06">
        <w:rPr>
          <w:lang w:val="en-GB"/>
        </w:rPr>
        <w:t xml:space="preserve">Arnold </w:t>
      </w:r>
      <w:r w:rsidRPr="00690F06">
        <w:rPr>
          <w:lang w:val="en-GB"/>
        </w:rPr>
        <w:t xml:space="preserve">Goldstein, </w:t>
      </w:r>
      <w:r w:rsidR="007B5718" w:rsidRPr="00690F06">
        <w:rPr>
          <w:lang w:val="en-GB"/>
        </w:rPr>
        <w:t>Rune Nensén,</w:t>
      </w:r>
      <w:r w:rsidRPr="00690F06">
        <w:rPr>
          <w:lang w:val="en-GB"/>
        </w:rPr>
        <w:t xml:space="preserve"> </w:t>
      </w:r>
      <w:r w:rsidR="007B5718" w:rsidRPr="00690F06">
        <w:rPr>
          <w:lang w:val="en-GB"/>
        </w:rPr>
        <w:t xml:space="preserve">Bengt </w:t>
      </w:r>
      <w:r w:rsidRPr="00690F06">
        <w:rPr>
          <w:lang w:val="en-GB"/>
        </w:rPr>
        <w:t xml:space="preserve">Daleflod, </w:t>
      </w:r>
      <w:r w:rsidR="007B5718" w:rsidRPr="00690F06">
        <w:rPr>
          <w:lang w:val="en-GB"/>
        </w:rPr>
        <w:t>and</w:t>
      </w:r>
      <w:r w:rsidRPr="00690F06">
        <w:rPr>
          <w:lang w:val="en-GB"/>
        </w:rPr>
        <w:t xml:space="preserve"> </w:t>
      </w:r>
      <w:r w:rsidR="007B5718" w:rsidRPr="00690F06">
        <w:rPr>
          <w:lang w:val="en-GB"/>
        </w:rPr>
        <w:t>Mikael Kalt,</w:t>
      </w:r>
      <w:r w:rsidRPr="00690F06">
        <w:rPr>
          <w:lang w:val="en-GB"/>
        </w:rPr>
        <w:t xml:space="preserve"> </w:t>
      </w:r>
      <w:r w:rsidR="00C53072" w:rsidRPr="00690F06">
        <w:rPr>
          <w:lang w:val="en-GB"/>
        </w:rPr>
        <w:t>139-150. Chichester</w:t>
      </w:r>
      <w:r w:rsidR="0065113B" w:rsidRPr="00690F06">
        <w:rPr>
          <w:lang w:val="en-GB"/>
        </w:rPr>
        <w:t>: John Wiley &amp; Sons.</w:t>
      </w:r>
      <w:r w:rsidRPr="00690F06">
        <w:rPr>
          <w:lang w:val="en-GB"/>
        </w:rPr>
        <w:t xml:space="preserve"> </w:t>
      </w:r>
    </w:p>
    <w:p w:rsidR="00D35CE8" w:rsidRPr="003F0159" w:rsidRDefault="00E87BC1" w:rsidP="009B3CFE">
      <w:pPr>
        <w:pStyle w:val="NormalWeb"/>
        <w:spacing w:before="0" w:beforeAutospacing="0" w:after="0" w:afterAutospacing="0" w:line="480" w:lineRule="auto"/>
        <w:ind w:firstLine="450"/>
        <w:contextualSpacing/>
        <w:rPr>
          <w:lang w:val="da-DK"/>
        </w:rPr>
      </w:pPr>
      <w:r w:rsidRPr="00690F06">
        <w:rPr>
          <w:lang w:val="en-GB"/>
        </w:rPr>
        <w:t>Ministry of Education.</w:t>
      </w:r>
      <w:r w:rsidR="00944084" w:rsidRPr="00690F06">
        <w:rPr>
          <w:lang w:val="en-GB"/>
        </w:rPr>
        <w:t xml:space="preserve"> 2005.</w:t>
      </w:r>
      <w:r w:rsidR="00D35CE8" w:rsidRPr="00690F06">
        <w:rPr>
          <w:lang w:val="en-GB"/>
        </w:rPr>
        <w:t xml:space="preserve"> </w:t>
      </w:r>
      <w:r w:rsidR="00D35CE8" w:rsidRPr="003F0159">
        <w:rPr>
          <w:i/>
          <w:iCs/>
          <w:lang w:val="da-DK"/>
        </w:rPr>
        <w:t>Det nationale kompetenceregnskab – hovedrapport</w:t>
      </w:r>
      <w:r w:rsidR="00D35CE8" w:rsidRPr="003F0159">
        <w:rPr>
          <w:lang w:val="da-DK"/>
        </w:rPr>
        <w:t>. Copenhagen: Ministry of Education.</w:t>
      </w:r>
    </w:p>
    <w:p w:rsidR="00D35CE8" w:rsidRPr="00690F06" w:rsidRDefault="00D35CE8" w:rsidP="00D35CE8">
      <w:pPr>
        <w:widowControl w:val="0"/>
        <w:autoSpaceDE w:val="0"/>
        <w:autoSpaceDN w:val="0"/>
        <w:adjustRightInd w:val="0"/>
        <w:spacing w:after="0" w:line="480" w:lineRule="auto"/>
        <w:ind w:left="450"/>
        <w:contextualSpacing/>
        <w:rPr>
          <w:rFonts w:ascii="Times New Roman" w:hAnsi="Times New Roman" w:cs="Times New Roman"/>
          <w:sz w:val="24"/>
          <w:szCs w:val="24"/>
          <w:lang w:val="en-GB"/>
        </w:rPr>
      </w:pPr>
      <w:r w:rsidRPr="003F0159">
        <w:rPr>
          <w:rFonts w:ascii="Times New Roman" w:hAnsi="Times New Roman" w:cs="Times New Roman"/>
          <w:sz w:val="24"/>
          <w:szCs w:val="24"/>
        </w:rPr>
        <w:t>Ministry of Education</w:t>
      </w:r>
      <w:r w:rsidR="00E87BC1" w:rsidRPr="003F0159">
        <w:rPr>
          <w:rFonts w:ascii="Times New Roman" w:hAnsi="Times New Roman" w:cs="Times New Roman"/>
          <w:sz w:val="24"/>
          <w:szCs w:val="24"/>
        </w:rPr>
        <w:t>.</w:t>
      </w:r>
      <w:r w:rsidR="00944084" w:rsidRPr="003F0159">
        <w:rPr>
          <w:rFonts w:ascii="Times New Roman" w:hAnsi="Times New Roman" w:cs="Times New Roman"/>
          <w:sz w:val="24"/>
          <w:szCs w:val="24"/>
        </w:rPr>
        <w:t xml:space="preserve"> 2010.</w:t>
      </w:r>
      <w:r w:rsidRPr="003F0159">
        <w:rPr>
          <w:rFonts w:ascii="Times New Roman" w:hAnsi="Times New Roman" w:cs="Times New Roman"/>
          <w:sz w:val="24"/>
          <w:szCs w:val="24"/>
        </w:rPr>
        <w:t xml:space="preserve"> </w:t>
      </w:r>
      <w:r w:rsidRPr="003F0159">
        <w:rPr>
          <w:rFonts w:ascii="Times New Roman" w:hAnsi="Times New Roman" w:cs="Times New Roman"/>
          <w:i/>
          <w:iCs/>
          <w:sz w:val="24"/>
          <w:szCs w:val="24"/>
        </w:rPr>
        <w:t xml:space="preserve">Klar, parat, uddannelse - inspiration om uddannelsesparathed. </w:t>
      </w:r>
      <w:r w:rsidRPr="00690F06">
        <w:rPr>
          <w:rFonts w:ascii="Times New Roman" w:hAnsi="Times New Roman" w:cs="Times New Roman"/>
          <w:iCs/>
          <w:sz w:val="24"/>
          <w:szCs w:val="24"/>
          <w:lang w:val="en-GB"/>
        </w:rPr>
        <w:t>Copenhagen:</w:t>
      </w:r>
      <w:r w:rsidRPr="00690F06">
        <w:rPr>
          <w:rFonts w:ascii="Times New Roman" w:hAnsi="Times New Roman" w:cs="Times New Roman"/>
          <w:i/>
          <w:iCs/>
          <w:sz w:val="24"/>
          <w:szCs w:val="24"/>
          <w:lang w:val="en-GB"/>
        </w:rPr>
        <w:t xml:space="preserve"> </w:t>
      </w:r>
      <w:r w:rsidRPr="00690F06">
        <w:rPr>
          <w:rFonts w:ascii="Times New Roman" w:hAnsi="Times New Roman" w:cs="Times New Roman"/>
          <w:sz w:val="24"/>
          <w:szCs w:val="24"/>
          <w:lang w:val="en-GB"/>
        </w:rPr>
        <w:t>Undervisningsministeriets Håndbogsserie, # 12.</w:t>
      </w:r>
    </w:p>
    <w:p w:rsidR="00A57820" w:rsidRPr="00690F06" w:rsidRDefault="00A57820" w:rsidP="00A90C28">
      <w:pPr>
        <w:pStyle w:val="NormalWeb"/>
        <w:spacing w:before="0" w:beforeAutospacing="0" w:after="0" w:afterAutospacing="0" w:line="480" w:lineRule="auto"/>
        <w:ind w:firstLine="450"/>
        <w:contextualSpacing/>
        <w:rPr>
          <w:lang w:val="en-GB"/>
        </w:rPr>
      </w:pPr>
      <w:r w:rsidRPr="00690F06">
        <w:rPr>
          <w:lang w:val="en-GB"/>
        </w:rPr>
        <w:t>Mue</w:t>
      </w:r>
      <w:r w:rsidR="00C53072" w:rsidRPr="00690F06">
        <w:rPr>
          <w:lang w:val="en-GB"/>
        </w:rPr>
        <w:t>ller, Edward</w:t>
      </w:r>
      <w:r w:rsidR="00E87BC1" w:rsidRPr="00690F06">
        <w:rPr>
          <w:lang w:val="en-GB"/>
        </w:rPr>
        <w:t xml:space="preserve">, and Jeffrey </w:t>
      </w:r>
      <w:r w:rsidR="00987397" w:rsidRPr="00690F06">
        <w:rPr>
          <w:lang w:val="en-GB"/>
        </w:rPr>
        <w:t>Brenner</w:t>
      </w:r>
      <w:r w:rsidR="00E87BC1" w:rsidRPr="00690F06">
        <w:rPr>
          <w:lang w:val="en-GB"/>
        </w:rPr>
        <w:t>.</w:t>
      </w:r>
      <w:r w:rsidR="00944084" w:rsidRPr="00690F06">
        <w:rPr>
          <w:lang w:val="en-GB"/>
        </w:rPr>
        <w:t xml:space="preserve"> 1977. </w:t>
      </w:r>
      <w:r w:rsidRPr="00690F06">
        <w:rPr>
          <w:lang w:val="en-GB"/>
        </w:rPr>
        <w:t xml:space="preserve">Origins of social skills and interaction among playgroup toddlers. </w:t>
      </w:r>
      <w:r w:rsidRPr="00690F06">
        <w:rPr>
          <w:i/>
          <w:iCs/>
          <w:lang w:val="en-GB"/>
        </w:rPr>
        <w:t>Child Development</w:t>
      </w:r>
      <w:r w:rsidR="00944084" w:rsidRPr="00690F06">
        <w:rPr>
          <w:lang w:val="en-GB"/>
        </w:rPr>
        <w:t xml:space="preserve"> 48,</w:t>
      </w:r>
      <w:r w:rsidRPr="00690F06">
        <w:rPr>
          <w:lang w:val="en-GB"/>
        </w:rPr>
        <w:t xml:space="preserve"> 854-861.</w:t>
      </w:r>
    </w:p>
    <w:p w:rsidR="008740B3" w:rsidRPr="00690F06" w:rsidRDefault="00A57820" w:rsidP="008740B3">
      <w:pPr>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Neumann, B</w:t>
      </w:r>
      <w:r w:rsidR="00C53072" w:rsidRPr="00690F06">
        <w:rPr>
          <w:rFonts w:ascii="Times New Roman" w:hAnsi="Times New Roman" w:cs="Times New Roman"/>
          <w:sz w:val="24"/>
          <w:szCs w:val="24"/>
          <w:lang w:val="en-GB"/>
        </w:rPr>
        <w:t>irgit</w:t>
      </w:r>
      <w:r w:rsidRPr="00690F06">
        <w:rPr>
          <w:rFonts w:ascii="Times New Roman" w:hAnsi="Times New Roman" w:cs="Times New Roman"/>
          <w:sz w:val="24"/>
          <w:szCs w:val="24"/>
          <w:lang w:val="en-GB"/>
        </w:rPr>
        <w:t xml:space="preserve"> </w:t>
      </w:r>
      <w:r w:rsidR="00E87BC1" w:rsidRPr="00690F06">
        <w:rPr>
          <w:rFonts w:ascii="Times New Roman" w:hAnsi="Times New Roman" w:cs="Times New Roman"/>
          <w:sz w:val="24"/>
          <w:szCs w:val="24"/>
          <w:lang w:val="en-GB"/>
        </w:rPr>
        <w:t>and</w:t>
      </w:r>
      <w:r w:rsidRPr="00690F06">
        <w:rPr>
          <w:rFonts w:ascii="Times New Roman" w:hAnsi="Times New Roman" w:cs="Times New Roman"/>
          <w:sz w:val="24"/>
          <w:szCs w:val="24"/>
          <w:lang w:val="en-GB"/>
        </w:rPr>
        <w:t xml:space="preserve"> </w:t>
      </w:r>
      <w:r w:rsidR="00E87BC1" w:rsidRPr="00690F06">
        <w:rPr>
          <w:rFonts w:ascii="Times New Roman" w:hAnsi="Times New Roman" w:cs="Times New Roman"/>
          <w:sz w:val="24"/>
          <w:szCs w:val="24"/>
          <w:lang w:val="en-GB"/>
        </w:rPr>
        <w:t xml:space="preserve">Ansgar </w:t>
      </w:r>
      <w:r w:rsidRPr="00690F06">
        <w:rPr>
          <w:rFonts w:ascii="Times New Roman" w:hAnsi="Times New Roman" w:cs="Times New Roman"/>
          <w:sz w:val="24"/>
          <w:szCs w:val="24"/>
          <w:lang w:val="en-GB"/>
        </w:rPr>
        <w:t>Nünning</w:t>
      </w:r>
      <w:r w:rsidR="00E87BC1" w:rsidRPr="00690F06">
        <w:rPr>
          <w:rFonts w:ascii="Times New Roman" w:hAnsi="Times New Roman" w:cs="Times New Roman"/>
          <w:sz w:val="24"/>
          <w:szCs w:val="24"/>
          <w:lang w:val="en-GB"/>
        </w:rPr>
        <w:t>.</w:t>
      </w:r>
      <w:r w:rsidR="00944084" w:rsidRPr="00690F06">
        <w:rPr>
          <w:rFonts w:ascii="Times New Roman" w:hAnsi="Times New Roman" w:cs="Times New Roman"/>
          <w:sz w:val="24"/>
          <w:szCs w:val="24"/>
          <w:lang w:val="en-GB"/>
        </w:rPr>
        <w:t xml:space="preserve"> 2012. </w:t>
      </w:r>
      <w:r w:rsidRPr="00690F06">
        <w:rPr>
          <w:rFonts w:ascii="Times New Roman" w:hAnsi="Times New Roman" w:cs="Times New Roman"/>
          <w:sz w:val="24"/>
          <w:szCs w:val="24"/>
          <w:lang w:val="en-GB"/>
        </w:rPr>
        <w:t>Travelling Concepts as a</w:t>
      </w:r>
      <w:r w:rsidR="00944084" w:rsidRPr="00690F06">
        <w:rPr>
          <w:rFonts w:ascii="Times New Roman" w:hAnsi="Times New Roman" w:cs="Times New Roman"/>
          <w:sz w:val="24"/>
          <w:szCs w:val="24"/>
          <w:lang w:val="en-GB"/>
        </w:rPr>
        <w:t xml:space="preserve"> Model for the Study of Culture.</w:t>
      </w:r>
      <w:r w:rsidRPr="00690F06">
        <w:rPr>
          <w:rFonts w:ascii="Times New Roman" w:hAnsi="Times New Roman" w:cs="Times New Roman"/>
          <w:sz w:val="24"/>
          <w:szCs w:val="24"/>
          <w:lang w:val="en-GB"/>
        </w:rPr>
        <w:t xml:space="preserve"> </w:t>
      </w:r>
      <w:r w:rsidR="00944084" w:rsidRPr="00690F06">
        <w:rPr>
          <w:rFonts w:ascii="Times New Roman" w:hAnsi="Times New Roman" w:cs="Times New Roman"/>
          <w:sz w:val="24"/>
          <w:szCs w:val="24"/>
          <w:lang w:val="en-GB"/>
        </w:rPr>
        <w:t xml:space="preserve">In </w:t>
      </w:r>
      <w:r w:rsidR="00C53072" w:rsidRPr="00690F06">
        <w:rPr>
          <w:rFonts w:ascii="Times New Roman" w:hAnsi="Times New Roman" w:cs="Times New Roman"/>
          <w:i/>
          <w:sz w:val="24"/>
          <w:szCs w:val="24"/>
          <w:lang w:val="en-GB"/>
        </w:rPr>
        <w:t>Concepts for the Study of Culture (CSC), Volume 2: Travelling Concepts for the Study of Culture,</w:t>
      </w:r>
      <w:r w:rsidR="00C53072" w:rsidRPr="00690F06">
        <w:rPr>
          <w:rFonts w:ascii="Times New Roman" w:hAnsi="Times New Roman" w:cs="Times New Roman"/>
          <w:sz w:val="24"/>
          <w:szCs w:val="24"/>
          <w:lang w:val="en-GB"/>
        </w:rPr>
        <w:t xml:space="preserve"> eds. Birgit Neumann &amp; Ansgar</w:t>
      </w:r>
      <w:r w:rsidR="00944084" w:rsidRPr="00690F06">
        <w:rPr>
          <w:rFonts w:ascii="Times New Roman" w:hAnsi="Times New Roman" w:cs="Times New Roman"/>
          <w:sz w:val="24"/>
          <w:szCs w:val="24"/>
          <w:lang w:val="en-GB"/>
        </w:rPr>
        <w:t xml:space="preserve"> Nünning</w:t>
      </w:r>
      <w:r w:rsidR="00C53072" w:rsidRPr="00690F06">
        <w:rPr>
          <w:rFonts w:ascii="Times New Roman" w:hAnsi="Times New Roman" w:cs="Times New Roman"/>
          <w:sz w:val="24"/>
          <w:szCs w:val="24"/>
          <w:lang w:val="en-GB"/>
        </w:rPr>
        <w:t>, 389-409</w:t>
      </w:r>
      <w:r w:rsidR="00944084" w:rsidRPr="00690F06">
        <w:rPr>
          <w:rFonts w:ascii="Times New Roman" w:hAnsi="Times New Roman" w:cs="Times New Roman"/>
          <w:i/>
          <w:sz w:val="24"/>
          <w:szCs w:val="24"/>
          <w:lang w:val="en-GB"/>
        </w:rPr>
        <w:t xml:space="preserve">. </w:t>
      </w:r>
      <w:r w:rsidR="00C53072" w:rsidRPr="00690F06">
        <w:rPr>
          <w:rFonts w:ascii="Times New Roman" w:hAnsi="Times New Roman" w:cs="Times New Roman"/>
          <w:sz w:val="24"/>
          <w:szCs w:val="24"/>
          <w:lang w:val="en-GB"/>
        </w:rPr>
        <w:t>Hawthorne:</w:t>
      </w:r>
      <w:r w:rsidR="00944084" w:rsidRPr="00690F06">
        <w:rPr>
          <w:rFonts w:ascii="Times New Roman" w:hAnsi="Times New Roman" w:cs="Times New Roman"/>
          <w:sz w:val="24"/>
          <w:szCs w:val="24"/>
          <w:lang w:val="en-GB"/>
        </w:rPr>
        <w:t xml:space="preserve"> Walter de Gruyter</w:t>
      </w:r>
      <w:r w:rsidR="00C53072" w:rsidRPr="00690F06">
        <w:rPr>
          <w:rFonts w:ascii="Times New Roman" w:hAnsi="Times New Roman" w:cs="Times New Roman"/>
          <w:sz w:val="24"/>
          <w:szCs w:val="24"/>
          <w:lang w:val="en-GB"/>
        </w:rPr>
        <w:t>.</w:t>
      </w:r>
    </w:p>
    <w:p w:rsidR="008740B3" w:rsidRPr="003F0159" w:rsidRDefault="00A57820" w:rsidP="008740B3">
      <w:pPr>
        <w:spacing w:after="0" w:line="480" w:lineRule="auto"/>
        <w:ind w:firstLine="450"/>
        <w:contextualSpacing/>
        <w:rPr>
          <w:rFonts w:ascii="Times New Roman" w:hAnsi="Times New Roman" w:cs="Times New Roman"/>
          <w:sz w:val="24"/>
          <w:szCs w:val="24"/>
        </w:rPr>
      </w:pPr>
      <w:r w:rsidRPr="00690F06">
        <w:rPr>
          <w:rFonts w:ascii="Times New Roman" w:hAnsi="Times New Roman" w:cs="Times New Roman"/>
          <w:sz w:val="24"/>
          <w:szCs w:val="24"/>
          <w:lang w:val="en-GB"/>
        </w:rPr>
        <w:t>Ode</w:t>
      </w:r>
      <w:r w:rsidR="00D13DFB" w:rsidRPr="00690F06">
        <w:rPr>
          <w:rFonts w:ascii="Times New Roman" w:hAnsi="Times New Roman" w:cs="Times New Roman"/>
          <w:sz w:val="24"/>
          <w:szCs w:val="24"/>
          <w:lang w:val="en-GB"/>
        </w:rPr>
        <w:t>n, Sherri</w:t>
      </w:r>
      <w:r w:rsidR="00987397" w:rsidRPr="00690F06">
        <w:rPr>
          <w:rFonts w:ascii="Times New Roman" w:hAnsi="Times New Roman" w:cs="Times New Roman"/>
          <w:sz w:val="24"/>
          <w:szCs w:val="24"/>
          <w:lang w:val="en-GB"/>
        </w:rPr>
        <w:t xml:space="preserve">, </w:t>
      </w:r>
      <w:r w:rsidR="00E87BC1" w:rsidRPr="00690F06">
        <w:rPr>
          <w:rFonts w:ascii="Times New Roman" w:hAnsi="Times New Roman" w:cs="Times New Roman"/>
          <w:sz w:val="24"/>
          <w:szCs w:val="24"/>
          <w:lang w:val="en-GB"/>
        </w:rPr>
        <w:t>and</w:t>
      </w:r>
      <w:r w:rsidR="00987397" w:rsidRPr="00690F06">
        <w:rPr>
          <w:rFonts w:ascii="Times New Roman" w:hAnsi="Times New Roman" w:cs="Times New Roman"/>
          <w:sz w:val="24"/>
          <w:szCs w:val="24"/>
          <w:lang w:val="en-GB"/>
        </w:rPr>
        <w:t xml:space="preserve"> </w:t>
      </w:r>
      <w:r w:rsidR="00E87BC1" w:rsidRPr="00690F06">
        <w:rPr>
          <w:rFonts w:ascii="Times New Roman" w:hAnsi="Times New Roman" w:cs="Times New Roman"/>
          <w:sz w:val="24"/>
          <w:szCs w:val="24"/>
          <w:lang w:val="en-GB"/>
        </w:rPr>
        <w:t xml:space="preserve">Steven R. </w:t>
      </w:r>
      <w:r w:rsidR="00987397" w:rsidRPr="00690F06">
        <w:rPr>
          <w:rFonts w:ascii="Times New Roman" w:hAnsi="Times New Roman" w:cs="Times New Roman"/>
          <w:sz w:val="24"/>
          <w:szCs w:val="24"/>
          <w:lang w:val="en-GB"/>
        </w:rPr>
        <w:t>Ashe</w:t>
      </w:r>
      <w:r w:rsidR="00E87BC1" w:rsidRPr="00690F06">
        <w:rPr>
          <w:rFonts w:ascii="Times New Roman" w:hAnsi="Times New Roman" w:cs="Times New Roman"/>
          <w:sz w:val="24"/>
          <w:szCs w:val="24"/>
          <w:lang w:val="en-GB"/>
        </w:rPr>
        <w:t xml:space="preserve">r. </w:t>
      </w:r>
      <w:r w:rsidR="00987397" w:rsidRPr="00690F06">
        <w:rPr>
          <w:rFonts w:ascii="Times New Roman" w:hAnsi="Times New Roman" w:cs="Times New Roman"/>
          <w:sz w:val="24"/>
          <w:szCs w:val="24"/>
          <w:lang w:val="en-GB"/>
        </w:rPr>
        <w:t>1977</w:t>
      </w:r>
      <w:r w:rsidR="00944084" w:rsidRPr="00690F06">
        <w:rPr>
          <w:rFonts w:ascii="Times New Roman" w:hAnsi="Times New Roman" w:cs="Times New Roman"/>
          <w:sz w:val="24"/>
          <w:szCs w:val="24"/>
          <w:lang w:val="en-GB"/>
        </w:rPr>
        <w:t xml:space="preserve">. </w:t>
      </w:r>
      <w:r w:rsidRPr="00690F06">
        <w:rPr>
          <w:rFonts w:ascii="Times New Roman" w:hAnsi="Times New Roman" w:cs="Times New Roman"/>
          <w:sz w:val="24"/>
          <w:szCs w:val="24"/>
          <w:lang w:val="en-GB"/>
        </w:rPr>
        <w:t xml:space="preserve">Coaching children in social skills for friendship making. </w:t>
      </w:r>
      <w:r w:rsidRPr="003F0159">
        <w:rPr>
          <w:rFonts w:ascii="Times New Roman" w:hAnsi="Times New Roman" w:cs="Times New Roman"/>
          <w:i/>
          <w:iCs/>
          <w:sz w:val="24"/>
          <w:szCs w:val="24"/>
        </w:rPr>
        <w:t>Child Development</w:t>
      </w:r>
      <w:r w:rsidR="00944084" w:rsidRPr="003F0159">
        <w:rPr>
          <w:rFonts w:ascii="Times New Roman" w:hAnsi="Times New Roman" w:cs="Times New Roman"/>
          <w:sz w:val="24"/>
          <w:szCs w:val="24"/>
        </w:rPr>
        <w:t xml:space="preserve"> 48</w:t>
      </w:r>
      <w:r w:rsidR="00E87BC1" w:rsidRPr="003F0159">
        <w:rPr>
          <w:rFonts w:ascii="Times New Roman" w:hAnsi="Times New Roman" w:cs="Times New Roman"/>
          <w:sz w:val="24"/>
          <w:szCs w:val="24"/>
        </w:rPr>
        <w:t>:</w:t>
      </w:r>
      <w:r w:rsidRPr="003F0159">
        <w:rPr>
          <w:rFonts w:ascii="Times New Roman" w:hAnsi="Times New Roman" w:cs="Times New Roman"/>
          <w:sz w:val="24"/>
          <w:szCs w:val="24"/>
        </w:rPr>
        <w:t xml:space="preserve"> 495-506.</w:t>
      </w:r>
      <w:r w:rsidR="008740B3" w:rsidRPr="003F0159">
        <w:rPr>
          <w:rFonts w:ascii="Times New Roman" w:hAnsi="Times New Roman" w:cs="Times New Roman"/>
          <w:sz w:val="24"/>
          <w:szCs w:val="24"/>
        </w:rPr>
        <w:t xml:space="preserve"> </w:t>
      </w:r>
    </w:p>
    <w:p w:rsidR="008740B3" w:rsidRPr="003F0159" w:rsidRDefault="00D13DFB" w:rsidP="008740B3">
      <w:pPr>
        <w:spacing w:after="0" w:line="480" w:lineRule="auto"/>
        <w:ind w:firstLine="450"/>
        <w:contextualSpacing/>
        <w:rPr>
          <w:rFonts w:ascii="Times New Roman" w:hAnsi="Times New Roman" w:cs="Times New Roman"/>
          <w:sz w:val="24"/>
          <w:szCs w:val="24"/>
        </w:rPr>
      </w:pPr>
      <w:r w:rsidRPr="003F0159">
        <w:rPr>
          <w:rFonts w:ascii="Times New Roman" w:hAnsi="Times New Roman" w:cs="Times New Roman"/>
          <w:sz w:val="24"/>
          <w:szCs w:val="24"/>
        </w:rPr>
        <w:t>Oestrich, Irene Henriette</w:t>
      </w:r>
      <w:r w:rsidR="00E87BC1" w:rsidRPr="003F0159">
        <w:rPr>
          <w:rFonts w:ascii="Times New Roman" w:hAnsi="Times New Roman" w:cs="Times New Roman"/>
          <w:sz w:val="24"/>
          <w:szCs w:val="24"/>
        </w:rPr>
        <w:t>.</w:t>
      </w:r>
      <w:r w:rsidR="008740B3" w:rsidRPr="003F0159">
        <w:rPr>
          <w:rFonts w:ascii="Times New Roman" w:hAnsi="Times New Roman" w:cs="Times New Roman"/>
          <w:sz w:val="24"/>
          <w:szCs w:val="24"/>
        </w:rPr>
        <w:t xml:space="preserve"> 1984. Træning af sociale færdigheder hos børn i grupper. </w:t>
      </w:r>
      <w:r w:rsidR="008740B3" w:rsidRPr="003F0159">
        <w:rPr>
          <w:rFonts w:ascii="Times New Roman" w:hAnsi="Times New Roman" w:cs="Times New Roman"/>
          <w:i/>
          <w:sz w:val="24"/>
          <w:szCs w:val="24"/>
        </w:rPr>
        <w:t xml:space="preserve">Scandinavian Journal of Behaviour Therapy </w:t>
      </w:r>
      <w:r w:rsidR="00E87BC1" w:rsidRPr="003F0159">
        <w:rPr>
          <w:rFonts w:ascii="Times New Roman" w:hAnsi="Times New Roman" w:cs="Times New Roman"/>
          <w:sz w:val="24"/>
          <w:szCs w:val="24"/>
        </w:rPr>
        <w:t>13:</w:t>
      </w:r>
      <w:r w:rsidR="008740B3" w:rsidRPr="003F0159">
        <w:rPr>
          <w:rFonts w:ascii="Times New Roman" w:hAnsi="Times New Roman" w:cs="Times New Roman"/>
          <w:sz w:val="24"/>
          <w:szCs w:val="24"/>
        </w:rPr>
        <w:t xml:space="preserve"> 41-56. </w:t>
      </w:r>
    </w:p>
    <w:p w:rsidR="008740B3" w:rsidRPr="00690F06" w:rsidRDefault="008740B3" w:rsidP="008740B3">
      <w:pPr>
        <w:spacing w:after="0" w:line="480" w:lineRule="auto"/>
        <w:ind w:firstLine="450"/>
        <w:contextualSpacing/>
        <w:rPr>
          <w:rFonts w:ascii="Times New Roman" w:hAnsi="Times New Roman" w:cs="Times New Roman"/>
          <w:sz w:val="24"/>
          <w:szCs w:val="24"/>
          <w:lang w:val="en-GB"/>
        </w:rPr>
      </w:pPr>
      <w:r w:rsidRPr="003F0159">
        <w:rPr>
          <w:rFonts w:ascii="Times New Roman" w:hAnsi="Times New Roman" w:cs="Times New Roman"/>
          <w:sz w:val="24"/>
          <w:szCs w:val="24"/>
        </w:rPr>
        <w:t>Oestrich</w:t>
      </w:r>
      <w:r w:rsidR="00D13DFB" w:rsidRPr="003F0159">
        <w:rPr>
          <w:rFonts w:ascii="Times New Roman" w:hAnsi="Times New Roman" w:cs="Times New Roman"/>
          <w:sz w:val="24"/>
          <w:szCs w:val="24"/>
        </w:rPr>
        <w:t>, Irene Henriette</w:t>
      </w:r>
      <w:r w:rsidR="00E87BC1" w:rsidRPr="003F0159">
        <w:rPr>
          <w:rFonts w:ascii="Times New Roman" w:hAnsi="Times New Roman" w:cs="Times New Roman"/>
          <w:sz w:val="24"/>
          <w:szCs w:val="24"/>
        </w:rPr>
        <w:t>.</w:t>
      </w:r>
      <w:r w:rsidRPr="003F0159">
        <w:rPr>
          <w:rFonts w:ascii="Times New Roman" w:hAnsi="Times New Roman" w:cs="Times New Roman"/>
          <w:sz w:val="24"/>
          <w:szCs w:val="24"/>
        </w:rPr>
        <w:t xml:space="preserve"> 1986. </w:t>
      </w:r>
      <w:r w:rsidRPr="003F0159">
        <w:rPr>
          <w:rFonts w:ascii="Times New Roman" w:hAnsi="Times New Roman" w:cs="Times New Roman"/>
          <w:i/>
          <w:sz w:val="24"/>
          <w:szCs w:val="24"/>
        </w:rPr>
        <w:t xml:space="preserve">Træning af sociale færdigheder – eller hvordan man skaffer sig venner og får indflydelses på alting. </w:t>
      </w:r>
      <w:r w:rsidRPr="00690F06">
        <w:rPr>
          <w:rFonts w:ascii="Times New Roman" w:hAnsi="Times New Roman" w:cs="Times New Roman"/>
          <w:sz w:val="24"/>
          <w:szCs w:val="24"/>
          <w:lang w:val="en-GB"/>
        </w:rPr>
        <w:t>Copenhagen:</w:t>
      </w:r>
      <w:r w:rsidRPr="00690F06">
        <w:rPr>
          <w:rFonts w:ascii="Times New Roman" w:hAnsi="Times New Roman" w:cs="Times New Roman"/>
          <w:i/>
          <w:sz w:val="24"/>
          <w:szCs w:val="24"/>
          <w:lang w:val="en-GB"/>
        </w:rPr>
        <w:t xml:space="preserve"> </w:t>
      </w:r>
      <w:r w:rsidRPr="00690F06">
        <w:rPr>
          <w:rFonts w:ascii="Times New Roman" w:hAnsi="Times New Roman" w:cs="Times New Roman"/>
          <w:sz w:val="24"/>
          <w:szCs w:val="24"/>
          <w:lang w:val="en-GB"/>
        </w:rPr>
        <w:t xml:space="preserve">Munkgaard. </w:t>
      </w:r>
    </w:p>
    <w:p w:rsidR="008740B3" w:rsidRPr="00690F06" w:rsidRDefault="008740B3" w:rsidP="008740B3">
      <w:pPr>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 xml:space="preserve">Oestrich, </w:t>
      </w:r>
      <w:r w:rsidR="00E87BC1" w:rsidRPr="00690F06">
        <w:rPr>
          <w:rFonts w:ascii="Times New Roman" w:hAnsi="Times New Roman" w:cs="Times New Roman"/>
          <w:sz w:val="24"/>
          <w:szCs w:val="24"/>
          <w:lang w:val="en-GB"/>
        </w:rPr>
        <w:t xml:space="preserve">Irene Henriette. 1987. </w:t>
      </w:r>
      <w:r w:rsidRPr="00690F06">
        <w:rPr>
          <w:rFonts w:ascii="Times New Roman" w:hAnsi="Times New Roman" w:cs="Times New Roman"/>
          <w:sz w:val="24"/>
          <w:szCs w:val="24"/>
          <w:lang w:val="en-GB"/>
        </w:rPr>
        <w:t>A Short-term Pro</w:t>
      </w:r>
      <w:r w:rsidR="00E87BC1" w:rsidRPr="00690F06">
        <w:rPr>
          <w:rFonts w:ascii="Times New Roman" w:hAnsi="Times New Roman" w:cs="Times New Roman"/>
          <w:sz w:val="24"/>
          <w:szCs w:val="24"/>
          <w:lang w:val="en-GB"/>
        </w:rPr>
        <w:t>gram for Social Skills Training</w:t>
      </w:r>
      <w:r w:rsidRPr="00690F06">
        <w:rPr>
          <w:rFonts w:ascii="Times New Roman" w:hAnsi="Times New Roman" w:cs="Times New Roman"/>
          <w:sz w:val="24"/>
          <w:szCs w:val="24"/>
          <w:lang w:val="en-GB"/>
        </w:rPr>
        <w:t xml:space="preserve">. </w:t>
      </w:r>
      <w:r w:rsidRPr="00690F06">
        <w:rPr>
          <w:rFonts w:ascii="Times New Roman" w:hAnsi="Times New Roman" w:cs="Times New Roman"/>
          <w:i/>
          <w:sz w:val="24"/>
          <w:szCs w:val="24"/>
          <w:lang w:val="en-GB"/>
        </w:rPr>
        <w:t xml:space="preserve">Scandinavian Journal of Behaviour Therapy </w:t>
      </w:r>
      <w:r w:rsidR="00E87BC1" w:rsidRPr="00690F06">
        <w:rPr>
          <w:rFonts w:ascii="Times New Roman" w:hAnsi="Times New Roman" w:cs="Times New Roman"/>
          <w:sz w:val="24"/>
          <w:szCs w:val="24"/>
          <w:lang w:val="en-GB"/>
        </w:rPr>
        <w:t>16:</w:t>
      </w:r>
      <w:r w:rsidRPr="00690F06">
        <w:rPr>
          <w:rFonts w:ascii="Times New Roman" w:hAnsi="Times New Roman" w:cs="Times New Roman"/>
          <w:sz w:val="24"/>
          <w:szCs w:val="24"/>
          <w:lang w:val="en-GB"/>
        </w:rPr>
        <w:t xml:space="preserve"> 191-207. </w:t>
      </w:r>
    </w:p>
    <w:p w:rsidR="00A57820" w:rsidRPr="00690F06" w:rsidRDefault="008740B3" w:rsidP="008740B3">
      <w:pPr>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lastRenderedPageBreak/>
        <w:t xml:space="preserve">Oestrich, </w:t>
      </w:r>
      <w:r w:rsidR="00D13DFB" w:rsidRPr="00690F06">
        <w:rPr>
          <w:rFonts w:ascii="Times New Roman" w:hAnsi="Times New Roman" w:cs="Times New Roman"/>
          <w:sz w:val="24"/>
          <w:szCs w:val="24"/>
          <w:lang w:val="en-GB"/>
        </w:rPr>
        <w:t>Irene Henriette</w:t>
      </w:r>
      <w:r w:rsidR="00E87BC1" w:rsidRPr="00690F06">
        <w:rPr>
          <w:rFonts w:ascii="Times New Roman" w:hAnsi="Times New Roman" w:cs="Times New Roman"/>
          <w:sz w:val="24"/>
          <w:szCs w:val="24"/>
          <w:lang w:val="en-GB"/>
        </w:rPr>
        <w:t xml:space="preserve">. 1992. </w:t>
      </w:r>
      <w:r w:rsidRPr="00690F06">
        <w:rPr>
          <w:rFonts w:ascii="Times New Roman" w:hAnsi="Times New Roman" w:cs="Times New Roman"/>
          <w:sz w:val="24"/>
          <w:szCs w:val="24"/>
          <w:lang w:val="en-GB"/>
        </w:rPr>
        <w:t>The Notion of truth in psychotherapy from the po</w:t>
      </w:r>
      <w:r w:rsidR="00E87BC1" w:rsidRPr="00690F06">
        <w:rPr>
          <w:rFonts w:ascii="Times New Roman" w:hAnsi="Times New Roman" w:cs="Times New Roman"/>
          <w:sz w:val="24"/>
          <w:szCs w:val="24"/>
          <w:lang w:val="en-GB"/>
        </w:rPr>
        <w:t>int of view of the practitioner</w:t>
      </w:r>
      <w:r w:rsidRPr="00690F06">
        <w:rPr>
          <w:rFonts w:ascii="Times New Roman" w:hAnsi="Times New Roman" w:cs="Times New Roman"/>
          <w:sz w:val="24"/>
          <w:szCs w:val="24"/>
          <w:lang w:val="en-GB"/>
        </w:rPr>
        <w:t xml:space="preserve">. </w:t>
      </w:r>
      <w:r w:rsidRPr="00690F06">
        <w:rPr>
          <w:rFonts w:ascii="Times New Roman" w:hAnsi="Times New Roman" w:cs="Times New Roman"/>
          <w:i/>
          <w:sz w:val="24"/>
          <w:szCs w:val="24"/>
          <w:lang w:val="en-GB"/>
        </w:rPr>
        <w:t xml:space="preserve">Scandinavian Journal of Behaviour Therapy </w:t>
      </w:r>
      <w:r w:rsidR="00E87BC1" w:rsidRPr="00690F06">
        <w:rPr>
          <w:rFonts w:ascii="Times New Roman" w:hAnsi="Times New Roman" w:cs="Times New Roman"/>
          <w:sz w:val="24"/>
          <w:szCs w:val="24"/>
          <w:lang w:val="en-GB"/>
        </w:rPr>
        <w:t>21:</w:t>
      </w:r>
      <w:r w:rsidRPr="00690F06">
        <w:rPr>
          <w:rFonts w:ascii="Times New Roman" w:hAnsi="Times New Roman" w:cs="Times New Roman"/>
          <w:sz w:val="24"/>
          <w:szCs w:val="24"/>
          <w:lang w:val="en-GB"/>
        </w:rPr>
        <w:t xml:space="preserve"> 209-214.</w:t>
      </w:r>
    </w:p>
    <w:p w:rsidR="00A57820" w:rsidRPr="00690F06" w:rsidRDefault="00A57820" w:rsidP="00A90C28">
      <w:pPr>
        <w:pStyle w:val="NormalWeb"/>
        <w:spacing w:before="0" w:beforeAutospacing="0" w:after="0" w:afterAutospacing="0" w:line="480" w:lineRule="auto"/>
        <w:ind w:firstLine="450"/>
        <w:contextualSpacing/>
        <w:rPr>
          <w:lang w:val="en-GB"/>
        </w:rPr>
      </w:pPr>
      <w:r w:rsidRPr="00690F06">
        <w:rPr>
          <w:lang w:val="en-GB"/>
        </w:rPr>
        <w:t>Oldmeadow,</w:t>
      </w:r>
      <w:r w:rsidR="00D13DFB" w:rsidRPr="00690F06">
        <w:rPr>
          <w:lang w:val="en-GB"/>
        </w:rPr>
        <w:t xml:space="preserve"> Julian</w:t>
      </w:r>
      <w:r w:rsidR="00987397" w:rsidRPr="00690F06">
        <w:rPr>
          <w:lang w:val="en-GB"/>
        </w:rPr>
        <w:t xml:space="preserve"> A., </w:t>
      </w:r>
      <w:r w:rsidR="00E87BC1" w:rsidRPr="00690F06">
        <w:rPr>
          <w:lang w:val="en-GB"/>
        </w:rPr>
        <w:t xml:space="preserve">Sally </w:t>
      </w:r>
      <w:r w:rsidR="00987397" w:rsidRPr="00690F06">
        <w:rPr>
          <w:lang w:val="en-GB"/>
        </w:rPr>
        <w:t>Quinn</w:t>
      </w:r>
      <w:r w:rsidR="00922B26" w:rsidRPr="00690F06">
        <w:rPr>
          <w:lang w:val="en-GB"/>
        </w:rPr>
        <w:t>,</w:t>
      </w:r>
      <w:r w:rsidR="00987397" w:rsidRPr="00690F06">
        <w:rPr>
          <w:lang w:val="en-GB"/>
        </w:rPr>
        <w:t xml:space="preserve"> </w:t>
      </w:r>
      <w:r w:rsidR="00E87BC1" w:rsidRPr="00690F06">
        <w:rPr>
          <w:lang w:val="en-GB"/>
        </w:rPr>
        <w:t>and</w:t>
      </w:r>
      <w:r w:rsidR="00987397" w:rsidRPr="00690F06">
        <w:rPr>
          <w:lang w:val="en-GB"/>
        </w:rPr>
        <w:t xml:space="preserve"> </w:t>
      </w:r>
      <w:r w:rsidR="00E87BC1" w:rsidRPr="00690F06">
        <w:rPr>
          <w:lang w:val="en-GB"/>
        </w:rPr>
        <w:t xml:space="preserve">Rachel </w:t>
      </w:r>
      <w:r w:rsidR="00987397" w:rsidRPr="00690F06">
        <w:rPr>
          <w:lang w:val="en-GB"/>
        </w:rPr>
        <w:t>Kowert</w:t>
      </w:r>
      <w:r w:rsidR="00E87BC1" w:rsidRPr="00690F06">
        <w:rPr>
          <w:lang w:val="en-GB"/>
        </w:rPr>
        <w:t>.</w:t>
      </w:r>
      <w:r w:rsidR="00944084" w:rsidRPr="00690F06">
        <w:rPr>
          <w:lang w:val="en-GB"/>
        </w:rPr>
        <w:t xml:space="preserve"> 2013. </w:t>
      </w:r>
      <w:r w:rsidRPr="00690F06">
        <w:rPr>
          <w:lang w:val="en-GB"/>
        </w:rPr>
        <w:t xml:space="preserve">Attachment style, social skills, and Facebook use amongst adults. </w:t>
      </w:r>
      <w:r w:rsidRPr="00690F06">
        <w:rPr>
          <w:i/>
          <w:iCs/>
          <w:lang w:val="en-GB"/>
        </w:rPr>
        <w:t>Computers in Human Behavior</w:t>
      </w:r>
      <w:r w:rsidR="00944084" w:rsidRPr="00690F06">
        <w:rPr>
          <w:lang w:val="en-GB"/>
        </w:rPr>
        <w:t xml:space="preserve"> 29</w:t>
      </w:r>
      <w:r w:rsidR="00E87BC1" w:rsidRPr="00690F06">
        <w:rPr>
          <w:lang w:val="en-GB"/>
        </w:rPr>
        <w:t>:</w:t>
      </w:r>
      <w:r w:rsidRPr="00690F06">
        <w:rPr>
          <w:lang w:val="en-GB"/>
        </w:rPr>
        <w:t xml:space="preserve"> 1142-1149. </w:t>
      </w:r>
    </w:p>
    <w:p w:rsidR="00A57820" w:rsidRPr="00690F06" w:rsidRDefault="00A57820" w:rsidP="00A90C28">
      <w:pPr>
        <w:pStyle w:val="NormalWeb"/>
        <w:spacing w:before="0" w:beforeAutospacing="0" w:after="0" w:afterAutospacing="0" w:line="480" w:lineRule="auto"/>
        <w:ind w:firstLine="450"/>
        <w:contextualSpacing/>
        <w:rPr>
          <w:lang w:val="en-GB"/>
        </w:rPr>
      </w:pPr>
      <w:r w:rsidRPr="00690F06">
        <w:rPr>
          <w:lang w:val="en-GB"/>
        </w:rPr>
        <w:t>Ollendic</w:t>
      </w:r>
      <w:r w:rsidR="00D13DFB" w:rsidRPr="00690F06">
        <w:rPr>
          <w:lang w:val="en-GB"/>
        </w:rPr>
        <w:t>k, Thomas</w:t>
      </w:r>
      <w:r w:rsidR="00922B26" w:rsidRPr="00690F06">
        <w:rPr>
          <w:lang w:val="en-GB"/>
        </w:rPr>
        <w:t xml:space="preserve"> H.</w:t>
      </w:r>
      <w:r w:rsidR="00EB3151" w:rsidRPr="00690F06">
        <w:rPr>
          <w:lang w:val="en-GB"/>
        </w:rPr>
        <w:t>,</w:t>
      </w:r>
      <w:r w:rsidR="00922B26" w:rsidRPr="00690F06">
        <w:rPr>
          <w:lang w:val="en-GB"/>
        </w:rPr>
        <w:t xml:space="preserve"> </w:t>
      </w:r>
      <w:r w:rsidR="00EB3151" w:rsidRPr="00690F06">
        <w:rPr>
          <w:lang w:val="en-GB"/>
        </w:rPr>
        <w:t>and</w:t>
      </w:r>
      <w:r w:rsidR="00987397" w:rsidRPr="00690F06">
        <w:rPr>
          <w:lang w:val="en-GB"/>
        </w:rPr>
        <w:t xml:space="preserve"> </w:t>
      </w:r>
      <w:r w:rsidR="00EB3151" w:rsidRPr="00690F06">
        <w:rPr>
          <w:lang w:val="en-GB"/>
        </w:rPr>
        <w:t xml:space="preserve">Michel </w:t>
      </w:r>
      <w:r w:rsidR="00987397" w:rsidRPr="00690F06">
        <w:rPr>
          <w:lang w:val="en-GB"/>
        </w:rPr>
        <w:t>Hersen</w:t>
      </w:r>
      <w:r w:rsidR="00EB3151" w:rsidRPr="00690F06">
        <w:rPr>
          <w:lang w:val="en-GB"/>
        </w:rPr>
        <w:t>.</w:t>
      </w:r>
      <w:r w:rsidR="00944084" w:rsidRPr="00690F06">
        <w:rPr>
          <w:lang w:val="en-GB"/>
        </w:rPr>
        <w:t xml:space="preserve"> 1979. </w:t>
      </w:r>
      <w:r w:rsidRPr="00690F06">
        <w:rPr>
          <w:lang w:val="en-GB"/>
        </w:rPr>
        <w:t xml:space="preserve">Social skills training for juvenile delinquents. </w:t>
      </w:r>
      <w:r w:rsidRPr="00690F06">
        <w:rPr>
          <w:i/>
          <w:iCs/>
          <w:lang w:val="en-GB"/>
        </w:rPr>
        <w:t>Behaviour Research and Therapy</w:t>
      </w:r>
      <w:r w:rsidR="00944084" w:rsidRPr="00690F06">
        <w:rPr>
          <w:lang w:val="en-GB"/>
        </w:rPr>
        <w:t xml:space="preserve"> 17</w:t>
      </w:r>
      <w:r w:rsidR="00EB3151" w:rsidRPr="00690F06">
        <w:rPr>
          <w:lang w:val="en-GB"/>
        </w:rPr>
        <w:t>:</w:t>
      </w:r>
      <w:r w:rsidRPr="00690F06">
        <w:rPr>
          <w:lang w:val="en-GB"/>
        </w:rPr>
        <w:t xml:space="preserve"> 547-554.</w:t>
      </w:r>
    </w:p>
    <w:p w:rsidR="00A57820" w:rsidRPr="00690F06" w:rsidRDefault="00F508B3" w:rsidP="00A90C28">
      <w:pPr>
        <w:pStyle w:val="NormalWeb"/>
        <w:spacing w:before="0" w:beforeAutospacing="0" w:after="0" w:afterAutospacing="0" w:line="480" w:lineRule="auto"/>
        <w:ind w:left="450"/>
        <w:contextualSpacing/>
        <w:rPr>
          <w:lang w:val="en-GB"/>
        </w:rPr>
      </w:pPr>
      <w:r w:rsidRPr="00690F06">
        <w:rPr>
          <w:lang w:val="en-GB"/>
        </w:rPr>
        <w:t>Pedersen, Ove Kaj.</w:t>
      </w:r>
      <w:r w:rsidR="00944084" w:rsidRPr="00690F06">
        <w:rPr>
          <w:lang w:val="en-GB"/>
        </w:rPr>
        <w:t xml:space="preserve"> 2011.</w:t>
      </w:r>
      <w:r w:rsidR="00A57820" w:rsidRPr="00690F06">
        <w:rPr>
          <w:lang w:val="en-GB"/>
        </w:rPr>
        <w:t xml:space="preserve"> </w:t>
      </w:r>
      <w:r w:rsidR="00A57820" w:rsidRPr="00690F06">
        <w:rPr>
          <w:i/>
          <w:iCs/>
          <w:lang w:val="en-GB"/>
        </w:rPr>
        <w:t>Konkurrencestaten</w:t>
      </w:r>
      <w:r w:rsidR="00EB3151" w:rsidRPr="00690F06">
        <w:rPr>
          <w:lang w:val="en-GB"/>
        </w:rPr>
        <w:t>. Copenhagen: Hans Reitzel</w:t>
      </w:r>
      <w:r w:rsidR="00A57820" w:rsidRPr="00690F06">
        <w:rPr>
          <w:lang w:val="en-GB"/>
        </w:rPr>
        <w:t>.</w:t>
      </w:r>
    </w:p>
    <w:p w:rsidR="00A57820" w:rsidRPr="00690F06" w:rsidRDefault="00D13DFB" w:rsidP="00A90C28">
      <w:pPr>
        <w:pStyle w:val="NormalWeb"/>
        <w:spacing w:before="0" w:beforeAutospacing="0" w:after="0" w:afterAutospacing="0" w:line="480" w:lineRule="auto"/>
        <w:ind w:firstLine="450"/>
        <w:contextualSpacing/>
        <w:rPr>
          <w:lang w:val="en-GB"/>
        </w:rPr>
      </w:pPr>
      <w:r w:rsidRPr="00690F06">
        <w:rPr>
          <w:lang w:val="en-GB"/>
        </w:rPr>
        <w:t>Rahaim, Sara</w:t>
      </w:r>
      <w:r w:rsidR="00A57820" w:rsidRPr="00690F06">
        <w:rPr>
          <w:lang w:val="en-GB"/>
        </w:rPr>
        <w:t xml:space="preserve">, </w:t>
      </w:r>
      <w:r w:rsidR="00EB3151" w:rsidRPr="00690F06">
        <w:rPr>
          <w:lang w:val="en-GB"/>
        </w:rPr>
        <w:t xml:space="preserve">Craig </w:t>
      </w:r>
      <w:r w:rsidR="00A57820" w:rsidRPr="00690F06">
        <w:rPr>
          <w:lang w:val="en-GB"/>
        </w:rPr>
        <w:t>Lefe</w:t>
      </w:r>
      <w:r w:rsidR="00987397" w:rsidRPr="00690F06">
        <w:rPr>
          <w:lang w:val="en-GB"/>
        </w:rPr>
        <w:t>bvre</w:t>
      </w:r>
      <w:r w:rsidR="00922B26" w:rsidRPr="00690F06">
        <w:rPr>
          <w:lang w:val="en-GB"/>
        </w:rPr>
        <w:t>,</w:t>
      </w:r>
      <w:r w:rsidR="00987397" w:rsidRPr="00690F06">
        <w:rPr>
          <w:lang w:val="en-GB"/>
        </w:rPr>
        <w:t xml:space="preserve"> </w:t>
      </w:r>
      <w:r w:rsidR="00EB3151" w:rsidRPr="00690F06">
        <w:rPr>
          <w:lang w:val="en-GB"/>
        </w:rPr>
        <w:t>and</w:t>
      </w:r>
      <w:r w:rsidR="00987397" w:rsidRPr="00690F06">
        <w:rPr>
          <w:lang w:val="en-GB"/>
        </w:rPr>
        <w:t xml:space="preserve"> </w:t>
      </w:r>
      <w:r w:rsidR="00EB3151" w:rsidRPr="00690F06">
        <w:rPr>
          <w:lang w:val="en-GB"/>
        </w:rPr>
        <w:t xml:space="preserve">Jack O. </w:t>
      </w:r>
      <w:r w:rsidR="00987397" w:rsidRPr="00690F06">
        <w:rPr>
          <w:lang w:val="en-GB"/>
        </w:rPr>
        <w:t>Jenkins</w:t>
      </w:r>
      <w:r w:rsidR="00EB3151" w:rsidRPr="00690F06">
        <w:rPr>
          <w:lang w:val="en-GB"/>
        </w:rPr>
        <w:t>.</w:t>
      </w:r>
      <w:r w:rsidR="00987397" w:rsidRPr="00690F06">
        <w:rPr>
          <w:lang w:val="en-GB"/>
        </w:rPr>
        <w:t xml:space="preserve"> </w:t>
      </w:r>
      <w:r w:rsidR="00944084" w:rsidRPr="00690F06">
        <w:rPr>
          <w:lang w:val="en-GB"/>
        </w:rPr>
        <w:t xml:space="preserve">1980. </w:t>
      </w:r>
      <w:r w:rsidR="00A57820" w:rsidRPr="00690F06">
        <w:rPr>
          <w:lang w:val="en-GB"/>
        </w:rPr>
        <w:t xml:space="preserve">The effects of social skills training on behavioral and cognitive components of anger management. </w:t>
      </w:r>
      <w:r w:rsidR="00A57820" w:rsidRPr="00690F06">
        <w:rPr>
          <w:i/>
          <w:iCs/>
          <w:lang w:val="en-GB"/>
        </w:rPr>
        <w:t>Journal of Behavior Therapy and Experimental Psychiatry</w:t>
      </w:r>
      <w:r w:rsidR="00944084" w:rsidRPr="00690F06">
        <w:rPr>
          <w:lang w:val="en-GB"/>
        </w:rPr>
        <w:t xml:space="preserve"> 11</w:t>
      </w:r>
      <w:r w:rsidR="00EB3151" w:rsidRPr="00690F06">
        <w:rPr>
          <w:lang w:val="en-GB"/>
        </w:rPr>
        <w:t>:</w:t>
      </w:r>
      <w:r w:rsidR="00A57820" w:rsidRPr="00690F06">
        <w:rPr>
          <w:lang w:val="en-GB"/>
        </w:rPr>
        <w:t xml:space="preserve"> 3-8.</w:t>
      </w:r>
    </w:p>
    <w:p w:rsidR="00A57820" w:rsidRPr="00690F06" w:rsidRDefault="00876502" w:rsidP="00A90C28">
      <w:pPr>
        <w:pStyle w:val="NormalWeb"/>
        <w:spacing w:before="0" w:beforeAutospacing="0" w:after="0" w:afterAutospacing="0" w:line="480" w:lineRule="auto"/>
        <w:ind w:firstLine="450"/>
        <w:contextualSpacing/>
        <w:rPr>
          <w:lang w:val="en-GB"/>
        </w:rPr>
      </w:pPr>
      <w:r w:rsidRPr="00690F06">
        <w:rPr>
          <w:lang w:val="en-GB"/>
        </w:rPr>
        <w:t>Rice, Marnie</w:t>
      </w:r>
      <w:r w:rsidR="00EB3151" w:rsidRPr="00690F06">
        <w:rPr>
          <w:lang w:val="en-GB"/>
        </w:rPr>
        <w:t xml:space="preserve"> E., and Terry C. </w:t>
      </w:r>
      <w:r w:rsidR="00987397" w:rsidRPr="00690F06">
        <w:rPr>
          <w:lang w:val="en-GB"/>
        </w:rPr>
        <w:t>Chaplin</w:t>
      </w:r>
      <w:r w:rsidR="00EB3151" w:rsidRPr="00690F06">
        <w:rPr>
          <w:lang w:val="en-GB"/>
        </w:rPr>
        <w:t>.</w:t>
      </w:r>
      <w:r w:rsidR="00987397" w:rsidRPr="00690F06">
        <w:rPr>
          <w:lang w:val="en-GB"/>
        </w:rPr>
        <w:t xml:space="preserve"> </w:t>
      </w:r>
      <w:r w:rsidR="00944084" w:rsidRPr="00690F06">
        <w:rPr>
          <w:lang w:val="en-GB"/>
        </w:rPr>
        <w:t xml:space="preserve">1979. </w:t>
      </w:r>
      <w:r w:rsidR="00A57820" w:rsidRPr="00690F06">
        <w:rPr>
          <w:lang w:val="en-GB"/>
        </w:rPr>
        <w:t xml:space="preserve">Social skills training for hospitalized male arsonists. </w:t>
      </w:r>
      <w:r w:rsidR="00A57820" w:rsidRPr="00690F06">
        <w:rPr>
          <w:i/>
          <w:iCs/>
          <w:lang w:val="en-GB"/>
        </w:rPr>
        <w:t>Journal of Behavior Therapy and Experimental Psychiatry</w:t>
      </w:r>
      <w:r w:rsidR="00944084" w:rsidRPr="00690F06">
        <w:rPr>
          <w:lang w:val="en-GB"/>
        </w:rPr>
        <w:t xml:space="preserve"> 10</w:t>
      </w:r>
      <w:r w:rsidR="00EB3151" w:rsidRPr="00690F06">
        <w:rPr>
          <w:lang w:val="en-GB"/>
        </w:rPr>
        <w:t>:</w:t>
      </w:r>
      <w:r w:rsidR="00A57820" w:rsidRPr="00690F06">
        <w:rPr>
          <w:lang w:val="en-GB"/>
        </w:rPr>
        <w:t xml:space="preserve"> 105-108.</w:t>
      </w:r>
    </w:p>
    <w:p w:rsidR="00A57820" w:rsidRPr="00690F06" w:rsidRDefault="00F52685" w:rsidP="00A90C28">
      <w:pPr>
        <w:pStyle w:val="NormalWeb"/>
        <w:spacing w:before="0" w:beforeAutospacing="0" w:after="0" w:afterAutospacing="0" w:line="480" w:lineRule="auto"/>
        <w:ind w:firstLine="450"/>
        <w:contextualSpacing/>
        <w:rPr>
          <w:lang w:val="en-GB"/>
        </w:rPr>
      </w:pPr>
      <w:r w:rsidRPr="00690F06">
        <w:rPr>
          <w:lang w:val="en-GB"/>
        </w:rPr>
        <w:t>Riggio, Ronald</w:t>
      </w:r>
      <w:r w:rsidR="00EB3151" w:rsidRPr="00690F06">
        <w:rPr>
          <w:lang w:val="en-GB"/>
        </w:rPr>
        <w:t xml:space="preserve"> E.</w:t>
      </w:r>
      <w:r w:rsidR="00944084" w:rsidRPr="00690F06">
        <w:rPr>
          <w:lang w:val="en-GB"/>
        </w:rPr>
        <w:t xml:space="preserve"> 1986. </w:t>
      </w:r>
      <w:r w:rsidR="00A57820" w:rsidRPr="00690F06">
        <w:rPr>
          <w:lang w:val="en-GB"/>
        </w:rPr>
        <w:t xml:space="preserve">Assessment of basic social skills. </w:t>
      </w:r>
      <w:r w:rsidR="00A57820" w:rsidRPr="00690F06">
        <w:rPr>
          <w:i/>
          <w:iCs/>
          <w:lang w:val="en-GB"/>
        </w:rPr>
        <w:t>Journal of Personality and Social Psychology</w:t>
      </w:r>
      <w:r w:rsidR="00944084" w:rsidRPr="00690F06">
        <w:rPr>
          <w:lang w:val="en-GB"/>
        </w:rPr>
        <w:t xml:space="preserve"> 51</w:t>
      </w:r>
      <w:r w:rsidR="00EB3151" w:rsidRPr="00690F06">
        <w:rPr>
          <w:lang w:val="en-GB"/>
        </w:rPr>
        <w:t>:</w:t>
      </w:r>
      <w:r w:rsidR="00A57820" w:rsidRPr="00690F06">
        <w:rPr>
          <w:lang w:val="en-GB"/>
        </w:rPr>
        <w:t xml:space="preserve"> 649-660. </w:t>
      </w:r>
    </w:p>
    <w:p w:rsidR="00E46497" w:rsidRPr="00690F06" w:rsidRDefault="00F52685" w:rsidP="00E46497">
      <w:pPr>
        <w:pStyle w:val="NormalWeb"/>
        <w:spacing w:before="0" w:beforeAutospacing="0" w:after="0" w:afterAutospacing="0" w:line="480" w:lineRule="auto"/>
        <w:ind w:firstLine="450"/>
        <w:contextualSpacing/>
        <w:rPr>
          <w:lang w:val="en-GB"/>
        </w:rPr>
      </w:pPr>
      <w:r w:rsidRPr="00690F06">
        <w:rPr>
          <w:lang w:val="en-GB"/>
        </w:rPr>
        <w:t>Riggio, Ronald</w:t>
      </w:r>
      <w:r w:rsidR="00A57820" w:rsidRPr="00690F06">
        <w:rPr>
          <w:lang w:val="en-GB"/>
        </w:rPr>
        <w:t xml:space="preserve"> E., </w:t>
      </w:r>
      <w:r w:rsidR="00EB3151" w:rsidRPr="00690F06">
        <w:rPr>
          <w:lang w:val="en-GB"/>
        </w:rPr>
        <w:t xml:space="preserve">Barbara </w:t>
      </w:r>
      <w:r w:rsidR="00A57820" w:rsidRPr="00690F06">
        <w:rPr>
          <w:lang w:val="en-GB"/>
        </w:rPr>
        <w:t>Throc</w:t>
      </w:r>
      <w:r w:rsidR="00987397" w:rsidRPr="00690F06">
        <w:rPr>
          <w:lang w:val="en-GB"/>
        </w:rPr>
        <w:t>kmorton</w:t>
      </w:r>
      <w:r w:rsidR="00922B26" w:rsidRPr="00690F06">
        <w:rPr>
          <w:lang w:val="en-GB"/>
        </w:rPr>
        <w:t>,</w:t>
      </w:r>
      <w:r w:rsidR="00987397" w:rsidRPr="00690F06">
        <w:rPr>
          <w:lang w:val="en-GB"/>
        </w:rPr>
        <w:t xml:space="preserve"> </w:t>
      </w:r>
      <w:r w:rsidR="00EB3151" w:rsidRPr="00690F06">
        <w:rPr>
          <w:lang w:val="en-GB"/>
        </w:rPr>
        <w:t>and</w:t>
      </w:r>
      <w:r w:rsidR="00987397" w:rsidRPr="00690F06">
        <w:rPr>
          <w:lang w:val="en-GB"/>
        </w:rPr>
        <w:t xml:space="preserve"> </w:t>
      </w:r>
      <w:r w:rsidR="00EB3151" w:rsidRPr="00690F06">
        <w:rPr>
          <w:lang w:val="en-GB"/>
        </w:rPr>
        <w:t xml:space="preserve">Steven </w:t>
      </w:r>
      <w:r w:rsidR="00987397" w:rsidRPr="00690F06">
        <w:rPr>
          <w:lang w:val="en-GB"/>
        </w:rPr>
        <w:t>Depaola</w:t>
      </w:r>
      <w:r w:rsidR="00EB3151" w:rsidRPr="00690F06">
        <w:rPr>
          <w:lang w:val="en-GB"/>
        </w:rPr>
        <w:t>.</w:t>
      </w:r>
      <w:r w:rsidR="00D107E7" w:rsidRPr="00690F06">
        <w:rPr>
          <w:lang w:val="en-GB"/>
        </w:rPr>
        <w:t xml:space="preserve"> </w:t>
      </w:r>
      <w:r w:rsidR="00987397" w:rsidRPr="00690F06">
        <w:rPr>
          <w:lang w:val="en-GB"/>
        </w:rPr>
        <w:t>1</w:t>
      </w:r>
      <w:r w:rsidR="00D107E7" w:rsidRPr="00690F06">
        <w:rPr>
          <w:lang w:val="en-GB"/>
        </w:rPr>
        <w:t xml:space="preserve">990. </w:t>
      </w:r>
      <w:r w:rsidR="00A57820" w:rsidRPr="00690F06">
        <w:rPr>
          <w:lang w:val="en-GB"/>
        </w:rPr>
        <w:t xml:space="preserve">Social skills and self-esteem. </w:t>
      </w:r>
      <w:r w:rsidR="00A57820" w:rsidRPr="00690F06">
        <w:rPr>
          <w:i/>
          <w:iCs/>
          <w:lang w:val="en-GB"/>
        </w:rPr>
        <w:t>Personality and Individual Differences</w:t>
      </w:r>
      <w:r w:rsidR="00D107E7" w:rsidRPr="00690F06">
        <w:rPr>
          <w:lang w:val="en-GB"/>
        </w:rPr>
        <w:t xml:space="preserve"> 11</w:t>
      </w:r>
      <w:r w:rsidR="00EB3151" w:rsidRPr="00690F06">
        <w:rPr>
          <w:lang w:val="en-GB"/>
        </w:rPr>
        <w:t>:</w:t>
      </w:r>
      <w:r w:rsidR="00A57820" w:rsidRPr="00690F06">
        <w:rPr>
          <w:lang w:val="en-GB"/>
        </w:rPr>
        <w:t xml:space="preserve"> 799-804.</w:t>
      </w:r>
      <w:r w:rsidR="00E46497" w:rsidRPr="00690F06">
        <w:rPr>
          <w:lang w:val="en-GB"/>
        </w:rPr>
        <w:t xml:space="preserve"> </w:t>
      </w:r>
    </w:p>
    <w:p w:rsidR="00A57820" w:rsidRPr="00690F06" w:rsidRDefault="00F52685" w:rsidP="00E46497">
      <w:pPr>
        <w:pStyle w:val="NormalWeb"/>
        <w:spacing w:before="0" w:beforeAutospacing="0" w:after="0" w:afterAutospacing="0" w:line="480" w:lineRule="auto"/>
        <w:ind w:firstLine="450"/>
        <w:contextualSpacing/>
        <w:rPr>
          <w:lang w:val="en-GB"/>
        </w:rPr>
      </w:pPr>
      <w:r w:rsidRPr="00690F06">
        <w:rPr>
          <w:lang w:val="en-GB"/>
        </w:rPr>
        <w:t>Riggio, Ronald</w:t>
      </w:r>
      <w:r w:rsidR="00E46497" w:rsidRPr="00690F06">
        <w:rPr>
          <w:lang w:val="en-GB"/>
        </w:rPr>
        <w:t xml:space="preserve"> E.,</w:t>
      </w:r>
      <w:r w:rsidRPr="00690F06">
        <w:rPr>
          <w:lang w:val="en-GB"/>
        </w:rPr>
        <w:t xml:space="preserve"> Joan Tucker &amp; </w:t>
      </w:r>
      <w:r w:rsidR="00EB3151" w:rsidRPr="00690F06">
        <w:rPr>
          <w:lang w:val="en-GB"/>
        </w:rPr>
        <w:t>David Coffaro.</w:t>
      </w:r>
      <w:r w:rsidR="00E46497" w:rsidRPr="00690F06">
        <w:rPr>
          <w:lang w:val="en-GB"/>
        </w:rPr>
        <w:t xml:space="preserve"> 1989. Social skills and empathy. </w:t>
      </w:r>
      <w:r w:rsidR="00E46497" w:rsidRPr="00690F06">
        <w:rPr>
          <w:i/>
          <w:iCs/>
          <w:lang w:val="en-GB"/>
        </w:rPr>
        <w:t>Personality and Individual Differences</w:t>
      </w:r>
      <w:r w:rsidR="00EB3151" w:rsidRPr="00690F06">
        <w:rPr>
          <w:lang w:val="en-GB"/>
        </w:rPr>
        <w:t xml:space="preserve"> 10:</w:t>
      </w:r>
      <w:r w:rsidR="00E46497" w:rsidRPr="00690F06">
        <w:rPr>
          <w:lang w:val="en-GB"/>
        </w:rPr>
        <w:t xml:space="preserve"> 93-99.</w:t>
      </w:r>
      <w:r w:rsidR="008740B3" w:rsidRPr="00690F06">
        <w:rPr>
          <w:lang w:val="en-GB"/>
        </w:rPr>
        <w:t xml:space="preserve"> </w:t>
      </w:r>
    </w:p>
    <w:p w:rsidR="009B3CFE" w:rsidRPr="00690F06" w:rsidRDefault="00F52685" w:rsidP="009B3CFE">
      <w:pPr>
        <w:pStyle w:val="NormalWeb"/>
        <w:spacing w:before="0" w:beforeAutospacing="0" w:after="0" w:afterAutospacing="0" w:line="480" w:lineRule="auto"/>
        <w:ind w:firstLine="450"/>
        <w:contextualSpacing/>
        <w:rPr>
          <w:lang w:val="en-GB"/>
        </w:rPr>
      </w:pPr>
      <w:r w:rsidRPr="00690F06">
        <w:rPr>
          <w:lang w:val="en-GB"/>
        </w:rPr>
        <w:t>Rose, Nikolas</w:t>
      </w:r>
      <w:r w:rsidR="00EB3151" w:rsidRPr="00690F06">
        <w:rPr>
          <w:lang w:val="en-GB"/>
        </w:rPr>
        <w:t>.</w:t>
      </w:r>
      <w:r w:rsidR="008740B3" w:rsidRPr="00690F06">
        <w:rPr>
          <w:lang w:val="en-GB"/>
        </w:rPr>
        <w:t xml:space="preserve"> 1998. </w:t>
      </w:r>
      <w:r w:rsidR="008740B3" w:rsidRPr="00690F06">
        <w:rPr>
          <w:i/>
          <w:lang w:val="en-GB"/>
        </w:rPr>
        <w:t>Inventing our Selves. Psychology, Power, and Personhood</w:t>
      </w:r>
      <w:r w:rsidR="008740B3" w:rsidRPr="00690F06">
        <w:rPr>
          <w:lang w:val="en-GB"/>
        </w:rPr>
        <w:t xml:space="preserve">. Cambridge: Cambridge University Press. </w:t>
      </w:r>
    </w:p>
    <w:p w:rsidR="009B3CFE" w:rsidRPr="00690F06" w:rsidRDefault="00F52685" w:rsidP="009B3CFE">
      <w:pPr>
        <w:pStyle w:val="NormalWeb"/>
        <w:spacing w:before="0" w:beforeAutospacing="0" w:after="0" w:afterAutospacing="0" w:line="480" w:lineRule="auto"/>
        <w:ind w:firstLine="450"/>
        <w:contextualSpacing/>
        <w:rPr>
          <w:lang w:val="en-GB"/>
        </w:rPr>
      </w:pPr>
      <w:r w:rsidRPr="00690F06">
        <w:rPr>
          <w:lang w:val="en-GB"/>
        </w:rPr>
        <w:t xml:space="preserve">Ross, Robert R., </w:t>
      </w:r>
      <w:r w:rsidR="00EB3151" w:rsidRPr="00690F06">
        <w:rPr>
          <w:lang w:val="en-GB"/>
        </w:rPr>
        <w:t xml:space="preserve">Elizabeth A. </w:t>
      </w:r>
      <w:r w:rsidRPr="00690F06">
        <w:rPr>
          <w:lang w:val="en-GB"/>
        </w:rPr>
        <w:t xml:space="preserve">Fabiano, </w:t>
      </w:r>
      <w:r w:rsidR="00EB3151" w:rsidRPr="00690F06">
        <w:rPr>
          <w:lang w:val="en-GB"/>
        </w:rPr>
        <w:t>and</w:t>
      </w:r>
      <w:r w:rsidRPr="00690F06">
        <w:rPr>
          <w:lang w:val="en-GB"/>
        </w:rPr>
        <w:t xml:space="preserve"> </w:t>
      </w:r>
      <w:r w:rsidR="00EB3151" w:rsidRPr="00690F06">
        <w:rPr>
          <w:lang w:val="en-GB"/>
        </w:rPr>
        <w:t xml:space="preserve">Crystal D. </w:t>
      </w:r>
      <w:r w:rsidRPr="00690F06">
        <w:rPr>
          <w:lang w:val="en-GB"/>
        </w:rPr>
        <w:t>Ew</w:t>
      </w:r>
      <w:r w:rsidR="00EB3151" w:rsidRPr="00690F06">
        <w:rPr>
          <w:lang w:val="en-GB"/>
        </w:rPr>
        <w:t>les.</w:t>
      </w:r>
      <w:r w:rsidRPr="00690F06">
        <w:rPr>
          <w:lang w:val="en-GB"/>
        </w:rPr>
        <w:t xml:space="preserve"> </w:t>
      </w:r>
      <w:r w:rsidR="009B3CFE" w:rsidRPr="00690F06">
        <w:rPr>
          <w:lang w:val="en-GB"/>
        </w:rPr>
        <w:t xml:space="preserve">1988. Reasoning and rehabilitation. </w:t>
      </w:r>
      <w:r w:rsidR="009B3CFE" w:rsidRPr="00690F06">
        <w:rPr>
          <w:i/>
          <w:iCs/>
          <w:lang w:val="en-GB"/>
        </w:rPr>
        <w:t>International Journal of Offender Therapy and Comparative Criminology</w:t>
      </w:r>
      <w:r w:rsidR="00EB3151" w:rsidRPr="00690F06">
        <w:rPr>
          <w:lang w:val="en-GB"/>
        </w:rPr>
        <w:t>, 32:</w:t>
      </w:r>
      <w:r w:rsidR="009B3CFE" w:rsidRPr="00690F06">
        <w:rPr>
          <w:lang w:val="en-GB"/>
        </w:rPr>
        <w:t xml:space="preserve"> 29-35.</w:t>
      </w:r>
    </w:p>
    <w:p w:rsidR="00A57820" w:rsidRPr="00690F06" w:rsidRDefault="00F52685" w:rsidP="00A90C28">
      <w:pPr>
        <w:spacing w:after="0" w:line="480" w:lineRule="auto"/>
        <w:ind w:firstLine="450"/>
        <w:contextualSpacing/>
        <w:rPr>
          <w:rFonts w:ascii="Times New Roman" w:hAnsi="Times New Roman" w:cs="Times New Roman"/>
          <w:sz w:val="24"/>
          <w:szCs w:val="24"/>
          <w:lang w:val="en-GB"/>
        </w:rPr>
      </w:pPr>
      <w:r w:rsidRPr="00690F06">
        <w:rPr>
          <w:rFonts w:ascii="Times New Roman" w:hAnsi="Times New Roman" w:cs="Times New Roman"/>
          <w:sz w:val="24"/>
          <w:szCs w:val="24"/>
          <w:lang w:val="en-GB"/>
        </w:rPr>
        <w:t>Said, Edward</w:t>
      </w:r>
      <w:r w:rsidR="00EB3151" w:rsidRPr="00690F06">
        <w:rPr>
          <w:rFonts w:ascii="Times New Roman" w:hAnsi="Times New Roman" w:cs="Times New Roman"/>
          <w:sz w:val="24"/>
          <w:szCs w:val="24"/>
          <w:lang w:val="en-GB"/>
        </w:rPr>
        <w:t>.</w:t>
      </w:r>
      <w:r w:rsidR="00D107E7" w:rsidRPr="00690F06">
        <w:rPr>
          <w:rFonts w:ascii="Times New Roman" w:hAnsi="Times New Roman" w:cs="Times New Roman"/>
          <w:sz w:val="24"/>
          <w:szCs w:val="24"/>
          <w:lang w:val="en-GB"/>
        </w:rPr>
        <w:t xml:space="preserve"> 1983.</w:t>
      </w:r>
      <w:r w:rsidR="00A57820" w:rsidRPr="00690F06">
        <w:rPr>
          <w:rFonts w:ascii="Times New Roman" w:hAnsi="Times New Roman" w:cs="Times New Roman"/>
          <w:sz w:val="24"/>
          <w:szCs w:val="24"/>
          <w:lang w:val="en-GB"/>
        </w:rPr>
        <w:t xml:space="preserve"> </w:t>
      </w:r>
      <w:r w:rsidR="00A57820" w:rsidRPr="00690F06">
        <w:rPr>
          <w:rFonts w:ascii="Times New Roman" w:hAnsi="Times New Roman" w:cs="Times New Roman"/>
          <w:i/>
          <w:sz w:val="24"/>
          <w:szCs w:val="24"/>
          <w:lang w:val="en-GB"/>
        </w:rPr>
        <w:t>The World, the Text, and the Critic</w:t>
      </w:r>
      <w:r w:rsidR="00D107E7" w:rsidRPr="00690F06">
        <w:rPr>
          <w:rFonts w:ascii="Times New Roman" w:hAnsi="Times New Roman" w:cs="Times New Roman"/>
          <w:sz w:val="24"/>
          <w:szCs w:val="24"/>
          <w:lang w:val="en-GB"/>
        </w:rPr>
        <w:t>. Cambridge:</w:t>
      </w:r>
      <w:r w:rsidR="00A57820" w:rsidRPr="00690F06">
        <w:rPr>
          <w:rFonts w:ascii="Times New Roman" w:hAnsi="Times New Roman" w:cs="Times New Roman"/>
          <w:sz w:val="24"/>
          <w:szCs w:val="24"/>
          <w:lang w:val="en-GB"/>
        </w:rPr>
        <w:t xml:space="preserve"> Harvard University Press. </w:t>
      </w:r>
    </w:p>
    <w:p w:rsidR="00EA7149" w:rsidRPr="00690F06" w:rsidRDefault="00DF49E9" w:rsidP="00EA7149">
      <w:pPr>
        <w:pStyle w:val="NormalWeb"/>
        <w:spacing w:before="0" w:beforeAutospacing="0" w:after="0" w:afterAutospacing="0" w:line="480" w:lineRule="auto"/>
        <w:ind w:firstLine="450"/>
        <w:contextualSpacing/>
        <w:rPr>
          <w:lang w:val="en-GB"/>
        </w:rPr>
      </w:pPr>
      <w:r w:rsidRPr="00690F06">
        <w:rPr>
          <w:lang w:val="en-GB"/>
        </w:rPr>
        <w:lastRenderedPageBreak/>
        <w:t>Segrin, Chris</w:t>
      </w:r>
      <w:r w:rsidR="00EB3151" w:rsidRPr="00690F06">
        <w:rPr>
          <w:lang w:val="en-GB"/>
        </w:rPr>
        <w:t>.</w:t>
      </w:r>
      <w:r w:rsidR="00D107E7" w:rsidRPr="00690F06">
        <w:rPr>
          <w:lang w:val="en-GB"/>
        </w:rPr>
        <w:t xml:space="preserve"> 2000. </w:t>
      </w:r>
      <w:r w:rsidR="00EA7149" w:rsidRPr="00690F06">
        <w:rPr>
          <w:lang w:val="en-GB"/>
        </w:rPr>
        <w:t xml:space="preserve">Social skills deficits associated with depression. </w:t>
      </w:r>
      <w:r w:rsidR="00EA7149" w:rsidRPr="00690F06">
        <w:rPr>
          <w:i/>
          <w:iCs/>
          <w:lang w:val="en-GB"/>
        </w:rPr>
        <w:t>Clinical Psychology Review</w:t>
      </w:r>
      <w:r w:rsidR="00D107E7" w:rsidRPr="00690F06">
        <w:rPr>
          <w:lang w:val="en-GB"/>
        </w:rPr>
        <w:t xml:space="preserve"> 20</w:t>
      </w:r>
      <w:r w:rsidR="00EB3151" w:rsidRPr="00690F06">
        <w:rPr>
          <w:lang w:val="en-GB"/>
        </w:rPr>
        <w:t>:</w:t>
      </w:r>
      <w:r w:rsidR="00EA7149" w:rsidRPr="00690F06">
        <w:rPr>
          <w:lang w:val="en-GB"/>
        </w:rPr>
        <w:t xml:space="preserve"> 379-403. </w:t>
      </w:r>
    </w:p>
    <w:p w:rsidR="009B3CFE" w:rsidRPr="00690F06" w:rsidRDefault="00A57820" w:rsidP="009B3CFE">
      <w:pPr>
        <w:pStyle w:val="NormalWeb"/>
        <w:spacing w:before="0" w:beforeAutospacing="0" w:after="0" w:afterAutospacing="0" w:line="480" w:lineRule="auto"/>
        <w:ind w:firstLine="450"/>
        <w:contextualSpacing/>
        <w:rPr>
          <w:lang w:val="en-GB"/>
        </w:rPr>
      </w:pPr>
      <w:r w:rsidRPr="00690F06">
        <w:rPr>
          <w:lang w:val="en-GB"/>
        </w:rPr>
        <w:t>Shad</w:t>
      </w:r>
      <w:r w:rsidR="00DF49E9" w:rsidRPr="00690F06">
        <w:rPr>
          <w:lang w:val="en-GB"/>
        </w:rPr>
        <w:t>y, Gary</w:t>
      </w:r>
      <w:r w:rsidR="00987397" w:rsidRPr="00690F06">
        <w:rPr>
          <w:lang w:val="en-GB"/>
        </w:rPr>
        <w:t xml:space="preserve"> A. </w:t>
      </w:r>
      <w:r w:rsidR="00EB3151" w:rsidRPr="00690F06">
        <w:rPr>
          <w:lang w:val="en-GB"/>
        </w:rPr>
        <w:t>and</w:t>
      </w:r>
      <w:r w:rsidR="00987397" w:rsidRPr="00690F06">
        <w:rPr>
          <w:lang w:val="en-GB"/>
        </w:rPr>
        <w:t xml:space="preserve"> </w:t>
      </w:r>
      <w:r w:rsidR="00EB3151" w:rsidRPr="00690F06">
        <w:rPr>
          <w:lang w:val="en-GB"/>
        </w:rPr>
        <w:t xml:space="preserve">Stanley G. </w:t>
      </w:r>
      <w:r w:rsidR="00987397" w:rsidRPr="00690F06">
        <w:rPr>
          <w:lang w:val="en-GB"/>
        </w:rPr>
        <w:t>Kuc</w:t>
      </w:r>
      <w:r w:rsidR="00EB3151" w:rsidRPr="00690F06">
        <w:rPr>
          <w:lang w:val="en-GB"/>
        </w:rPr>
        <w:t>.</w:t>
      </w:r>
      <w:r w:rsidR="00987397" w:rsidRPr="00690F06">
        <w:rPr>
          <w:lang w:val="en-GB"/>
        </w:rPr>
        <w:t xml:space="preserve"> </w:t>
      </w:r>
      <w:r w:rsidR="00E50BD3" w:rsidRPr="00690F06">
        <w:rPr>
          <w:lang w:val="en-GB"/>
        </w:rPr>
        <w:t>1977</w:t>
      </w:r>
      <w:r w:rsidR="00D107E7" w:rsidRPr="00690F06">
        <w:rPr>
          <w:lang w:val="en-GB"/>
        </w:rPr>
        <w:t xml:space="preserve">. </w:t>
      </w:r>
      <w:r w:rsidRPr="00690F06">
        <w:rPr>
          <w:lang w:val="en-GB"/>
        </w:rPr>
        <w:t xml:space="preserve">Preparing hard-core disadvantaged for employment - social skills orientation course - evaluation. </w:t>
      </w:r>
      <w:r w:rsidRPr="00690F06">
        <w:rPr>
          <w:i/>
          <w:iCs/>
          <w:lang w:val="en-GB"/>
        </w:rPr>
        <w:t>Canadian Journal of Criminology - Revue Canadienne de Criminologie</w:t>
      </w:r>
      <w:r w:rsidR="00D107E7" w:rsidRPr="00690F06">
        <w:rPr>
          <w:lang w:val="en-GB"/>
        </w:rPr>
        <w:t xml:space="preserve"> 19</w:t>
      </w:r>
      <w:r w:rsidR="00EB3151" w:rsidRPr="00690F06">
        <w:rPr>
          <w:lang w:val="en-GB"/>
        </w:rPr>
        <w:t>:</w:t>
      </w:r>
      <w:r w:rsidRPr="00690F06">
        <w:rPr>
          <w:lang w:val="en-GB"/>
        </w:rPr>
        <w:t xml:space="preserve"> 303-309.</w:t>
      </w:r>
    </w:p>
    <w:p w:rsidR="009B3CFE" w:rsidRPr="00690F06" w:rsidRDefault="009B3CFE" w:rsidP="009B3CFE">
      <w:pPr>
        <w:pStyle w:val="NormalWeb"/>
        <w:spacing w:before="0" w:beforeAutospacing="0" w:after="0" w:afterAutospacing="0" w:line="480" w:lineRule="auto"/>
        <w:ind w:firstLine="450"/>
        <w:contextualSpacing/>
        <w:rPr>
          <w:lang w:val="en-GB"/>
        </w:rPr>
      </w:pPr>
      <w:r w:rsidRPr="00690F06">
        <w:rPr>
          <w:lang w:val="en-GB"/>
        </w:rPr>
        <w:t>Shaw, M</w:t>
      </w:r>
      <w:r w:rsidR="00DF49E9" w:rsidRPr="00690F06">
        <w:rPr>
          <w:lang w:val="en-GB"/>
        </w:rPr>
        <w:t>argaret</w:t>
      </w:r>
      <w:r w:rsidR="00F508B3" w:rsidRPr="00690F06">
        <w:rPr>
          <w:lang w:val="en-GB"/>
        </w:rPr>
        <w:t>,</w:t>
      </w:r>
      <w:r w:rsidR="00DF49E9" w:rsidRPr="00690F06">
        <w:rPr>
          <w:lang w:val="en-GB"/>
        </w:rPr>
        <w:t xml:space="preserve"> </w:t>
      </w:r>
      <w:r w:rsidR="00F508B3" w:rsidRPr="00690F06">
        <w:rPr>
          <w:lang w:val="en-GB"/>
        </w:rPr>
        <w:t>and</w:t>
      </w:r>
      <w:r w:rsidR="00DF49E9" w:rsidRPr="00690F06">
        <w:rPr>
          <w:lang w:val="en-GB"/>
        </w:rPr>
        <w:t xml:space="preserve"> </w:t>
      </w:r>
      <w:r w:rsidR="00F508B3" w:rsidRPr="00690F06">
        <w:rPr>
          <w:lang w:val="en-GB"/>
        </w:rPr>
        <w:t>Kelly Hannah-Moffat.</w:t>
      </w:r>
      <w:r w:rsidRPr="00690F06">
        <w:rPr>
          <w:lang w:val="en-GB"/>
        </w:rPr>
        <w:t xml:space="preserve"> 2011. How cognitive skills forgot about gender and diversity. In </w:t>
      </w:r>
      <w:r w:rsidR="00DF49E9" w:rsidRPr="00690F06">
        <w:rPr>
          <w:i/>
          <w:iCs/>
          <w:lang w:val="en-GB"/>
        </w:rPr>
        <w:t>What Matters in Probation,</w:t>
      </w:r>
      <w:r w:rsidR="00DF49E9" w:rsidRPr="00690F06">
        <w:rPr>
          <w:lang w:val="en-GB"/>
        </w:rPr>
        <w:t xml:space="preserve"> ed </w:t>
      </w:r>
      <w:r w:rsidR="00F508B3" w:rsidRPr="00690F06">
        <w:rPr>
          <w:lang w:val="en-GB"/>
        </w:rPr>
        <w:t>George Mair</w:t>
      </w:r>
      <w:r w:rsidR="00DF49E9" w:rsidRPr="00690F06">
        <w:rPr>
          <w:lang w:val="en-GB"/>
        </w:rPr>
        <w:t>,</w:t>
      </w:r>
      <w:r w:rsidRPr="00690F06">
        <w:rPr>
          <w:lang w:val="en-GB"/>
        </w:rPr>
        <w:t xml:space="preserve"> </w:t>
      </w:r>
      <w:r w:rsidR="00DF49E9" w:rsidRPr="00690F06">
        <w:rPr>
          <w:lang w:val="en-GB"/>
        </w:rPr>
        <w:t xml:space="preserve">90-122. </w:t>
      </w:r>
      <w:r w:rsidR="0065113B" w:rsidRPr="00690F06">
        <w:rPr>
          <w:lang w:val="en-GB"/>
        </w:rPr>
        <w:t>Devon:</w:t>
      </w:r>
      <w:r w:rsidR="00F508B3" w:rsidRPr="00690F06">
        <w:rPr>
          <w:lang w:val="en-GB"/>
        </w:rPr>
        <w:t xml:space="preserve"> </w:t>
      </w:r>
      <w:r w:rsidR="0065113B" w:rsidRPr="00690F06">
        <w:rPr>
          <w:lang w:val="en-GB"/>
        </w:rPr>
        <w:t>Wilan</w:t>
      </w:r>
      <w:r w:rsidRPr="00690F06">
        <w:rPr>
          <w:lang w:val="en-GB"/>
        </w:rPr>
        <w:t xml:space="preserve">. </w:t>
      </w:r>
    </w:p>
    <w:p w:rsidR="00A57820" w:rsidRPr="003F0159" w:rsidRDefault="00B11D6D" w:rsidP="00A90C28">
      <w:pPr>
        <w:pStyle w:val="NormalWeb"/>
        <w:spacing w:before="0" w:beforeAutospacing="0" w:after="0" w:afterAutospacing="0" w:line="480" w:lineRule="auto"/>
        <w:ind w:firstLine="450"/>
        <w:contextualSpacing/>
        <w:rPr>
          <w:lang w:val="da-DK"/>
        </w:rPr>
      </w:pPr>
      <w:r w:rsidRPr="00690F06">
        <w:rPr>
          <w:lang w:val="en-GB"/>
        </w:rPr>
        <w:t>Shores, J. Harlan</w:t>
      </w:r>
      <w:r w:rsidR="00F508B3" w:rsidRPr="00690F06">
        <w:rPr>
          <w:lang w:val="en-GB"/>
        </w:rPr>
        <w:t>.</w:t>
      </w:r>
      <w:r w:rsidR="00D107E7" w:rsidRPr="00690F06">
        <w:rPr>
          <w:lang w:val="en-GB"/>
        </w:rPr>
        <w:t xml:space="preserve"> 1965. </w:t>
      </w:r>
      <w:r w:rsidR="00A57820" w:rsidRPr="00690F06">
        <w:rPr>
          <w:lang w:val="en-GB"/>
        </w:rPr>
        <w:t xml:space="preserve">The meaning of reading as a social skill. </w:t>
      </w:r>
      <w:r w:rsidR="00A57820" w:rsidRPr="003F0159">
        <w:rPr>
          <w:i/>
          <w:iCs/>
          <w:lang w:val="da-DK"/>
        </w:rPr>
        <w:t>Educational Leadership</w:t>
      </w:r>
      <w:r w:rsidR="00D107E7" w:rsidRPr="003F0159">
        <w:rPr>
          <w:lang w:val="da-DK"/>
        </w:rPr>
        <w:t xml:space="preserve"> 22</w:t>
      </w:r>
      <w:r w:rsidR="00F508B3" w:rsidRPr="003F0159">
        <w:rPr>
          <w:lang w:val="da-DK"/>
        </w:rPr>
        <w:t>:</w:t>
      </w:r>
      <w:r w:rsidR="00A57820" w:rsidRPr="003F0159">
        <w:rPr>
          <w:lang w:val="da-DK"/>
        </w:rPr>
        <w:t xml:space="preserve"> 375-376.</w:t>
      </w:r>
    </w:p>
    <w:p w:rsidR="00A57820" w:rsidRPr="003F0159" w:rsidRDefault="00B11D6D" w:rsidP="00A90C28">
      <w:pPr>
        <w:widowControl w:val="0"/>
        <w:autoSpaceDE w:val="0"/>
        <w:autoSpaceDN w:val="0"/>
        <w:adjustRightInd w:val="0"/>
        <w:spacing w:after="0" w:line="480" w:lineRule="auto"/>
        <w:ind w:firstLine="450"/>
        <w:contextualSpacing/>
        <w:rPr>
          <w:rFonts w:ascii="Times New Roman" w:eastAsiaTheme="minorEastAsia" w:hAnsi="Times New Roman" w:cs="Times New Roman"/>
          <w:sz w:val="24"/>
          <w:szCs w:val="24"/>
        </w:rPr>
      </w:pPr>
      <w:r w:rsidRPr="003F0159">
        <w:rPr>
          <w:rFonts w:ascii="Times New Roman" w:eastAsiaTheme="minorEastAsia" w:hAnsi="Times New Roman" w:cs="Times New Roman"/>
          <w:sz w:val="24"/>
          <w:szCs w:val="24"/>
        </w:rPr>
        <w:t>Sjöberg, Biger</w:t>
      </w:r>
      <w:r w:rsidR="00987397" w:rsidRPr="003F0159">
        <w:rPr>
          <w:rFonts w:ascii="Times New Roman" w:eastAsiaTheme="minorEastAsia" w:hAnsi="Times New Roman" w:cs="Times New Roman"/>
          <w:sz w:val="24"/>
          <w:szCs w:val="24"/>
        </w:rPr>
        <w:t xml:space="preserve"> </w:t>
      </w:r>
      <w:r w:rsidR="00781E73" w:rsidRPr="003F0159">
        <w:rPr>
          <w:rFonts w:ascii="Times New Roman" w:eastAsiaTheme="minorEastAsia" w:hAnsi="Times New Roman" w:cs="Times New Roman"/>
          <w:sz w:val="24"/>
          <w:szCs w:val="24"/>
        </w:rPr>
        <w:t>&amp;</w:t>
      </w:r>
      <w:r w:rsidR="00987397" w:rsidRPr="003F0159">
        <w:rPr>
          <w:rFonts w:ascii="Times New Roman" w:eastAsiaTheme="minorEastAsia" w:hAnsi="Times New Roman" w:cs="Times New Roman"/>
          <w:sz w:val="24"/>
          <w:szCs w:val="24"/>
        </w:rPr>
        <w:t xml:space="preserve"> Windfeldt</w:t>
      </w:r>
      <w:r w:rsidR="00922B26" w:rsidRPr="003F0159">
        <w:rPr>
          <w:rFonts w:ascii="Times New Roman" w:eastAsiaTheme="minorEastAsia" w:hAnsi="Times New Roman" w:cs="Times New Roman"/>
          <w:sz w:val="24"/>
          <w:szCs w:val="24"/>
        </w:rPr>
        <w:t>,</w:t>
      </w:r>
      <w:r w:rsidR="00987397" w:rsidRPr="003F0159">
        <w:rPr>
          <w:rFonts w:ascii="Times New Roman" w:eastAsiaTheme="minorEastAsia" w:hAnsi="Times New Roman" w:cs="Times New Roman"/>
          <w:sz w:val="24"/>
          <w:szCs w:val="24"/>
        </w:rPr>
        <w:t xml:space="preserve"> </w:t>
      </w:r>
      <w:r w:rsidRPr="003F0159">
        <w:rPr>
          <w:rFonts w:ascii="Times New Roman" w:eastAsiaTheme="minorEastAsia" w:hAnsi="Times New Roman" w:cs="Times New Roman"/>
          <w:sz w:val="24"/>
          <w:szCs w:val="24"/>
        </w:rPr>
        <w:t>Malene</w:t>
      </w:r>
      <w:r w:rsidR="00F508B3" w:rsidRPr="003F0159">
        <w:rPr>
          <w:rFonts w:ascii="Times New Roman" w:eastAsiaTheme="minorEastAsia" w:hAnsi="Times New Roman" w:cs="Times New Roman"/>
          <w:sz w:val="24"/>
          <w:szCs w:val="24"/>
        </w:rPr>
        <w:t>.</w:t>
      </w:r>
      <w:r w:rsidR="00D107E7" w:rsidRPr="003F0159">
        <w:rPr>
          <w:rFonts w:ascii="Times New Roman" w:eastAsiaTheme="minorEastAsia" w:hAnsi="Times New Roman" w:cs="Times New Roman"/>
          <w:sz w:val="24"/>
          <w:szCs w:val="24"/>
        </w:rPr>
        <w:t xml:space="preserve"> 2008.</w:t>
      </w:r>
      <w:r w:rsidR="00A57820" w:rsidRPr="003F0159">
        <w:rPr>
          <w:rFonts w:ascii="Times New Roman" w:eastAsiaTheme="minorEastAsia" w:hAnsi="Times New Roman" w:cs="Times New Roman"/>
          <w:sz w:val="24"/>
          <w:szCs w:val="24"/>
        </w:rPr>
        <w:t xml:space="preserve"> </w:t>
      </w:r>
      <w:r w:rsidR="00A57820" w:rsidRPr="003F0159">
        <w:rPr>
          <w:rFonts w:ascii="Times New Roman" w:eastAsiaTheme="minorEastAsia" w:hAnsi="Times New Roman" w:cs="Times New Roman"/>
          <w:i/>
          <w:sz w:val="24"/>
          <w:szCs w:val="24"/>
        </w:rPr>
        <w:t>Ansøgning om akkreditering af Anger Management</w:t>
      </w:r>
      <w:r w:rsidR="00D107E7" w:rsidRPr="003F0159">
        <w:rPr>
          <w:rFonts w:ascii="Times New Roman" w:eastAsiaTheme="minorEastAsia" w:hAnsi="Times New Roman" w:cs="Times New Roman"/>
          <w:sz w:val="24"/>
          <w:szCs w:val="24"/>
        </w:rPr>
        <w:t>. Copenhagen:</w:t>
      </w:r>
      <w:r w:rsidR="00A57820" w:rsidRPr="003F0159">
        <w:rPr>
          <w:rFonts w:ascii="Times New Roman" w:eastAsiaTheme="minorEastAsia" w:hAnsi="Times New Roman" w:cs="Times New Roman"/>
          <w:sz w:val="24"/>
          <w:szCs w:val="24"/>
        </w:rPr>
        <w:t xml:space="preserve"> Kriminalforsorgens Uddannelsescenter.</w:t>
      </w:r>
    </w:p>
    <w:p w:rsidR="007B1EEB" w:rsidRPr="003F0159" w:rsidRDefault="00F508B3" w:rsidP="007B1EEB">
      <w:pPr>
        <w:widowControl w:val="0"/>
        <w:autoSpaceDE w:val="0"/>
        <w:autoSpaceDN w:val="0"/>
        <w:adjustRightInd w:val="0"/>
        <w:spacing w:after="0" w:line="480" w:lineRule="auto"/>
        <w:ind w:firstLine="450"/>
        <w:contextualSpacing/>
        <w:rPr>
          <w:rFonts w:ascii="Times New Roman" w:hAnsi="Times New Roman" w:cs="Times New Roman"/>
          <w:i/>
          <w:iCs/>
          <w:sz w:val="24"/>
          <w:szCs w:val="24"/>
        </w:rPr>
      </w:pPr>
      <w:r w:rsidRPr="003F0159">
        <w:rPr>
          <w:rFonts w:ascii="Times New Roman" w:hAnsi="Times New Roman" w:cs="Times New Roman"/>
          <w:sz w:val="24"/>
          <w:szCs w:val="24"/>
        </w:rPr>
        <w:t>Skole og Samfund.</w:t>
      </w:r>
      <w:r w:rsidR="00D107E7" w:rsidRPr="003F0159">
        <w:rPr>
          <w:rFonts w:ascii="Times New Roman" w:hAnsi="Times New Roman" w:cs="Times New Roman"/>
          <w:sz w:val="24"/>
          <w:szCs w:val="24"/>
        </w:rPr>
        <w:t xml:space="preserve"> 2004.</w:t>
      </w:r>
      <w:r w:rsidR="00A57820" w:rsidRPr="003F0159">
        <w:rPr>
          <w:rFonts w:ascii="Times New Roman" w:hAnsi="Times New Roman" w:cs="Times New Roman"/>
          <w:sz w:val="24"/>
          <w:szCs w:val="24"/>
        </w:rPr>
        <w:t xml:space="preserve"> </w:t>
      </w:r>
      <w:r w:rsidR="00A57820" w:rsidRPr="003F0159">
        <w:rPr>
          <w:rFonts w:ascii="Times New Roman" w:hAnsi="Times New Roman" w:cs="Times New Roman"/>
          <w:i/>
          <w:iCs/>
          <w:sz w:val="24"/>
          <w:szCs w:val="24"/>
        </w:rPr>
        <w:t>Handlingsplan for forbedring af skole/hjem-samarbejdet i folkeskolen.</w:t>
      </w:r>
    </w:p>
    <w:p w:rsidR="007B1EEB" w:rsidRPr="00690F06" w:rsidRDefault="00B11D6D" w:rsidP="007B1EEB">
      <w:pPr>
        <w:widowControl w:val="0"/>
        <w:autoSpaceDE w:val="0"/>
        <w:autoSpaceDN w:val="0"/>
        <w:adjustRightInd w:val="0"/>
        <w:spacing w:after="0" w:line="480" w:lineRule="auto"/>
        <w:ind w:firstLine="450"/>
        <w:contextualSpacing/>
        <w:rPr>
          <w:rFonts w:ascii="Times New Roman" w:eastAsiaTheme="minorEastAsia" w:hAnsi="Times New Roman" w:cs="Times New Roman"/>
          <w:sz w:val="24"/>
          <w:szCs w:val="24"/>
          <w:lang w:val="en-GB"/>
        </w:rPr>
      </w:pPr>
      <w:r w:rsidRPr="00690F06">
        <w:rPr>
          <w:rFonts w:ascii="Times New Roman" w:eastAsiaTheme="minorEastAsia" w:hAnsi="Times New Roman" w:cs="Times New Roman"/>
          <w:sz w:val="24"/>
          <w:szCs w:val="24"/>
          <w:lang w:val="en-GB"/>
        </w:rPr>
        <w:t>Smith, Peter Scharff</w:t>
      </w:r>
      <w:r w:rsidR="00F508B3" w:rsidRPr="00690F06">
        <w:rPr>
          <w:rFonts w:ascii="Times New Roman" w:eastAsiaTheme="minorEastAsia" w:hAnsi="Times New Roman" w:cs="Times New Roman"/>
          <w:sz w:val="24"/>
          <w:szCs w:val="24"/>
          <w:lang w:val="en-GB"/>
        </w:rPr>
        <w:t>.</w:t>
      </w:r>
      <w:r w:rsidR="00D107E7" w:rsidRPr="00690F06">
        <w:rPr>
          <w:rFonts w:ascii="Times New Roman" w:eastAsiaTheme="minorEastAsia" w:hAnsi="Times New Roman" w:cs="Times New Roman"/>
          <w:sz w:val="24"/>
          <w:szCs w:val="24"/>
          <w:lang w:val="en-GB"/>
        </w:rPr>
        <w:t xml:space="preserve"> 2012. </w:t>
      </w:r>
      <w:r w:rsidR="00A57820" w:rsidRPr="00690F06">
        <w:rPr>
          <w:rFonts w:ascii="Times New Roman" w:eastAsiaTheme="minorEastAsia" w:hAnsi="Times New Roman" w:cs="Times New Roman"/>
          <w:sz w:val="24"/>
          <w:szCs w:val="24"/>
          <w:lang w:val="en-GB"/>
        </w:rPr>
        <w:t xml:space="preserve">A critical look at Scandinavian exceptionalism: welfare state theories, penal populism and prison conditions in Denmark and Scandinavia. </w:t>
      </w:r>
      <w:r w:rsidRPr="00690F06">
        <w:rPr>
          <w:rFonts w:ascii="Times New Roman" w:eastAsiaTheme="minorEastAsia" w:hAnsi="Times New Roman" w:cs="Times New Roman"/>
          <w:sz w:val="24"/>
          <w:szCs w:val="24"/>
          <w:lang w:val="en-GB"/>
        </w:rPr>
        <w:t xml:space="preserve">In </w:t>
      </w:r>
      <w:r w:rsidR="0065113B" w:rsidRPr="00690F06">
        <w:rPr>
          <w:rFonts w:ascii="Times New Roman" w:eastAsiaTheme="minorEastAsia" w:hAnsi="Times New Roman" w:cs="Times New Roman"/>
          <w:i/>
          <w:sz w:val="24"/>
          <w:szCs w:val="24"/>
          <w:lang w:val="en-GB"/>
        </w:rPr>
        <w:t>Penal Exceptionalism? Nordic prison policy and practice</w:t>
      </w:r>
      <w:r w:rsidR="0065113B" w:rsidRPr="00690F06">
        <w:rPr>
          <w:rFonts w:ascii="Times New Roman" w:eastAsiaTheme="minorEastAsia" w:hAnsi="Times New Roman" w:cs="Times New Roman"/>
          <w:sz w:val="24"/>
          <w:szCs w:val="24"/>
          <w:lang w:val="en-GB"/>
        </w:rPr>
        <w:t xml:space="preserve"> eds. </w:t>
      </w:r>
      <w:r w:rsidRPr="00690F06">
        <w:rPr>
          <w:rFonts w:ascii="Times New Roman" w:eastAsiaTheme="minorEastAsia" w:hAnsi="Times New Roman" w:cs="Times New Roman"/>
          <w:sz w:val="24"/>
          <w:szCs w:val="24"/>
          <w:lang w:val="en-GB"/>
        </w:rPr>
        <w:t xml:space="preserve">Thomas Ugelvik &amp; Jane </w:t>
      </w:r>
      <w:r w:rsidR="00D107E7" w:rsidRPr="00690F06">
        <w:rPr>
          <w:rFonts w:ascii="Times New Roman" w:eastAsiaTheme="minorEastAsia" w:hAnsi="Times New Roman" w:cs="Times New Roman"/>
          <w:sz w:val="24"/>
          <w:szCs w:val="24"/>
          <w:lang w:val="en-GB"/>
        </w:rPr>
        <w:t>Dullum</w:t>
      </w:r>
      <w:r w:rsidR="0065113B" w:rsidRPr="00690F06">
        <w:rPr>
          <w:rFonts w:ascii="Times New Roman" w:eastAsiaTheme="minorEastAsia" w:hAnsi="Times New Roman" w:cs="Times New Roman"/>
          <w:sz w:val="24"/>
          <w:szCs w:val="24"/>
          <w:lang w:val="en-GB"/>
        </w:rPr>
        <w:t>,</w:t>
      </w:r>
      <w:r w:rsidR="00D107E7" w:rsidRPr="00690F06">
        <w:rPr>
          <w:rFonts w:ascii="Times New Roman" w:eastAsiaTheme="minorEastAsia" w:hAnsi="Times New Roman" w:cs="Times New Roman"/>
          <w:sz w:val="24"/>
          <w:szCs w:val="24"/>
          <w:lang w:val="en-GB"/>
        </w:rPr>
        <w:t xml:space="preserve"> </w:t>
      </w:r>
      <w:r w:rsidR="0065113B" w:rsidRPr="00690F06">
        <w:rPr>
          <w:rFonts w:ascii="Times New Roman" w:eastAsiaTheme="minorEastAsia" w:hAnsi="Times New Roman" w:cs="Times New Roman"/>
          <w:sz w:val="24"/>
          <w:szCs w:val="24"/>
          <w:lang w:val="en-GB"/>
        </w:rPr>
        <w:t>38-58</w:t>
      </w:r>
      <w:r w:rsidR="0065113B" w:rsidRPr="00690F06">
        <w:rPr>
          <w:rFonts w:ascii="Times New Roman" w:eastAsiaTheme="minorEastAsia" w:hAnsi="Times New Roman" w:cs="Times New Roman"/>
          <w:i/>
          <w:sz w:val="24"/>
          <w:szCs w:val="24"/>
          <w:lang w:val="en-GB"/>
        </w:rPr>
        <w:t>.</w:t>
      </w:r>
      <w:r w:rsidR="00A57820" w:rsidRPr="00690F06">
        <w:rPr>
          <w:rFonts w:ascii="Times New Roman" w:eastAsiaTheme="minorEastAsia" w:hAnsi="Times New Roman" w:cs="Times New Roman"/>
          <w:i/>
          <w:sz w:val="24"/>
          <w:szCs w:val="24"/>
          <w:lang w:val="en-GB"/>
        </w:rPr>
        <w:t xml:space="preserve"> </w:t>
      </w:r>
      <w:r w:rsidR="00A57820" w:rsidRPr="00690F06">
        <w:rPr>
          <w:rFonts w:ascii="Times New Roman" w:eastAsiaTheme="minorEastAsia" w:hAnsi="Times New Roman" w:cs="Times New Roman"/>
          <w:sz w:val="24"/>
          <w:szCs w:val="24"/>
          <w:lang w:val="en-GB"/>
        </w:rPr>
        <w:t xml:space="preserve">NY </w:t>
      </w:r>
      <w:r w:rsidR="00781E73" w:rsidRPr="00690F06">
        <w:rPr>
          <w:rFonts w:ascii="Times New Roman" w:eastAsiaTheme="minorEastAsia" w:hAnsi="Times New Roman" w:cs="Times New Roman"/>
          <w:sz w:val="24"/>
          <w:szCs w:val="24"/>
          <w:lang w:val="en-GB"/>
        </w:rPr>
        <w:t>&amp;</w:t>
      </w:r>
      <w:r w:rsidR="00A57820" w:rsidRPr="00690F06">
        <w:rPr>
          <w:rFonts w:ascii="Times New Roman" w:eastAsiaTheme="minorEastAsia" w:hAnsi="Times New Roman" w:cs="Times New Roman"/>
          <w:sz w:val="24"/>
          <w:szCs w:val="24"/>
          <w:lang w:val="en-GB"/>
        </w:rPr>
        <w:t xml:space="preserve"> </w:t>
      </w:r>
      <w:r w:rsidR="00F508B3" w:rsidRPr="00690F06">
        <w:rPr>
          <w:rFonts w:ascii="Times New Roman" w:eastAsiaTheme="minorEastAsia" w:hAnsi="Times New Roman" w:cs="Times New Roman"/>
          <w:sz w:val="24"/>
          <w:szCs w:val="24"/>
          <w:lang w:val="en-GB"/>
        </w:rPr>
        <w:t>London:</w:t>
      </w:r>
      <w:r w:rsidR="0065113B" w:rsidRPr="00690F06">
        <w:rPr>
          <w:rFonts w:ascii="Times New Roman" w:eastAsiaTheme="minorEastAsia" w:hAnsi="Times New Roman" w:cs="Times New Roman"/>
          <w:sz w:val="24"/>
          <w:szCs w:val="24"/>
          <w:lang w:val="en-GB"/>
        </w:rPr>
        <w:t xml:space="preserve"> Routledge</w:t>
      </w:r>
      <w:r w:rsidR="00D107E7" w:rsidRPr="00690F06">
        <w:rPr>
          <w:rFonts w:ascii="Times New Roman" w:eastAsiaTheme="minorEastAsia" w:hAnsi="Times New Roman" w:cs="Times New Roman"/>
          <w:sz w:val="24"/>
          <w:szCs w:val="24"/>
          <w:lang w:val="en-GB"/>
        </w:rPr>
        <w:t>.</w:t>
      </w:r>
      <w:r w:rsidR="007B1EEB" w:rsidRPr="00690F06">
        <w:rPr>
          <w:rFonts w:ascii="Times New Roman" w:eastAsiaTheme="minorEastAsia" w:hAnsi="Times New Roman" w:cs="Times New Roman"/>
          <w:sz w:val="24"/>
          <w:szCs w:val="24"/>
          <w:lang w:val="en-GB"/>
        </w:rPr>
        <w:t xml:space="preserve"> </w:t>
      </w:r>
    </w:p>
    <w:p w:rsidR="00A57820" w:rsidRPr="00690F06" w:rsidRDefault="00B11D6D" w:rsidP="007B1EEB">
      <w:pPr>
        <w:widowControl w:val="0"/>
        <w:autoSpaceDE w:val="0"/>
        <w:autoSpaceDN w:val="0"/>
        <w:adjustRightInd w:val="0"/>
        <w:spacing w:after="0" w:line="480" w:lineRule="auto"/>
        <w:ind w:firstLine="450"/>
        <w:contextualSpacing/>
        <w:rPr>
          <w:rFonts w:ascii="Times New Roman" w:hAnsi="Times New Roman" w:cs="Times New Roman"/>
          <w:i/>
          <w:iCs/>
          <w:sz w:val="24"/>
          <w:szCs w:val="24"/>
          <w:lang w:val="en-GB"/>
        </w:rPr>
      </w:pPr>
      <w:r w:rsidRPr="00690F06">
        <w:rPr>
          <w:rFonts w:ascii="Times New Roman" w:hAnsi="Times New Roman" w:cs="Times New Roman"/>
          <w:sz w:val="24"/>
          <w:szCs w:val="24"/>
          <w:lang w:val="en-GB"/>
        </w:rPr>
        <w:t>Sommer, Dion</w:t>
      </w:r>
      <w:r w:rsidR="00F508B3" w:rsidRPr="00690F06">
        <w:rPr>
          <w:rFonts w:ascii="Times New Roman" w:hAnsi="Times New Roman" w:cs="Times New Roman"/>
          <w:sz w:val="24"/>
          <w:szCs w:val="24"/>
          <w:lang w:val="en-GB"/>
        </w:rPr>
        <w:t>.</w:t>
      </w:r>
      <w:r w:rsidR="007B1EEB" w:rsidRPr="00690F06">
        <w:rPr>
          <w:rFonts w:ascii="Times New Roman" w:hAnsi="Times New Roman" w:cs="Times New Roman"/>
          <w:sz w:val="24"/>
          <w:szCs w:val="24"/>
          <w:lang w:val="en-GB"/>
        </w:rPr>
        <w:t xml:space="preserve"> 1996. </w:t>
      </w:r>
      <w:r w:rsidR="007B1EEB" w:rsidRPr="00690F06">
        <w:rPr>
          <w:rFonts w:ascii="Times New Roman" w:hAnsi="Times New Roman" w:cs="Times New Roman"/>
          <w:i/>
          <w:sz w:val="24"/>
          <w:szCs w:val="24"/>
          <w:lang w:val="en-GB"/>
        </w:rPr>
        <w:t>Barndomspsykologi- udvikling i en forandret verden.</w:t>
      </w:r>
      <w:r w:rsidR="007B1EEB" w:rsidRPr="00690F06">
        <w:rPr>
          <w:rFonts w:ascii="Times New Roman" w:hAnsi="Times New Roman" w:cs="Times New Roman"/>
          <w:sz w:val="24"/>
          <w:szCs w:val="24"/>
          <w:lang w:val="en-GB"/>
        </w:rPr>
        <w:t xml:space="preserve"> Copenhagen, Hans Reitzel. </w:t>
      </w:r>
    </w:p>
    <w:p w:rsidR="00A57820" w:rsidRPr="00690F06" w:rsidRDefault="00B11D6D" w:rsidP="00A90C28">
      <w:pPr>
        <w:pStyle w:val="NormalWeb"/>
        <w:spacing w:before="0" w:beforeAutospacing="0" w:after="0" w:afterAutospacing="0" w:line="480" w:lineRule="auto"/>
        <w:ind w:firstLine="450"/>
        <w:contextualSpacing/>
        <w:rPr>
          <w:lang w:val="en-GB"/>
        </w:rPr>
      </w:pPr>
      <w:r w:rsidRPr="00690F06">
        <w:rPr>
          <w:lang w:val="en-GB"/>
        </w:rPr>
        <w:t xml:space="preserve">Sutton, Jon, Peter </w:t>
      </w:r>
      <w:r w:rsidR="00987397" w:rsidRPr="00690F06">
        <w:rPr>
          <w:lang w:val="en-GB"/>
        </w:rPr>
        <w:t>K. Smith</w:t>
      </w:r>
      <w:r w:rsidR="00F508B3" w:rsidRPr="00690F06">
        <w:rPr>
          <w:lang w:val="en-GB"/>
        </w:rPr>
        <w:t>,</w:t>
      </w:r>
      <w:r w:rsidR="00987397" w:rsidRPr="00690F06">
        <w:rPr>
          <w:lang w:val="en-GB"/>
        </w:rPr>
        <w:t xml:space="preserve"> </w:t>
      </w:r>
      <w:r w:rsidR="00F508B3" w:rsidRPr="00690F06">
        <w:rPr>
          <w:lang w:val="en-GB"/>
        </w:rPr>
        <w:t>and</w:t>
      </w:r>
      <w:r w:rsidR="00987397" w:rsidRPr="00690F06">
        <w:rPr>
          <w:lang w:val="en-GB"/>
        </w:rPr>
        <w:t xml:space="preserve"> </w:t>
      </w:r>
      <w:r w:rsidR="00F508B3" w:rsidRPr="00690F06">
        <w:rPr>
          <w:lang w:val="en-GB"/>
        </w:rPr>
        <w:t xml:space="preserve">John </w:t>
      </w:r>
      <w:r w:rsidR="00987397" w:rsidRPr="00690F06">
        <w:rPr>
          <w:lang w:val="en-GB"/>
        </w:rPr>
        <w:t>Swettenham</w:t>
      </w:r>
      <w:r w:rsidR="00F508B3" w:rsidRPr="00690F06">
        <w:rPr>
          <w:lang w:val="en-GB"/>
        </w:rPr>
        <w:t>.</w:t>
      </w:r>
      <w:r w:rsidR="00D107E7" w:rsidRPr="00690F06">
        <w:rPr>
          <w:lang w:val="en-GB"/>
        </w:rPr>
        <w:t xml:space="preserve"> 1999a. </w:t>
      </w:r>
      <w:r w:rsidR="00A57820" w:rsidRPr="00690F06">
        <w:rPr>
          <w:lang w:val="en-GB"/>
        </w:rPr>
        <w:t xml:space="preserve">Bullying and 'theory of mind': A critique of the 'social skills deficit' view of anti-social behaviour. </w:t>
      </w:r>
      <w:r w:rsidR="00A57820" w:rsidRPr="00690F06">
        <w:rPr>
          <w:i/>
          <w:iCs/>
          <w:lang w:val="en-GB"/>
        </w:rPr>
        <w:t>Social Development</w:t>
      </w:r>
      <w:r w:rsidR="00F508B3" w:rsidRPr="00690F06">
        <w:rPr>
          <w:lang w:val="en-GB"/>
        </w:rPr>
        <w:t xml:space="preserve"> 8:</w:t>
      </w:r>
      <w:r w:rsidR="00A57820" w:rsidRPr="00690F06">
        <w:rPr>
          <w:lang w:val="en-GB"/>
        </w:rPr>
        <w:t xml:space="preserve"> 117-127.</w:t>
      </w:r>
    </w:p>
    <w:p w:rsidR="00A57820" w:rsidRPr="00690F06" w:rsidRDefault="00B11D6D" w:rsidP="00A90C28">
      <w:pPr>
        <w:pStyle w:val="NormalWeb"/>
        <w:spacing w:before="0" w:beforeAutospacing="0" w:after="0" w:afterAutospacing="0" w:line="480" w:lineRule="auto"/>
        <w:ind w:firstLine="450"/>
        <w:contextualSpacing/>
        <w:rPr>
          <w:lang w:val="en-GB"/>
        </w:rPr>
      </w:pPr>
      <w:r w:rsidRPr="00690F06">
        <w:rPr>
          <w:lang w:val="en-GB"/>
        </w:rPr>
        <w:t>Sutton, Jon, Peter</w:t>
      </w:r>
      <w:r w:rsidR="00F508B3" w:rsidRPr="00690F06">
        <w:rPr>
          <w:lang w:val="en-GB"/>
        </w:rPr>
        <w:t xml:space="preserve"> K. Smith, and John </w:t>
      </w:r>
      <w:r w:rsidR="00A57820" w:rsidRPr="00690F06">
        <w:rPr>
          <w:lang w:val="en-GB"/>
        </w:rPr>
        <w:t>Swettenham</w:t>
      </w:r>
      <w:r w:rsidR="00F508B3" w:rsidRPr="00690F06">
        <w:rPr>
          <w:lang w:val="en-GB"/>
        </w:rPr>
        <w:t>.</w:t>
      </w:r>
      <w:r w:rsidR="00D107E7" w:rsidRPr="00690F06">
        <w:rPr>
          <w:lang w:val="en-GB"/>
        </w:rPr>
        <w:t xml:space="preserve"> 1999b. </w:t>
      </w:r>
      <w:r w:rsidR="00A57820" w:rsidRPr="00690F06">
        <w:rPr>
          <w:lang w:val="en-GB"/>
        </w:rPr>
        <w:t xml:space="preserve">Social cognition and bullying: Social inadequacy or skilled manipulation? </w:t>
      </w:r>
      <w:r w:rsidR="00A57820" w:rsidRPr="00690F06">
        <w:rPr>
          <w:i/>
          <w:iCs/>
          <w:lang w:val="en-GB"/>
        </w:rPr>
        <w:t>British Journal of Developmental Psychology</w:t>
      </w:r>
      <w:r w:rsidR="00F508B3" w:rsidRPr="00690F06">
        <w:rPr>
          <w:lang w:val="en-GB"/>
        </w:rPr>
        <w:t xml:space="preserve"> 17:</w:t>
      </w:r>
      <w:r w:rsidR="00A57820" w:rsidRPr="00690F06">
        <w:rPr>
          <w:lang w:val="en-GB"/>
        </w:rPr>
        <w:t xml:space="preserve"> 435-450. </w:t>
      </w:r>
    </w:p>
    <w:p w:rsidR="00A57820" w:rsidRPr="00690F06" w:rsidRDefault="00B11D6D" w:rsidP="00A90C28">
      <w:pPr>
        <w:widowControl w:val="0"/>
        <w:autoSpaceDE w:val="0"/>
        <w:autoSpaceDN w:val="0"/>
        <w:adjustRightInd w:val="0"/>
        <w:spacing w:after="0" w:line="480" w:lineRule="auto"/>
        <w:ind w:firstLine="450"/>
        <w:contextualSpacing/>
        <w:rPr>
          <w:rFonts w:ascii="Times New Roman" w:eastAsiaTheme="minorEastAsia" w:hAnsi="Times New Roman" w:cs="Times New Roman"/>
          <w:sz w:val="24"/>
          <w:szCs w:val="24"/>
          <w:lang w:val="en-GB"/>
        </w:rPr>
      </w:pPr>
      <w:r w:rsidRPr="00690F06">
        <w:rPr>
          <w:rFonts w:ascii="Times New Roman" w:eastAsiaTheme="minorEastAsia" w:hAnsi="Times New Roman" w:cs="Times New Roman"/>
          <w:sz w:val="24"/>
          <w:szCs w:val="24"/>
          <w:lang w:val="en-GB"/>
        </w:rPr>
        <w:lastRenderedPageBreak/>
        <w:t xml:space="preserve">Thomas-Peter, Brian </w:t>
      </w:r>
      <w:r w:rsidR="00F508B3" w:rsidRPr="00690F06">
        <w:rPr>
          <w:rFonts w:ascii="Times New Roman" w:eastAsiaTheme="minorEastAsia" w:hAnsi="Times New Roman" w:cs="Times New Roman"/>
          <w:sz w:val="24"/>
          <w:szCs w:val="24"/>
          <w:lang w:val="en-GB"/>
        </w:rPr>
        <w:t>A.</w:t>
      </w:r>
      <w:r w:rsidR="00D107E7" w:rsidRPr="00690F06">
        <w:rPr>
          <w:rFonts w:ascii="Times New Roman" w:eastAsiaTheme="minorEastAsia" w:hAnsi="Times New Roman" w:cs="Times New Roman"/>
          <w:sz w:val="24"/>
          <w:szCs w:val="24"/>
          <w:lang w:val="en-GB"/>
        </w:rPr>
        <w:t xml:space="preserve"> 2006. </w:t>
      </w:r>
      <w:r w:rsidR="00A57820" w:rsidRPr="00690F06">
        <w:rPr>
          <w:rFonts w:ascii="Times New Roman" w:eastAsiaTheme="minorEastAsia" w:hAnsi="Times New Roman" w:cs="Times New Roman"/>
          <w:sz w:val="24"/>
          <w:szCs w:val="24"/>
          <w:lang w:val="en-GB"/>
        </w:rPr>
        <w:t>The Modern Context of Psychology in Corrections.</w:t>
      </w:r>
      <w:r w:rsidR="00D107E7" w:rsidRPr="00690F06">
        <w:rPr>
          <w:rFonts w:ascii="Times New Roman" w:eastAsiaTheme="minorEastAsia" w:hAnsi="Times New Roman" w:cs="Times New Roman"/>
          <w:sz w:val="24"/>
          <w:szCs w:val="24"/>
          <w:lang w:val="en-GB"/>
        </w:rPr>
        <w:t xml:space="preserve"> In</w:t>
      </w:r>
      <w:r w:rsidR="00A57820" w:rsidRPr="00690F06">
        <w:rPr>
          <w:rFonts w:ascii="Times New Roman" w:eastAsiaTheme="minorEastAsia" w:hAnsi="Times New Roman" w:cs="Times New Roman"/>
          <w:sz w:val="24"/>
          <w:szCs w:val="24"/>
          <w:lang w:val="en-GB"/>
        </w:rPr>
        <w:t xml:space="preserve"> </w:t>
      </w:r>
      <w:r w:rsidR="0065113B" w:rsidRPr="00690F06">
        <w:rPr>
          <w:rFonts w:ascii="Times New Roman" w:eastAsiaTheme="minorEastAsia" w:hAnsi="Times New Roman" w:cs="Times New Roman"/>
          <w:i/>
          <w:sz w:val="24"/>
          <w:szCs w:val="24"/>
          <w:lang w:val="en-GB"/>
        </w:rPr>
        <w:t>Psychological Research in Prisons,</w:t>
      </w:r>
      <w:r w:rsidR="0065113B" w:rsidRPr="00690F06">
        <w:rPr>
          <w:rFonts w:ascii="Times New Roman" w:eastAsiaTheme="minorEastAsia" w:hAnsi="Times New Roman" w:cs="Times New Roman"/>
          <w:sz w:val="24"/>
          <w:szCs w:val="24"/>
          <w:lang w:val="en-GB"/>
        </w:rPr>
        <w:t xml:space="preserve"> ed. </w:t>
      </w:r>
      <w:r w:rsidRPr="00690F06">
        <w:rPr>
          <w:rFonts w:ascii="Times New Roman" w:eastAsiaTheme="minorEastAsia" w:hAnsi="Times New Roman" w:cs="Times New Roman"/>
          <w:sz w:val="24"/>
          <w:szCs w:val="24"/>
          <w:lang w:val="en-GB"/>
        </w:rPr>
        <w:t>Graham</w:t>
      </w:r>
      <w:r w:rsidR="00D107E7" w:rsidRPr="00690F06">
        <w:rPr>
          <w:rFonts w:ascii="Times New Roman" w:eastAsiaTheme="minorEastAsia" w:hAnsi="Times New Roman" w:cs="Times New Roman"/>
          <w:sz w:val="24"/>
          <w:szCs w:val="24"/>
          <w:lang w:val="en-GB"/>
        </w:rPr>
        <w:t xml:space="preserve"> J. Towl</w:t>
      </w:r>
      <w:r w:rsidR="0065113B" w:rsidRPr="00690F06">
        <w:rPr>
          <w:rFonts w:ascii="Times New Roman" w:eastAsiaTheme="minorEastAsia" w:hAnsi="Times New Roman" w:cs="Times New Roman"/>
          <w:sz w:val="24"/>
          <w:szCs w:val="24"/>
          <w:lang w:val="en-GB"/>
        </w:rPr>
        <w:t>, 24-40</w:t>
      </w:r>
      <w:r w:rsidR="00F508B3" w:rsidRPr="00690F06">
        <w:rPr>
          <w:rFonts w:ascii="Times New Roman" w:eastAsiaTheme="minorEastAsia" w:hAnsi="Times New Roman" w:cs="Times New Roman"/>
          <w:sz w:val="24"/>
          <w:szCs w:val="24"/>
          <w:lang w:val="en-GB"/>
        </w:rPr>
        <w:t>. London:</w:t>
      </w:r>
      <w:r w:rsidR="0065113B" w:rsidRPr="00690F06">
        <w:rPr>
          <w:rFonts w:ascii="Times New Roman" w:eastAsiaTheme="minorEastAsia" w:hAnsi="Times New Roman" w:cs="Times New Roman"/>
          <w:sz w:val="24"/>
          <w:szCs w:val="24"/>
          <w:lang w:val="en-GB"/>
        </w:rPr>
        <w:t xml:space="preserve"> Blackwell Publishing</w:t>
      </w:r>
      <w:r w:rsidR="00D107E7" w:rsidRPr="00690F06">
        <w:rPr>
          <w:rFonts w:ascii="Times New Roman" w:eastAsiaTheme="minorEastAsia" w:hAnsi="Times New Roman" w:cs="Times New Roman"/>
          <w:sz w:val="24"/>
          <w:szCs w:val="24"/>
          <w:lang w:val="en-GB"/>
        </w:rPr>
        <w:t>.</w:t>
      </w:r>
    </w:p>
    <w:p w:rsidR="00E05F20" w:rsidRPr="00690F06" w:rsidRDefault="00E05F20" w:rsidP="000744A1">
      <w:pPr>
        <w:autoSpaceDE w:val="0"/>
        <w:autoSpaceDN w:val="0"/>
        <w:adjustRightInd w:val="0"/>
        <w:spacing w:after="0" w:line="480" w:lineRule="auto"/>
        <w:rPr>
          <w:rFonts w:ascii="Times New Roman" w:eastAsia="Times New Roman" w:hAnsi="Times New Roman" w:cs="Times New Roman"/>
          <w:sz w:val="24"/>
          <w:szCs w:val="24"/>
          <w:lang w:val="en-GB"/>
        </w:rPr>
      </w:pPr>
    </w:p>
    <w:p w:rsidR="009F1F05" w:rsidRPr="00690F06" w:rsidRDefault="009F1F05" w:rsidP="000744A1">
      <w:pPr>
        <w:spacing w:after="0" w:line="480" w:lineRule="auto"/>
        <w:rPr>
          <w:rFonts w:ascii="Times New Roman" w:eastAsia="Times New Roman" w:hAnsi="Times New Roman" w:cs="Times New Roman"/>
          <w:sz w:val="24"/>
          <w:szCs w:val="24"/>
          <w:lang w:val="en-GB"/>
        </w:rPr>
      </w:pPr>
    </w:p>
    <w:p w:rsidR="003869A1" w:rsidRPr="00690F06" w:rsidRDefault="003869A1">
      <w:pPr>
        <w:rPr>
          <w:rFonts w:ascii="Times New Roman" w:eastAsia="Times New Roman" w:hAnsi="Times New Roman" w:cs="Times New Roman"/>
          <w:sz w:val="24"/>
          <w:szCs w:val="24"/>
          <w:lang w:val="en-GB"/>
        </w:rPr>
      </w:pPr>
      <w:r w:rsidRPr="00690F06">
        <w:rPr>
          <w:lang w:val="en-GB"/>
        </w:rPr>
        <w:br w:type="page"/>
      </w:r>
    </w:p>
    <w:p w:rsidR="004655F1" w:rsidRPr="00690F06" w:rsidRDefault="004655F1" w:rsidP="004655F1">
      <w:pPr>
        <w:pStyle w:val="NormalWeb"/>
        <w:spacing w:before="0" w:beforeAutospacing="0" w:after="0" w:afterAutospacing="0" w:line="480" w:lineRule="auto"/>
        <w:ind w:left="450" w:hanging="450"/>
        <w:rPr>
          <w:lang w:val="en-GB"/>
        </w:rPr>
      </w:pPr>
      <w:r w:rsidRPr="00690F06">
        <w:rPr>
          <w:lang w:val="en-GB"/>
        </w:rPr>
        <w:lastRenderedPageBreak/>
        <w:t xml:space="preserve">Figure 1. Web of Science hits for “social skills”, “self-control”, “emotional intelligence” and “empathy”. </w:t>
      </w:r>
    </w:p>
    <w:p w:rsidR="004655F1" w:rsidRPr="00690F06" w:rsidRDefault="004655F1" w:rsidP="004655F1">
      <w:pPr>
        <w:pStyle w:val="NormalWeb"/>
        <w:spacing w:before="0" w:beforeAutospacing="0" w:after="0" w:afterAutospacing="0" w:line="480" w:lineRule="auto"/>
        <w:ind w:left="450" w:hanging="450"/>
        <w:rPr>
          <w:lang w:val="en-GB"/>
        </w:rPr>
      </w:pPr>
    </w:p>
    <w:p w:rsidR="00C44BF3" w:rsidRPr="00690F06" w:rsidRDefault="009F1F05" w:rsidP="000744A1">
      <w:pPr>
        <w:pStyle w:val="NormalWeb"/>
        <w:spacing w:before="0" w:beforeAutospacing="0" w:after="0" w:afterAutospacing="0" w:line="480" w:lineRule="auto"/>
        <w:ind w:left="450" w:hanging="450"/>
        <w:rPr>
          <w:lang w:val="en-GB"/>
        </w:rPr>
      </w:pPr>
      <w:r w:rsidRPr="00690F06">
        <w:rPr>
          <w:noProof/>
          <w:lang w:val="da-DK" w:eastAsia="da-DK"/>
        </w:rPr>
        <w:drawing>
          <wp:anchor distT="0" distB="0" distL="114300" distR="114300" simplePos="0" relativeHeight="251659264" behindDoc="0" locked="0" layoutInCell="1" allowOverlap="1" wp14:anchorId="362C287F" wp14:editId="571A6268">
            <wp:simplePos x="0" y="0"/>
            <wp:positionH relativeFrom="column">
              <wp:posOffset>-331470</wp:posOffset>
            </wp:positionH>
            <wp:positionV relativeFrom="paragraph">
              <wp:posOffset>-120015</wp:posOffset>
            </wp:positionV>
            <wp:extent cx="6713220" cy="3352800"/>
            <wp:effectExtent l="0" t="0" r="0" b="0"/>
            <wp:wrapTight wrapText="bothSides">
              <wp:wrapPolygon edited="0">
                <wp:start x="0" y="0"/>
                <wp:lineTo x="0" y="21477"/>
                <wp:lineTo x="21514" y="21477"/>
                <wp:lineTo x="21514"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713220" cy="335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35CE8" w:rsidRPr="00690F06" w:rsidRDefault="00D35CE8" w:rsidP="00A90C28">
      <w:pPr>
        <w:spacing w:after="0" w:line="480" w:lineRule="auto"/>
        <w:rPr>
          <w:rFonts w:ascii="Times New Roman" w:eastAsia="Times New Roman" w:hAnsi="Times New Roman" w:cs="Times New Roman"/>
          <w:sz w:val="24"/>
          <w:szCs w:val="24"/>
          <w:lang w:val="en-GB"/>
        </w:rPr>
      </w:pPr>
    </w:p>
    <w:p w:rsidR="00D35CE8" w:rsidRPr="00690F06" w:rsidRDefault="00D35CE8" w:rsidP="00A90C28">
      <w:pPr>
        <w:spacing w:after="0" w:line="480" w:lineRule="auto"/>
        <w:rPr>
          <w:rFonts w:ascii="Times New Roman" w:eastAsia="Times New Roman" w:hAnsi="Times New Roman" w:cs="Times New Roman"/>
          <w:sz w:val="24"/>
          <w:szCs w:val="24"/>
          <w:lang w:val="en-GB"/>
        </w:rPr>
      </w:pPr>
    </w:p>
    <w:p w:rsidR="00D35CE8" w:rsidRPr="00690F06" w:rsidRDefault="00D35CE8" w:rsidP="00A90C28">
      <w:pPr>
        <w:spacing w:after="0" w:line="480" w:lineRule="auto"/>
        <w:rPr>
          <w:rFonts w:ascii="Times New Roman" w:eastAsia="Times New Roman" w:hAnsi="Times New Roman" w:cs="Times New Roman"/>
          <w:sz w:val="24"/>
          <w:szCs w:val="24"/>
          <w:lang w:val="en-GB"/>
        </w:rPr>
      </w:pPr>
    </w:p>
    <w:p w:rsidR="00D35CE8" w:rsidRPr="00690F06" w:rsidRDefault="00D35CE8" w:rsidP="00A90C28">
      <w:pPr>
        <w:spacing w:after="0" w:line="480" w:lineRule="auto"/>
        <w:rPr>
          <w:rFonts w:ascii="Times New Roman" w:eastAsia="Times New Roman" w:hAnsi="Times New Roman" w:cs="Times New Roman"/>
          <w:sz w:val="24"/>
          <w:szCs w:val="24"/>
          <w:lang w:val="en-GB"/>
        </w:rPr>
      </w:pPr>
    </w:p>
    <w:p w:rsidR="00D35CE8" w:rsidRPr="00690F06" w:rsidRDefault="00D35CE8" w:rsidP="00A90C28">
      <w:pPr>
        <w:spacing w:after="0" w:line="480" w:lineRule="auto"/>
        <w:rPr>
          <w:rFonts w:ascii="Times New Roman" w:eastAsia="Times New Roman" w:hAnsi="Times New Roman" w:cs="Times New Roman"/>
          <w:sz w:val="24"/>
          <w:szCs w:val="24"/>
          <w:lang w:val="en-GB"/>
        </w:rPr>
      </w:pPr>
    </w:p>
    <w:p w:rsidR="00D35CE8" w:rsidRPr="00690F06" w:rsidRDefault="00D35CE8" w:rsidP="00A90C28">
      <w:pPr>
        <w:spacing w:after="0" w:line="480" w:lineRule="auto"/>
        <w:rPr>
          <w:rFonts w:ascii="Times New Roman" w:eastAsia="Times New Roman" w:hAnsi="Times New Roman" w:cs="Times New Roman"/>
          <w:sz w:val="24"/>
          <w:szCs w:val="24"/>
          <w:lang w:val="en-GB"/>
        </w:rPr>
      </w:pPr>
    </w:p>
    <w:p w:rsidR="00E51738" w:rsidRPr="00690F06" w:rsidRDefault="00E51738" w:rsidP="00A90C28">
      <w:pPr>
        <w:spacing w:after="0" w:line="480" w:lineRule="auto"/>
        <w:rPr>
          <w:rFonts w:ascii="Times New Roman" w:eastAsia="Times New Roman" w:hAnsi="Times New Roman" w:cs="Times New Roman"/>
          <w:sz w:val="24"/>
          <w:szCs w:val="24"/>
          <w:lang w:val="en-GB"/>
        </w:rPr>
      </w:pPr>
      <w:r w:rsidRPr="00690F06">
        <w:rPr>
          <w:noProof/>
          <w:lang w:eastAsia="da-DK"/>
        </w:rPr>
        <w:lastRenderedPageBreak/>
        <w:drawing>
          <wp:anchor distT="0" distB="0" distL="114300" distR="114300" simplePos="0" relativeHeight="251661312" behindDoc="0" locked="0" layoutInCell="1" allowOverlap="1" wp14:anchorId="2A3E1A8E" wp14:editId="2B8D8D35">
            <wp:simplePos x="0" y="0"/>
            <wp:positionH relativeFrom="column">
              <wp:posOffset>152400</wp:posOffset>
            </wp:positionH>
            <wp:positionV relativeFrom="paragraph">
              <wp:posOffset>2195830</wp:posOffset>
            </wp:positionV>
            <wp:extent cx="6115685" cy="3280410"/>
            <wp:effectExtent l="25400" t="0" r="5715" b="0"/>
            <wp:wrapTight wrapText="bothSides">
              <wp:wrapPolygon edited="0">
                <wp:start x="-90" y="0"/>
                <wp:lineTo x="-90" y="21408"/>
                <wp:lineTo x="21620" y="21408"/>
                <wp:lineTo x="21620" y="0"/>
                <wp:lineTo x="-90" y="0"/>
              </wp:wrapPolygon>
            </wp:wrapTight>
            <wp:docPr id="1"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115685" cy="3280410"/>
                    </a:xfrm>
                    <a:prstGeom prst="rect">
                      <a:avLst/>
                    </a:prstGeom>
                    <a:noFill/>
                    <a:ln w="9525">
                      <a:noFill/>
                      <a:miter lim="800000"/>
                      <a:headEnd/>
                      <a:tailEnd/>
                    </a:ln>
                  </pic:spPr>
                </pic:pic>
              </a:graphicData>
            </a:graphic>
          </wp:anchor>
        </w:drawing>
      </w:r>
    </w:p>
    <w:p w:rsidR="00E51738" w:rsidRPr="00690F06" w:rsidRDefault="00E51738" w:rsidP="000744A1">
      <w:pPr>
        <w:pStyle w:val="NormalWeb"/>
        <w:spacing w:before="0" w:beforeAutospacing="0" w:after="0" w:afterAutospacing="0" w:line="480" w:lineRule="auto"/>
        <w:ind w:left="450" w:hanging="450"/>
        <w:rPr>
          <w:lang w:val="en-GB"/>
        </w:rPr>
      </w:pPr>
    </w:p>
    <w:p w:rsidR="002B3114" w:rsidRPr="00690F06" w:rsidRDefault="002B3114" w:rsidP="00D35CE8">
      <w:pPr>
        <w:rPr>
          <w:rFonts w:ascii="Times New Roman" w:hAnsi="Times New Roman" w:cs="Times New Roman"/>
          <w:sz w:val="24"/>
          <w:szCs w:val="24"/>
          <w:lang w:val="en-GB"/>
        </w:rPr>
      </w:pPr>
      <w:r w:rsidRPr="00690F06">
        <w:rPr>
          <w:rFonts w:ascii="Times New Roman" w:hAnsi="Times New Roman" w:cs="Times New Roman"/>
          <w:sz w:val="24"/>
          <w:szCs w:val="24"/>
          <w:lang w:val="en-GB"/>
        </w:rPr>
        <w:t>Figure 2. Hits in Danish newspapers (through the data bas</w:t>
      </w:r>
      <w:r w:rsidR="007348AC" w:rsidRPr="00690F06">
        <w:rPr>
          <w:rFonts w:ascii="Times New Roman" w:hAnsi="Times New Roman" w:cs="Times New Roman"/>
          <w:sz w:val="24"/>
          <w:szCs w:val="24"/>
          <w:lang w:val="en-GB"/>
        </w:rPr>
        <w:t>is</w:t>
      </w:r>
      <w:r w:rsidRPr="00690F06">
        <w:rPr>
          <w:rFonts w:ascii="Times New Roman" w:hAnsi="Times New Roman" w:cs="Times New Roman"/>
          <w:sz w:val="24"/>
          <w:szCs w:val="24"/>
          <w:lang w:val="en-GB"/>
        </w:rPr>
        <w:t xml:space="preserve"> Infomedia) on social skill(s) and social competence(s) (in Danish </w:t>
      </w:r>
      <w:r w:rsidRPr="00690F06">
        <w:rPr>
          <w:rFonts w:ascii="Times New Roman" w:hAnsi="Times New Roman" w:cs="Times New Roman"/>
          <w:i/>
          <w:sz w:val="24"/>
          <w:szCs w:val="24"/>
          <w:lang w:val="en-GB"/>
        </w:rPr>
        <w:t>sociale færdigheder, sociale kompetencer</w:t>
      </w:r>
      <w:r w:rsidRPr="00690F06">
        <w:rPr>
          <w:rFonts w:ascii="Times New Roman" w:hAnsi="Times New Roman" w:cs="Times New Roman"/>
          <w:sz w:val="24"/>
          <w:szCs w:val="24"/>
          <w:lang w:val="en-GB"/>
        </w:rPr>
        <w:t xml:space="preserve">). </w:t>
      </w:r>
    </w:p>
    <w:p w:rsidR="004655F1" w:rsidRPr="00690F06" w:rsidRDefault="004655F1">
      <w:pPr>
        <w:rPr>
          <w:rFonts w:ascii="Times New Roman" w:hAnsi="Times New Roman" w:cs="Times New Roman"/>
          <w:sz w:val="24"/>
          <w:szCs w:val="24"/>
          <w:lang w:val="en-GB"/>
        </w:rPr>
      </w:pPr>
    </w:p>
    <w:sectPr w:rsidR="004655F1" w:rsidRPr="00690F06" w:rsidSect="00996C44">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02" w:rsidRDefault="00876502" w:rsidP="00A335B8">
      <w:pPr>
        <w:spacing w:after="0" w:line="240" w:lineRule="auto"/>
      </w:pPr>
      <w:r>
        <w:separator/>
      </w:r>
    </w:p>
  </w:endnote>
  <w:endnote w:type="continuationSeparator" w:id="0">
    <w:p w:rsidR="00876502" w:rsidRDefault="00876502" w:rsidP="00A3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idien Roman">
    <w:altName w:val="Meridien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45990"/>
      <w:docPartObj>
        <w:docPartGallery w:val="Page Numbers (Bottom of Page)"/>
        <w:docPartUnique/>
      </w:docPartObj>
    </w:sdtPr>
    <w:sdtEndPr/>
    <w:sdtContent>
      <w:p w:rsidR="00876502" w:rsidRDefault="00876502">
        <w:pPr>
          <w:pStyle w:val="Sidefod"/>
          <w:jc w:val="right"/>
        </w:pPr>
        <w:r>
          <w:fldChar w:fldCharType="begin"/>
        </w:r>
        <w:r>
          <w:instrText>PAGE   \* MERGEFORMAT</w:instrText>
        </w:r>
        <w:r>
          <w:fldChar w:fldCharType="separate"/>
        </w:r>
        <w:r w:rsidR="00EF7762">
          <w:rPr>
            <w:noProof/>
          </w:rPr>
          <w:t>2</w:t>
        </w:r>
        <w:r>
          <w:fldChar w:fldCharType="end"/>
        </w:r>
      </w:p>
    </w:sdtContent>
  </w:sdt>
  <w:p w:rsidR="00876502" w:rsidRDefault="0087650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02" w:rsidRDefault="00876502" w:rsidP="00A335B8">
      <w:pPr>
        <w:spacing w:after="0" w:line="240" w:lineRule="auto"/>
      </w:pPr>
      <w:r>
        <w:separator/>
      </w:r>
    </w:p>
  </w:footnote>
  <w:footnote w:type="continuationSeparator" w:id="0">
    <w:p w:rsidR="00876502" w:rsidRDefault="00876502" w:rsidP="00A33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0C4C"/>
    <w:multiLevelType w:val="hybridMultilevel"/>
    <w:tmpl w:val="F38AC04E"/>
    <w:lvl w:ilvl="0" w:tplc="1CAE8AB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70"/>
    <w:rsid w:val="000027B1"/>
    <w:rsid w:val="00003BAD"/>
    <w:rsid w:val="00003BE1"/>
    <w:rsid w:val="00003FEA"/>
    <w:rsid w:val="00004296"/>
    <w:rsid w:val="00006679"/>
    <w:rsid w:val="00007505"/>
    <w:rsid w:val="0001271D"/>
    <w:rsid w:val="00012CF8"/>
    <w:rsid w:val="00015960"/>
    <w:rsid w:val="00020711"/>
    <w:rsid w:val="00024FA4"/>
    <w:rsid w:val="00025B68"/>
    <w:rsid w:val="000272F4"/>
    <w:rsid w:val="00027619"/>
    <w:rsid w:val="0002791D"/>
    <w:rsid w:val="00027AB7"/>
    <w:rsid w:val="00032985"/>
    <w:rsid w:val="00033071"/>
    <w:rsid w:val="00033E0E"/>
    <w:rsid w:val="00034A3B"/>
    <w:rsid w:val="00034CB9"/>
    <w:rsid w:val="000353F6"/>
    <w:rsid w:val="0003653E"/>
    <w:rsid w:val="00042EC1"/>
    <w:rsid w:val="00043698"/>
    <w:rsid w:val="0004458A"/>
    <w:rsid w:val="00044BD4"/>
    <w:rsid w:val="00046BE4"/>
    <w:rsid w:val="00047124"/>
    <w:rsid w:val="000472DC"/>
    <w:rsid w:val="000507C9"/>
    <w:rsid w:val="00056DF0"/>
    <w:rsid w:val="000579D5"/>
    <w:rsid w:val="0006013C"/>
    <w:rsid w:val="000603EB"/>
    <w:rsid w:val="00062B57"/>
    <w:rsid w:val="00062C3F"/>
    <w:rsid w:val="000654CA"/>
    <w:rsid w:val="00070F29"/>
    <w:rsid w:val="000711E5"/>
    <w:rsid w:val="00072BE3"/>
    <w:rsid w:val="000731CF"/>
    <w:rsid w:val="000741F3"/>
    <w:rsid w:val="000744A1"/>
    <w:rsid w:val="00076193"/>
    <w:rsid w:val="00077A29"/>
    <w:rsid w:val="00081723"/>
    <w:rsid w:val="00081A06"/>
    <w:rsid w:val="00082B13"/>
    <w:rsid w:val="00084170"/>
    <w:rsid w:val="00084A06"/>
    <w:rsid w:val="0008679D"/>
    <w:rsid w:val="00090FB1"/>
    <w:rsid w:val="00092AE5"/>
    <w:rsid w:val="00092F26"/>
    <w:rsid w:val="000953B9"/>
    <w:rsid w:val="00095D9A"/>
    <w:rsid w:val="0009687D"/>
    <w:rsid w:val="000A1E53"/>
    <w:rsid w:val="000A224D"/>
    <w:rsid w:val="000A2C27"/>
    <w:rsid w:val="000A4EF3"/>
    <w:rsid w:val="000A4F89"/>
    <w:rsid w:val="000B0D46"/>
    <w:rsid w:val="000B25B9"/>
    <w:rsid w:val="000B5B7C"/>
    <w:rsid w:val="000B5F7F"/>
    <w:rsid w:val="000B7467"/>
    <w:rsid w:val="000B7775"/>
    <w:rsid w:val="000B7D05"/>
    <w:rsid w:val="000C0793"/>
    <w:rsid w:val="000C16C3"/>
    <w:rsid w:val="000C2CFC"/>
    <w:rsid w:val="000C4AEB"/>
    <w:rsid w:val="000C4E0E"/>
    <w:rsid w:val="000C645A"/>
    <w:rsid w:val="000C6CEC"/>
    <w:rsid w:val="000C7FBC"/>
    <w:rsid w:val="000D378A"/>
    <w:rsid w:val="000D4EEF"/>
    <w:rsid w:val="000D6623"/>
    <w:rsid w:val="000D7695"/>
    <w:rsid w:val="000E332E"/>
    <w:rsid w:val="000E3F0F"/>
    <w:rsid w:val="000E51CE"/>
    <w:rsid w:val="000E75A9"/>
    <w:rsid w:val="000F0125"/>
    <w:rsid w:val="000F1349"/>
    <w:rsid w:val="000F2A46"/>
    <w:rsid w:val="000F2D04"/>
    <w:rsid w:val="000F4AA8"/>
    <w:rsid w:val="000F6130"/>
    <w:rsid w:val="000F6942"/>
    <w:rsid w:val="000F7532"/>
    <w:rsid w:val="000F7D53"/>
    <w:rsid w:val="00100D2A"/>
    <w:rsid w:val="00103F99"/>
    <w:rsid w:val="001060DC"/>
    <w:rsid w:val="001069BC"/>
    <w:rsid w:val="00112854"/>
    <w:rsid w:val="00113AB6"/>
    <w:rsid w:val="00113FC8"/>
    <w:rsid w:val="00115D67"/>
    <w:rsid w:val="00120451"/>
    <w:rsid w:val="001220E1"/>
    <w:rsid w:val="00122675"/>
    <w:rsid w:val="001234E4"/>
    <w:rsid w:val="00126AB2"/>
    <w:rsid w:val="00126E4F"/>
    <w:rsid w:val="00126FDA"/>
    <w:rsid w:val="00131785"/>
    <w:rsid w:val="00133328"/>
    <w:rsid w:val="001344C4"/>
    <w:rsid w:val="0013619C"/>
    <w:rsid w:val="00136B07"/>
    <w:rsid w:val="00137A86"/>
    <w:rsid w:val="00141EC0"/>
    <w:rsid w:val="001431CA"/>
    <w:rsid w:val="001434FC"/>
    <w:rsid w:val="00147EC9"/>
    <w:rsid w:val="001507F1"/>
    <w:rsid w:val="001579BC"/>
    <w:rsid w:val="00161E84"/>
    <w:rsid w:val="00162F91"/>
    <w:rsid w:val="00164822"/>
    <w:rsid w:val="00165FCA"/>
    <w:rsid w:val="00166A4B"/>
    <w:rsid w:val="001704F2"/>
    <w:rsid w:val="00171069"/>
    <w:rsid w:val="001778FD"/>
    <w:rsid w:val="00177DC3"/>
    <w:rsid w:val="00177F2C"/>
    <w:rsid w:val="0018056D"/>
    <w:rsid w:val="00180895"/>
    <w:rsid w:val="00182380"/>
    <w:rsid w:val="00183534"/>
    <w:rsid w:val="00183A7B"/>
    <w:rsid w:val="00183C37"/>
    <w:rsid w:val="00186157"/>
    <w:rsid w:val="0018634D"/>
    <w:rsid w:val="00186FFB"/>
    <w:rsid w:val="001901CA"/>
    <w:rsid w:val="00190F58"/>
    <w:rsid w:val="0019251E"/>
    <w:rsid w:val="00192CFA"/>
    <w:rsid w:val="001943FF"/>
    <w:rsid w:val="001950F0"/>
    <w:rsid w:val="00196720"/>
    <w:rsid w:val="00197BCC"/>
    <w:rsid w:val="00197BEF"/>
    <w:rsid w:val="001A2764"/>
    <w:rsid w:val="001A54F3"/>
    <w:rsid w:val="001A70A2"/>
    <w:rsid w:val="001B2226"/>
    <w:rsid w:val="001B3436"/>
    <w:rsid w:val="001B4247"/>
    <w:rsid w:val="001B6AC2"/>
    <w:rsid w:val="001B7FBD"/>
    <w:rsid w:val="001C04FD"/>
    <w:rsid w:val="001C11A4"/>
    <w:rsid w:val="001C16F0"/>
    <w:rsid w:val="001C345D"/>
    <w:rsid w:val="001C3A72"/>
    <w:rsid w:val="001C48A3"/>
    <w:rsid w:val="001C4954"/>
    <w:rsid w:val="001C664D"/>
    <w:rsid w:val="001C68D4"/>
    <w:rsid w:val="001C7B28"/>
    <w:rsid w:val="001D4E60"/>
    <w:rsid w:val="001D524A"/>
    <w:rsid w:val="001D5FAB"/>
    <w:rsid w:val="001D6B1F"/>
    <w:rsid w:val="001D6EC8"/>
    <w:rsid w:val="001D74D2"/>
    <w:rsid w:val="001D7F8D"/>
    <w:rsid w:val="001E10DC"/>
    <w:rsid w:val="001E2DEF"/>
    <w:rsid w:val="001E407D"/>
    <w:rsid w:val="001E44BD"/>
    <w:rsid w:val="001E5766"/>
    <w:rsid w:val="001E742B"/>
    <w:rsid w:val="001E75DF"/>
    <w:rsid w:val="001F0B2F"/>
    <w:rsid w:val="001F296A"/>
    <w:rsid w:val="001F2DB3"/>
    <w:rsid w:val="001F2E84"/>
    <w:rsid w:val="001F3AF5"/>
    <w:rsid w:val="001F57E3"/>
    <w:rsid w:val="001F6227"/>
    <w:rsid w:val="001F638C"/>
    <w:rsid w:val="001F65F3"/>
    <w:rsid w:val="001F6716"/>
    <w:rsid w:val="001F7EB8"/>
    <w:rsid w:val="0020248B"/>
    <w:rsid w:val="00203608"/>
    <w:rsid w:val="00205D52"/>
    <w:rsid w:val="00205E10"/>
    <w:rsid w:val="002110E7"/>
    <w:rsid w:val="00211CCD"/>
    <w:rsid w:val="00212EC5"/>
    <w:rsid w:val="00214441"/>
    <w:rsid w:val="0021612A"/>
    <w:rsid w:val="00216361"/>
    <w:rsid w:val="00216B14"/>
    <w:rsid w:val="00220106"/>
    <w:rsid w:val="00220FFC"/>
    <w:rsid w:val="00223DDA"/>
    <w:rsid w:val="00226513"/>
    <w:rsid w:val="002308FB"/>
    <w:rsid w:val="00230F59"/>
    <w:rsid w:val="00232295"/>
    <w:rsid w:val="00234D83"/>
    <w:rsid w:val="00237334"/>
    <w:rsid w:val="00237E3F"/>
    <w:rsid w:val="00240E5E"/>
    <w:rsid w:val="0024204F"/>
    <w:rsid w:val="002429A4"/>
    <w:rsid w:val="0024476E"/>
    <w:rsid w:val="0024547C"/>
    <w:rsid w:val="00245E64"/>
    <w:rsid w:val="0024677E"/>
    <w:rsid w:val="00250172"/>
    <w:rsid w:val="0025135A"/>
    <w:rsid w:val="00252745"/>
    <w:rsid w:val="00252849"/>
    <w:rsid w:val="002538D4"/>
    <w:rsid w:val="00253CBA"/>
    <w:rsid w:val="00254D49"/>
    <w:rsid w:val="00257275"/>
    <w:rsid w:val="00257F88"/>
    <w:rsid w:val="002607C1"/>
    <w:rsid w:val="002641DE"/>
    <w:rsid w:val="00266429"/>
    <w:rsid w:val="002666D0"/>
    <w:rsid w:val="002722B0"/>
    <w:rsid w:val="00272494"/>
    <w:rsid w:val="002727F9"/>
    <w:rsid w:val="00273FC0"/>
    <w:rsid w:val="00276D6C"/>
    <w:rsid w:val="00281B27"/>
    <w:rsid w:val="002848A8"/>
    <w:rsid w:val="002848DF"/>
    <w:rsid w:val="002868A1"/>
    <w:rsid w:val="00286D11"/>
    <w:rsid w:val="00287A00"/>
    <w:rsid w:val="00290896"/>
    <w:rsid w:val="0029145A"/>
    <w:rsid w:val="002915B5"/>
    <w:rsid w:val="00291907"/>
    <w:rsid w:val="00292299"/>
    <w:rsid w:val="00292EED"/>
    <w:rsid w:val="0029364C"/>
    <w:rsid w:val="00293B13"/>
    <w:rsid w:val="0029417E"/>
    <w:rsid w:val="0029421B"/>
    <w:rsid w:val="00295C2F"/>
    <w:rsid w:val="002A57D6"/>
    <w:rsid w:val="002A5BF0"/>
    <w:rsid w:val="002A6ED2"/>
    <w:rsid w:val="002A7188"/>
    <w:rsid w:val="002B07D7"/>
    <w:rsid w:val="002B241D"/>
    <w:rsid w:val="002B2D7B"/>
    <w:rsid w:val="002B3114"/>
    <w:rsid w:val="002B31FF"/>
    <w:rsid w:val="002B3958"/>
    <w:rsid w:val="002B46FC"/>
    <w:rsid w:val="002B4FD8"/>
    <w:rsid w:val="002B6103"/>
    <w:rsid w:val="002B7F8E"/>
    <w:rsid w:val="002C0F03"/>
    <w:rsid w:val="002C1A20"/>
    <w:rsid w:val="002C34BB"/>
    <w:rsid w:val="002C4257"/>
    <w:rsid w:val="002C4602"/>
    <w:rsid w:val="002C5544"/>
    <w:rsid w:val="002C5C6A"/>
    <w:rsid w:val="002C6FD8"/>
    <w:rsid w:val="002C71EA"/>
    <w:rsid w:val="002C7E0C"/>
    <w:rsid w:val="002D39FC"/>
    <w:rsid w:val="002D5978"/>
    <w:rsid w:val="002D6CC0"/>
    <w:rsid w:val="002D7F85"/>
    <w:rsid w:val="002E1321"/>
    <w:rsid w:val="002E15A1"/>
    <w:rsid w:val="002E29BB"/>
    <w:rsid w:val="002E4CF6"/>
    <w:rsid w:val="002E621C"/>
    <w:rsid w:val="002E779C"/>
    <w:rsid w:val="002E7BEE"/>
    <w:rsid w:val="002F0C90"/>
    <w:rsid w:val="002F1FB0"/>
    <w:rsid w:val="002F2611"/>
    <w:rsid w:val="002F4348"/>
    <w:rsid w:val="002F5E02"/>
    <w:rsid w:val="002F63C5"/>
    <w:rsid w:val="002F645B"/>
    <w:rsid w:val="002F6EC6"/>
    <w:rsid w:val="002F7851"/>
    <w:rsid w:val="002F79D0"/>
    <w:rsid w:val="002F7E5E"/>
    <w:rsid w:val="00302498"/>
    <w:rsid w:val="00306F04"/>
    <w:rsid w:val="003071FA"/>
    <w:rsid w:val="003122F1"/>
    <w:rsid w:val="003126AD"/>
    <w:rsid w:val="00313B38"/>
    <w:rsid w:val="00313DA6"/>
    <w:rsid w:val="00314CE7"/>
    <w:rsid w:val="00316966"/>
    <w:rsid w:val="00316F7B"/>
    <w:rsid w:val="003214A9"/>
    <w:rsid w:val="0032163F"/>
    <w:rsid w:val="00321812"/>
    <w:rsid w:val="00323C9B"/>
    <w:rsid w:val="00323CEA"/>
    <w:rsid w:val="003249E8"/>
    <w:rsid w:val="00327457"/>
    <w:rsid w:val="00327ECA"/>
    <w:rsid w:val="00332488"/>
    <w:rsid w:val="00333A58"/>
    <w:rsid w:val="003347BB"/>
    <w:rsid w:val="0033525B"/>
    <w:rsid w:val="00336C5D"/>
    <w:rsid w:val="00343B86"/>
    <w:rsid w:val="00343D8D"/>
    <w:rsid w:val="00344697"/>
    <w:rsid w:val="003458A0"/>
    <w:rsid w:val="003500F4"/>
    <w:rsid w:val="0035285C"/>
    <w:rsid w:val="00354463"/>
    <w:rsid w:val="00354600"/>
    <w:rsid w:val="00354CFF"/>
    <w:rsid w:val="00356B29"/>
    <w:rsid w:val="00357820"/>
    <w:rsid w:val="00357915"/>
    <w:rsid w:val="00360B2D"/>
    <w:rsid w:val="00360C8B"/>
    <w:rsid w:val="00360EE3"/>
    <w:rsid w:val="00362573"/>
    <w:rsid w:val="00363232"/>
    <w:rsid w:val="00364405"/>
    <w:rsid w:val="00365352"/>
    <w:rsid w:val="003653F2"/>
    <w:rsid w:val="00370143"/>
    <w:rsid w:val="00371C33"/>
    <w:rsid w:val="00371F0E"/>
    <w:rsid w:val="00372766"/>
    <w:rsid w:val="003736C1"/>
    <w:rsid w:val="003736ED"/>
    <w:rsid w:val="00375BA8"/>
    <w:rsid w:val="00376F60"/>
    <w:rsid w:val="00376F91"/>
    <w:rsid w:val="0037715B"/>
    <w:rsid w:val="0037737E"/>
    <w:rsid w:val="003774CF"/>
    <w:rsid w:val="003775F1"/>
    <w:rsid w:val="00381A7F"/>
    <w:rsid w:val="00381F90"/>
    <w:rsid w:val="00382DA0"/>
    <w:rsid w:val="003842AF"/>
    <w:rsid w:val="003851C8"/>
    <w:rsid w:val="003854F4"/>
    <w:rsid w:val="003869A1"/>
    <w:rsid w:val="00391BAC"/>
    <w:rsid w:val="00391C5B"/>
    <w:rsid w:val="00392204"/>
    <w:rsid w:val="00392CF1"/>
    <w:rsid w:val="003960AA"/>
    <w:rsid w:val="00396F7C"/>
    <w:rsid w:val="00397B5F"/>
    <w:rsid w:val="003A1923"/>
    <w:rsid w:val="003A4FFF"/>
    <w:rsid w:val="003A7586"/>
    <w:rsid w:val="003A7941"/>
    <w:rsid w:val="003B1098"/>
    <w:rsid w:val="003B2377"/>
    <w:rsid w:val="003B3A66"/>
    <w:rsid w:val="003B510F"/>
    <w:rsid w:val="003B5302"/>
    <w:rsid w:val="003C026C"/>
    <w:rsid w:val="003C032E"/>
    <w:rsid w:val="003C149A"/>
    <w:rsid w:val="003C2F2C"/>
    <w:rsid w:val="003C50E5"/>
    <w:rsid w:val="003C788A"/>
    <w:rsid w:val="003D1A9A"/>
    <w:rsid w:val="003D1AB8"/>
    <w:rsid w:val="003D282F"/>
    <w:rsid w:val="003D32E8"/>
    <w:rsid w:val="003D6D7C"/>
    <w:rsid w:val="003D7DE6"/>
    <w:rsid w:val="003E0DB0"/>
    <w:rsid w:val="003E289A"/>
    <w:rsid w:val="003E29FB"/>
    <w:rsid w:val="003E5EF4"/>
    <w:rsid w:val="003F0159"/>
    <w:rsid w:val="003F07BA"/>
    <w:rsid w:val="003F2247"/>
    <w:rsid w:val="003F3B4B"/>
    <w:rsid w:val="00400715"/>
    <w:rsid w:val="00401AD4"/>
    <w:rsid w:val="00403CE1"/>
    <w:rsid w:val="00404C48"/>
    <w:rsid w:val="004072EF"/>
    <w:rsid w:val="004079F3"/>
    <w:rsid w:val="0041002F"/>
    <w:rsid w:val="00410FC0"/>
    <w:rsid w:val="00411BC3"/>
    <w:rsid w:val="00412C8E"/>
    <w:rsid w:val="004149BB"/>
    <w:rsid w:val="004169F6"/>
    <w:rsid w:val="00416C4E"/>
    <w:rsid w:val="00420657"/>
    <w:rsid w:val="00424EC9"/>
    <w:rsid w:val="004315B5"/>
    <w:rsid w:val="0043278A"/>
    <w:rsid w:val="00432B3E"/>
    <w:rsid w:val="00433F00"/>
    <w:rsid w:val="0043542A"/>
    <w:rsid w:val="0043545E"/>
    <w:rsid w:val="0043569B"/>
    <w:rsid w:val="00435D14"/>
    <w:rsid w:val="00443231"/>
    <w:rsid w:val="00443FCD"/>
    <w:rsid w:val="004440AA"/>
    <w:rsid w:val="004447D8"/>
    <w:rsid w:val="00444D42"/>
    <w:rsid w:val="004469F6"/>
    <w:rsid w:val="00450541"/>
    <w:rsid w:val="0045601F"/>
    <w:rsid w:val="00457A21"/>
    <w:rsid w:val="00457B42"/>
    <w:rsid w:val="004606AE"/>
    <w:rsid w:val="004655F1"/>
    <w:rsid w:val="0046646B"/>
    <w:rsid w:val="00466496"/>
    <w:rsid w:val="00466724"/>
    <w:rsid w:val="00466A7A"/>
    <w:rsid w:val="00466AA0"/>
    <w:rsid w:val="00467043"/>
    <w:rsid w:val="00470D1E"/>
    <w:rsid w:val="00471A1A"/>
    <w:rsid w:val="004724F0"/>
    <w:rsid w:val="00472C9B"/>
    <w:rsid w:val="00472EFF"/>
    <w:rsid w:val="00474D82"/>
    <w:rsid w:val="00476613"/>
    <w:rsid w:val="004809EF"/>
    <w:rsid w:val="00481BCE"/>
    <w:rsid w:val="00481EC2"/>
    <w:rsid w:val="004831B3"/>
    <w:rsid w:val="004839E8"/>
    <w:rsid w:val="00486CBE"/>
    <w:rsid w:val="0049126B"/>
    <w:rsid w:val="00491463"/>
    <w:rsid w:val="00491F88"/>
    <w:rsid w:val="00491FC1"/>
    <w:rsid w:val="004928B2"/>
    <w:rsid w:val="00493C04"/>
    <w:rsid w:val="00497DD8"/>
    <w:rsid w:val="004A0931"/>
    <w:rsid w:val="004A370B"/>
    <w:rsid w:val="004A5947"/>
    <w:rsid w:val="004A5D46"/>
    <w:rsid w:val="004A6769"/>
    <w:rsid w:val="004A6E35"/>
    <w:rsid w:val="004B09F3"/>
    <w:rsid w:val="004B1388"/>
    <w:rsid w:val="004B31DD"/>
    <w:rsid w:val="004B3C0A"/>
    <w:rsid w:val="004B44E6"/>
    <w:rsid w:val="004B65CC"/>
    <w:rsid w:val="004C03B3"/>
    <w:rsid w:val="004C0DC4"/>
    <w:rsid w:val="004C3517"/>
    <w:rsid w:val="004C3DCF"/>
    <w:rsid w:val="004C4C1E"/>
    <w:rsid w:val="004C6383"/>
    <w:rsid w:val="004D1616"/>
    <w:rsid w:val="004D4F5E"/>
    <w:rsid w:val="004D5A2B"/>
    <w:rsid w:val="004D60FB"/>
    <w:rsid w:val="004D610A"/>
    <w:rsid w:val="004D641C"/>
    <w:rsid w:val="004D6929"/>
    <w:rsid w:val="004D74A0"/>
    <w:rsid w:val="004E17F4"/>
    <w:rsid w:val="004E2AA3"/>
    <w:rsid w:val="004E4B98"/>
    <w:rsid w:val="004E51B0"/>
    <w:rsid w:val="004E6691"/>
    <w:rsid w:val="004E7A94"/>
    <w:rsid w:val="004F06EB"/>
    <w:rsid w:val="004F17C5"/>
    <w:rsid w:val="004F3981"/>
    <w:rsid w:val="004F59F2"/>
    <w:rsid w:val="004F73CD"/>
    <w:rsid w:val="005005EC"/>
    <w:rsid w:val="00501EE2"/>
    <w:rsid w:val="005037E9"/>
    <w:rsid w:val="00504184"/>
    <w:rsid w:val="00506023"/>
    <w:rsid w:val="00506B05"/>
    <w:rsid w:val="00506CE6"/>
    <w:rsid w:val="0051000E"/>
    <w:rsid w:val="00511143"/>
    <w:rsid w:val="00511C5F"/>
    <w:rsid w:val="00512EB0"/>
    <w:rsid w:val="005161C2"/>
    <w:rsid w:val="005164BF"/>
    <w:rsid w:val="00523423"/>
    <w:rsid w:val="005253EA"/>
    <w:rsid w:val="0052613B"/>
    <w:rsid w:val="00527CF3"/>
    <w:rsid w:val="00530D04"/>
    <w:rsid w:val="005314D4"/>
    <w:rsid w:val="005321F1"/>
    <w:rsid w:val="00535C57"/>
    <w:rsid w:val="00542218"/>
    <w:rsid w:val="00543061"/>
    <w:rsid w:val="005451A8"/>
    <w:rsid w:val="005461AE"/>
    <w:rsid w:val="005504B8"/>
    <w:rsid w:val="00550A15"/>
    <w:rsid w:val="00550CBE"/>
    <w:rsid w:val="00553131"/>
    <w:rsid w:val="0055560E"/>
    <w:rsid w:val="005558A1"/>
    <w:rsid w:val="0055663A"/>
    <w:rsid w:val="00557405"/>
    <w:rsid w:val="005604F1"/>
    <w:rsid w:val="00560C61"/>
    <w:rsid w:val="00561E6C"/>
    <w:rsid w:val="005625A5"/>
    <w:rsid w:val="00564787"/>
    <w:rsid w:val="0056602C"/>
    <w:rsid w:val="0056744F"/>
    <w:rsid w:val="00572459"/>
    <w:rsid w:val="00572F29"/>
    <w:rsid w:val="0057535A"/>
    <w:rsid w:val="0057618D"/>
    <w:rsid w:val="005769F8"/>
    <w:rsid w:val="00577957"/>
    <w:rsid w:val="0058208F"/>
    <w:rsid w:val="00586675"/>
    <w:rsid w:val="00586AF4"/>
    <w:rsid w:val="005910B3"/>
    <w:rsid w:val="00593DB2"/>
    <w:rsid w:val="00594EDD"/>
    <w:rsid w:val="00595DAF"/>
    <w:rsid w:val="00597A29"/>
    <w:rsid w:val="005A055E"/>
    <w:rsid w:val="005A0946"/>
    <w:rsid w:val="005A2EA1"/>
    <w:rsid w:val="005A555A"/>
    <w:rsid w:val="005A5804"/>
    <w:rsid w:val="005A7B1B"/>
    <w:rsid w:val="005B0C64"/>
    <w:rsid w:val="005B13B3"/>
    <w:rsid w:val="005B3F7D"/>
    <w:rsid w:val="005B4A52"/>
    <w:rsid w:val="005B4AA1"/>
    <w:rsid w:val="005B50EA"/>
    <w:rsid w:val="005B54F2"/>
    <w:rsid w:val="005B6F20"/>
    <w:rsid w:val="005B7E5F"/>
    <w:rsid w:val="005B7E71"/>
    <w:rsid w:val="005C065D"/>
    <w:rsid w:val="005C22FD"/>
    <w:rsid w:val="005C4500"/>
    <w:rsid w:val="005C5717"/>
    <w:rsid w:val="005C65C6"/>
    <w:rsid w:val="005C7C9A"/>
    <w:rsid w:val="005C7D3B"/>
    <w:rsid w:val="005D3F23"/>
    <w:rsid w:val="005E0439"/>
    <w:rsid w:val="005E1749"/>
    <w:rsid w:val="005E2E4A"/>
    <w:rsid w:val="005E46C0"/>
    <w:rsid w:val="005E58A9"/>
    <w:rsid w:val="005E75F5"/>
    <w:rsid w:val="005E771F"/>
    <w:rsid w:val="005F03FB"/>
    <w:rsid w:val="005F2B32"/>
    <w:rsid w:val="005F3AA5"/>
    <w:rsid w:val="005F479C"/>
    <w:rsid w:val="005F5B38"/>
    <w:rsid w:val="005F5B74"/>
    <w:rsid w:val="005F6D1D"/>
    <w:rsid w:val="005F6F49"/>
    <w:rsid w:val="00601889"/>
    <w:rsid w:val="0060430D"/>
    <w:rsid w:val="00605B03"/>
    <w:rsid w:val="00606970"/>
    <w:rsid w:val="006072E0"/>
    <w:rsid w:val="00607DBE"/>
    <w:rsid w:val="0061090E"/>
    <w:rsid w:val="00611134"/>
    <w:rsid w:val="006112A2"/>
    <w:rsid w:val="00611DE4"/>
    <w:rsid w:val="00611EA8"/>
    <w:rsid w:val="00612D02"/>
    <w:rsid w:val="0061351D"/>
    <w:rsid w:val="006135C8"/>
    <w:rsid w:val="00613754"/>
    <w:rsid w:val="00613E51"/>
    <w:rsid w:val="0061445F"/>
    <w:rsid w:val="00615583"/>
    <w:rsid w:val="00615F4C"/>
    <w:rsid w:val="00620900"/>
    <w:rsid w:val="0062229A"/>
    <w:rsid w:val="0062462D"/>
    <w:rsid w:val="00624A8E"/>
    <w:rsid w:val="00625C70"/>
    <w:rsid w:val="00627C44"/>
    <w:rsid w:val="00630115"/>
    <w:rsid w:val="00633512"/>
    <w:rsid w:val="00635098"/>
    <w:rsid w:val="00636F78"/>
    <w:rsid w:val="00637463"/>
    <w:rsid w:val="00640731"/>
    <w:rsid w:val="006427C3"/>
    <w:rsid w:val="006437C7"/>
    <w:rsid w:val="006445BA"/>
    <w:rsid w:val="00644915"/>
    <w:rsid w:val="00645CA9"/>
    <w:rsid w:val="00645E2D"/>
    <w:rsid w:val="0065017F"/>
    <w:rsid w:val="00650EE4"/>
    <w:rsid w:val="0065113B"/>
    <w:rsid w:val="006512EB"/>
    <w:rsid w:val="006523CA"/>
    <w:rsid w:val="00653CED"/>
    <w:rsid w:val="006552B4"/>
    <w:rsid w:val="00656E3B"/>
    <w:rsid w:val="00656F10"/>
    <w:rsid w:val="00657AF7"/>
    <w:rsid w:val="006607C9"/>
    <w:rsid w:val="00660CC6"/>
    <w:rsid w:val="0066101F"/>
    <w:rsid w:val="006617AE"/>
    <w:rsid w:val="00664161"/>
    <w:rsid w:val="0066434C"/>
    <w:rsid w:val="00664945"/>
    <w:rsid w:val="00664F8F"/>
    <w:rsid w:val="00664FEC"/>
    <w:rsid w:val="00670177"/>
    <w:rsid w:val="00672A3B"/>
    <w:rsid w:val="006735F3"/>
    <w:rsid w:val="00674933"/>
    <w:rsid w:val="00676F47"/>
    <w:rsid w:val="00680C5C"/>
    <w:rsid w:val="00681AF7"/>
    <w:rsid w:val="00682290"/>
    <w:rsid w:val="006830C2"/>
    <w:rsid w:val="0068423B"/>
    <w:rsid w:val="00686C3C"/>
    <w:rsid w:val="00687248"/>
    <w:rsid w:val="00687EA7"/>
    <w:rsid w:val="00690F06"/>
    <w:rsid w:val="006948AF"/>
    <w:rsid w:val="00696B68"/>
    <w:rsid w:val="006A0529"/>
    <w:rsid w:val="006A13F0"/>
    <w:rsid w:val="006A1738"/>
    <w:rsid w:val="006A458E"/>
    <w:rsid w:val="006B2357"/>
    <w:rsid w:val="006B24E1"/>
    <w:rsid w:val="006B370A"/>
    <w:rsid w:val="006B3BB7"/>
    <w:rsid w:val="006B58AD"/>
    <w:rsid w:val="006B5B70"/>
    <w:rsid w:val="006B6307"/>
    <w:rsid w:val="006C0B76"/>
    <w:rsid w:val="006C1681"/>
    <w:rsid w:val="006C1719"/>
    <w:rsid w:val="006C1B28"/>
    <w:rsid w:val="006C43B6"/>
    <w:rsid w:val="006C5148"/>
    <w:rsid w:val="006D1099"/>
    <w:rsid w:val="006D5428"/>
    <w:rsid w:val="006D5EFD"/>
    <w:rsid w:val="006E1B5E"/>
    <w:rsid w:val="006E2547"/>
    <w:rsid w:val="006E32A7"/>
    <w:rsid w:val="006E3D48"/>
    <w:rsid w:val="006E4135"/>
    <w:rsid w:val="006E5E73"/>
    <w:rsid w:val="006E7A0B"/>
    <w:rsid w:val="006E7F32"/>
    <w:rsid w:val="006F1EBA"/>
    <w:rsid w:val="006F4B3C"/>
    <w:rsid w:val="006F4B69"/>
    <w:rsid w:val="006F616D"/>
    <w:rsid w:val="006F7E1F"/>
    <w:rsid w:val="007012E5"/>
    <w:rsid w:val="007014E8"/>
    <w:rsid w:val="00703433"/>
    <w:rsid w:val="00704716"/>
    <w:rsid w:val="00704EA2"/>
    <w:rsid w:val="00705C1D"/>
    <w:rsid w:val="0071147E"/>
    <w:rsid w:val="00712431"/>
    <w:rsid w:val="0071442B"/>
    <w:rsid w:val="00714556"/>
    <w:rsid w:val="007150E9"/>
    <w:rsid w:val="00715FF0"/>
    <w:rsid w:val="007162C6"/>
    <w:rsid w:val="00723ED8"/>
    <w:rsid w:val="007253A6"/>
    <w:rsid w:val="007260FE"/>
    <w:rsid w:val="0072777F"/>
    <w:rsid w:val="00727884"/>
    <w:rsid w:val="007305A6"/>
    <w:rsid w:val="007330CE"/>
    <w:rsid w:val="00733790"/>
    <w:rsid w:val="0073435F"/>
    <w:rsid w:val="0073470E"/>
    <w:rsid w:val="007348AC"/>
    <w:rsid w:val="007348B0"/>
    <w:rsid w:val="00736493"/>
    <w:rsid w:val="00737E25"/>
    <w:rsid w:val="00737E3D"/>
    <w:rsid w:val="007447FB"/>
    <w:rsid w:val="00744870"/>
    <w:rsid w:val="00745918"/>
    <w:rsid w:val="00747D8F"/>
    <w:rsid w:val="007516AC"/>
    <w:rsid w:val="007523AD"/>
    <w:rsid w:val="00752D6A"/>
    <w:rsid w:val="0075357D"/>
    <w:rsid w:val="00756271"/>
    <w:rsid w:val="00756876"/>
    <w:rsid w:val="007569F9"/>
    <w:rsid w:val="00757713"/>
    <w:rsid w:val="00757B54"/>
    <w:rsid w:val="00760363"/>
    <w:rsid w:val="007621EB"/>
    <w:rsid w:val="00763B88"/>
    <w:rsid w:val="00767A9A"/>
    <w:rsid w:val="0077023D"/>
    <w:rsid w:val="00771768"/>
    <w:rsid w:val="0077232C"/>
    <w:rsid w:val="00773427"/>
    <w:rsid w:val="0077352A"/>
    <w:rsid w:val="00773601"/>
    <w:rsid w:val="0077585C"/>
    <w:rsid w:val="007765AC"/>
    <w:rsid w:val="00781E73"/>
    <w:rsid w:val="00784714"/>
    <w:rsid w:val="007847C0"/>
    <w:rsid w:val="00790577"/>
    <w:rsid w:val="00793F47"/>
    <w:rsid w:val="007950F6"/>
    <w:rsid w:val="007951F7"/>
    <w:rsid w:val="00796818"/>
    <w:rsid w:val="00797522"/>
    <w:rsid w:val="007A3148"/>
    <w:rsid w:val="007A3630"/>
    <w:rsid w:val="007B1671"/>
    <w:rsid w:val="007B1E31"/>
    <w:rsid w:val="007B1E85"/>
    <w:rsid w:val="007B1EEB"/>
    <w:rsid w:val="007B2BF4"/>
    <w:rsid w:val="007B3510"/>
    <w:rsid w:val="007B5636"/>
    <w:rsid w:val="007B5718"/>
    <w:rsid w:val="007C1BF7"/>
    <w:rsid w:val="007C1EC6"/>
    <w:rsid w:val="007C3295"/>
    <w:rsid w:val="007C3DD4"/>
    <w:rsid w:val="007C5AE7"/>
    <w:rsid w:val="007C7328"/>
    <w:rsid w:val="007C77B7"/>
    <w:rsid w:val="007D2A9F"/>
    <w:rsid w:val="007D3403"/>
    <w:rsid w:val="007D3DFE"/>
    <w:rsid w:val="007D649C"/>
    <w:rsid w:val="007D6728"/>
    <w:rsid w:val="007D6E44"/>
    <w:rsid w:val="007E09F8"/>
    <w:rsid w:val="007E0DDF"/>
    <w:rsid w:val="007E23E5"/>
    <w:rsid w:val="007E39E9"/>
    <w:rsid w:val="007E3ECA"/>
    <w:rsid w:val="007E56ED"/>
    <w:rsid w:val="007E6B55"/>
    <w:rsid w:val="007E6E36"/>
    <w:rsid w:val="007E708F"/>
    <w:rsid w:val="007F2550"/>
    <w:rsid w:val="007F4563"/>
    <w:rsid w:val="007F4C8B"/>
    <w:rsid w:val="00804DA3"/>
    <w:rsid w:val="00805AC5"/>
    <w:rsid w:val="00810669"/>
    <w:rsid w:val="008111D2"/>
    <w:rsid w:val="00811C6C"/>
    <w:rsid w:val="00813CF3"/>
    <w:rsid w:val="00814BDD"/>
    <w:rsid w:val="0081644E"/>
    <w:rsid w:val="00820673"/>
    <w:rsid w:val="00832552"/>
    <w:rsid w:val="00835F60"/>
    <w:rsid w:val="008364E5"/>
    <w:rsid w:val="00837794"/>
    <w:rsid w:val="00840974"/>
    <w:rsid w:val="00840CF8"/>
    <w:rsid w:val="008439AD"/>
    <w:rsid w:val="008471C6"/>
    <w:rsid w:val="00851E34"/>
    <w:rsid w:val="008529CF"/>
    <w:rsid w:val="00871B67"/>
    <w:rsid w:val="00872697"/>
    <w:rsid w:val="008727A4"/>
    <w:rsid w:val="00874065"/>
    <w:rsid w:val="008740B3"/>
    <w:rsid w:val="00876502"/>
    <w:rsid w:val="0087712D"/>
    <w:rsid w:val="0087737B"/>
    <w:rsid w:val="0087784D"/>
    <w:rsid w:val="0088086E"/>
    <w:rsid w:val="008811E9"/>
    <w:rsid w:val="00882CF1"/>
    <w:rsid w:val="00883DAD"/>
    <w:rsid w:val="00883ECB"/>
    <w:rsid w:val="00884721"/>
    <w:rsid w:val="00884EA4"/>
    <w:rsid w:val="00886C77"/>
    <w:rsid w:val="00887134"/>
    <w:rsid w:val="00887584"/>
    <w:rsid w:val="00890700"/>
    <w:rsid w:val="008919E0"/>
    <w:rsid w:val="0089321B"/>
    <w:rsid w:val="00894FB5"/>
    <w:rsid w:val="008A0B5D"/>
    <w:rsid w:val="008A171A"/>
    <w:rsid w:val="008A2D51"/>
    <w:rsid w:val="008A2D8A"/>
    <w:rsid w:val="008B206B"/>
    <w:rsid w:val="008B523B"/>
    <w:rsid w:val="008B5421"/>
    <w:rsid w:val="008B6C42"/>
    <w:rsid w:val="008B7094"/>
    <w:rsid w:val="008B765C"/>
    <w:rsid w:val="008C2943"/>
    <w:rsid w:val="008C69B1"/>
    <w:rsid w:val="008C6F41"/>
    <w:rsid w:val="008D1F3B"/>
    <w:rsid w:val="008D2CB3"/>
    <w:rsid w:val="008D36C4"/>
    <w:rsid w:val="008D3BF3"/>
    <w:rsid w:val="008D3CC4"/>
    <w:rsid w:val="008D4B41"/>
    <w:rsid w:val="008D5668"/>
    <w:rsid w:val="008D60EC"/>
    <w:rsid w:val="008E04BC"/>
    <w:rsid w:val="008E1E20"/>
    <w:rsid w:val="008E2FB7"/>
    <w:rsid w:val="008E3AD9"/>
    <w:rsid w:val="008E3D45"/>
    <w:rsid w:val="008E63AB"/>
    <w:rsid w:val="008E7DE4"/>
    <w:rsid w:val="008F21A0"/>
    <w:rsid w:val="008F2D8E"/>
    <w:rsid w:val="008F4274"/>
    <w:rsid w:val="008F4506"/>
    <w:rsid w:val="008F46CB"/>
    <w:rsid w:val="008F4E6E"/>
    <w:rsid w:val="008F4F8B"/>
    <w:rsid w:val="008F5913"/>
    <w:rsid w:val="008F5C14"/>
    <w:rsid w:val="008F7CD9"/>
    <w:rsid w:val="009028F8"/>
    <w:rsid w:val="00903A89"/>
    <w:rsid w:val="00904460"/>
    <w:rsid w:val="00904928"/>
    <w:rsid w:val="009061A7"/>
    <w:rsid w:val="00907FD8"/>
    <w:rsid w:val="009100D8"/>
    <w:rsid w:val="00910336"/>
    <w:rsid w:val="0091091D"/>
    <w:rsid w:val="00910BA8"/>
    <w:rsid w:val="00912D69"/>
    <w:rsid w:val="00914F76"/>
    <w:rsid w:val="009214FC"/>
    <w:rsid w:val="009219AE"/>
    <w:rsid w:val="0092268A"/>
    <w:rsid w:val="00922B26"/>
    <w:rsid w:val="00922C0D"/>
    <w:rsid w:val="00925711"/>
    <w:rsid w:val="0092579F"/>
    <w:rsid w:val="0093185E"/>
    <w:rsid w:val="00931979"/>
    <w:rsid w:val="00931FF5"/>
    <w:rsid w:val="00932B08"/>
    <w:rsid w:val="009367FE"/>
    <w:rsid w:val="00937FAC"/>
    <w:rsid w:val="00940550"/>
    <w:rsid w:val="00940F9C"/>
    <w:rsid w:val="00941741"/>
    <w:rsid w:val="00941E02"/>
    <w:rsid w:val="009427D7"/>
    <w:rsid w:val="00944084"/>
    <w:rsid w:val="00944258"/>
    <w:rsid w:val="00944D00"/>
    <w:rsid w:val="00950458"/>
    <w:rsid w:val="00950948"/>
    <w:rsid w:val="00951EE3"/>
    <w:rsid w:val="009532DB"/>
    <w:rsid w:val="009545A0"/>
    <w:rsid w:val="00955798"/>
    <w:rsid w:val="00962855"/>
    <w:rsid w:val="009647F6"/>
    <w:rsid w:val="0096629F"/>
    <w:rsid w:val="0096646B"/>
    <w:rsid w:val="00970802"/>
    <w:rsid w:val="00970C5D"/>
    <w:rsid w:val="009729EF"/>
    <w:rsid w:val="0097441D"/>
    <w:rsid w:val="0097465E"/>
    <w:rsid w:val="009768DF"/>
    <w:rsid w:val="0098060D"/>
    <w:rsid w:val="00981C60"/>
    <w:rsid w:val="00982029"/>
    <w:rsid w:val="00982296"/>
    <w:rsid w:val="00984E84"/>
    <w:rsid w:val="00987397"/>
    <w:rsid w:val="00990E23"/>
    <w:rsid w:val="009930F6"/>
    <w:rsid w:val="009939E2"/>
    <w:rsid w:val="009957DD"/>
    <w:rsid w:val="0099688A"/>
    <w:rsid w:val="00996C44"/>
    <w:rsid w:val="009A1713"/>
    <w:rsid w:val="009A2881"/>
    <w:rsid w:val="009A31AC"/>
    <w:rsid w:val="009A55F5"/>
    <w:rsid w:val="009A6638"/>
    <w:rsid w:val="009A718F"/>
    <w:rsid w:val="009B021B"/>
    <w:rsid w:val="009B3CFE"/>
    <w:rsid w:val="009B3F10"/>
    <w:rsid w:val="009C08BF"/>
    <w:rsid w:val="009C2805"/>
    <w:rsid w:val="009C2D86"/>
    <w:rsid w:val="009C3370"/>
    <w:rsid w:val="009C401B"/>
    <w:rsid w:val="009C527C"/>
    <w:rsid w:val="009C619F"/>
    <w:rsid w:val="009C645E"/>
    <w:rsid w:val="009D2B9E"/>
    <w:rsid w:val="009D3BE9"/>
    <w:rsid w:val="009D6505"/>
    <w:rsid w:val="009D76BA"/>
    <w:rsid w:val="009D7DC1"/>
    <w:rsid w:val="009E0E9B"/>
    <w:rsid w:val="009E2F7A"/>
    <w:rsid w:val="009E5CB1"/>
    <w:rsid w:val="009E5FCF"/>
    <w:rsid w:val="009E7AD5"/>
    <w:rsid w:val="009F1F05"/>
    <w:rsid w:val="009F2007"/>
    <w:rsid w:val="009F3B2B"/>
    <w:rsid w:val="009F3FCD"/>
    <w:rsid w:val="009F4118"/>
    <w:rsid w:val="009F47DC"/>
    <w:rsid w:val="009F4CD7"/>
    <w:rsid w:val="009F7924"/>
    <w:rsid w:val="00A02007"/>
    <w:rsid w:val="00A0270A"/>
    <w:rsid w:val="00A035F8"/>
    <w:rsid w:val="00A037FE"/>
    <w:rsid w:val="00A03B96"/>
    <w:rsid w:val="00A045FB"/>
    <w:rsid w:val="00A04CCB"/>
    <w:rsid w:val="00A058A2"/>
    <w:rsid w:val="00A070B0"/>
    <w:rsid w:val="00A129CD"/>
    <w:rsid w:val="00A133A0"/>
    <w:rsid w:val="00A144F6"/>
    <w:rsid w:val="00A16F75"/>
    <w:rsid w:val="00A2115B"/>
    <w:rsid w:val="00A213D6"/>
    <w:rsid w:val="00A21ECD"/>
    <w:rsid w:val="00A23D80"/>
    <w:rsid w:val="00A262A1"/>
    <w:rsid w:val="00A26E9B"/>
    <w:rsid w:val="00A2704B"/>
    <w:rsid w:val="00A27D81"/>
    <w:rsid w:val="00A307B9"/>
    <w:rsid w:val="00A3151F"/>
    <w:rsid w:val="00A32AFC"/>
    <w:rsid w:val="00A3338F"/>
    <w:rsid w:val="00A335B8"/>
    <w:rsid w:val="00A3397C"/>
    <w:rsid w:val="00A3613C"/>
    <w:rsid w:val="00A371AA"/>
    <w:rsid w:val="00A37720"/>
    <w:rsid w:val="00A404DD"/>
    <w:rsid w:val="00A404F2"/>
    <w:rsid w:val="00A423F5"/>
    <w:rsid w:val="00A42807"/>
    <w:rsid w:val="00A448C6"/>
    <w:rsid w:val="00A44EEE"/>
    <w:rsid w:val="00A45519"/>
    <w:rsid w:val="00A465DF"/>
    <w:rsid w:val="00A46B24"/>
    <w:rsid w:val="00A475B6"/>
    <w:rsid w:val="00A479D4"/>
    <w:rsid w:val="00A507B0"/>
    <w:rsid w:val="00A5162C"/>
    <w:rsid w:val="00A547D3"/>
    <w:rsid w:val="00A55573"/>
    <w:rsid w:val="00A5591E"/>
    <w:rsid w:val="00A55AB8"/>
    <w:rsid w:val="00A55DAF"/>
    <w:rsid w:val="00A5600C"/>
    <w:rsid w:val="00A563FA"/>
    <w:rsid w:val="00A57820"/>
    <w:rsid w:val="00A579D1"/>
    <w:rsid w:val="00A57B09"/>
    <w:rsid w:val="00A60029"/>
    <w:rsid w:val="00A612D6"/>
    <w:rsid w:val="00A6308D"/>
    <w:rsid w:val="00A66204"/>
    <w:rsid w:val="00A66A06"/>
    <w:rsid w:val="00A70881"/>
    <w:rsid w:val="00A71E54"/>
    <w:rsid w:val="00A73414"/>
    <w:rsid w:val="00A73D66"/>
    <w:rsid w:val="00A74B13"/>
    <w:rsid w:val="00A75548"/>
    <w:rsid w:val="00A8007C"/>
    <w:rsid w:val="00A80559"/>
    <w:rsid w:val="00A80FE6"/>
    <w:rsid w:val="00A86367"/>
    <w:rsid w:val="00A9068E"/>
    <w:rsid w:val="00A90C28"/>
    <w:rsid w:val="00A94702"/>
    <w:rsid w:val="00A9480A"/>
    <w:rsid w:val="00A9665D"/>
    <w:rsid w:val="00AA09AC"/>
    <w:rsid w:val="00AA16C3"/>
    <w:rsid w:val="00AA2C35"/>
    <w:rsid w:val="00AB036A"/>
    <w:rsid w:val="00AB2A81"/>
    <w:rsid w:val="00AB2EE8"/>
    <w:rsid w:val="00AB3DF9"/>
    <w:rsid w:val="00AB4EAC"/>
    <w:rsid w:val="00AB5F36"/>
    <w:rsid w:val="00AB651C"/>
    <w:rsid w:val="00AC27F2"/>
    <w:rsid w:val="00AC4188"/>
    <w:rsid w:val="00AC5C64"/>
    <w:rsid w:val="00AD0D6F"/>
    <w:rsid w:val="00AD268D"/>
    <w:rsid w:val="00AD4289"/>
    <w:rsid w:val="00AD7883"/>
    <w:rsid w:val="00AE02F6"/>
    <w:rsid w:val="00AE06E5"/>
    <w:rsid w:val="00AE33B6"/>
    <w:rsid w:val="00AE33BD"/>
    <w:rsid w:val="00AE375C"/>
    <w:rsid w:val="00AE3CEF"/>
    <w:rsid w:val="00AE4853"/>
    <w:rsid w:val="00AE55D4"/>
    <w:rsid w:val="00AE56C1"/>
    <w:rsid w:val="00AF10C8"/>
    <w:rsid w:val="00AF1666"/>
    <w:rsid w:val="00AF2A7C"/>
    <w:rsid w:val="00AF3B9C"/>
    <w:rsid w:val="00AF4001"/>
    <w:rsid w:val="00AF67F9"/>
    <w:rsid w:val="00AF6A71"/>
    <w:rsid w:val="00AF6F18"/>
    <w:rsid w:val="00B0299B"/>
    <w:rsid w:val="00B030FE"/>
    <w:rsid w:val="00B03154"/>
    <w:rsid w:val="00B055C1"/>
    <w:rsid w:val="00B11D6D"/>
    <w:rsid w:val="00B17A91"/>
    <w:rsid w:val="00B17EC0"/>
    <w:rsid w:val="00B237C1"/>
    <w:rsid w:val="00B252FC"/>
    <w:rsid w:val="00B25308"/>
    <w:rsid w:val="00B26361"/>
    <w:rsid w:val="00B26AFF"/>
    <w:rsid w:val="00B27679"/>
    <w:rsid w:val="00B31BF6"/>
    <w:rsid w:val="00B32608"/>
    <w:rsid w:val="00B348CC"/>
    <w:rsid w:val="00B373CE"/>
    <w:rsid w:val="00B378BF"/>
    <w:rsid w:val="00B40029"/>
    <w:rsid w:val="00B40238"/>
    <w:rsid w:val="00B41D79"/>
    <w:rsid w:val="00B43265"/>
    <w:rsid w:val="00B43EC9"/>
    <w:rsid w:val="00B442A8"/>
    <w:rsid w:val="00B45642"/>
    <w:rsid w:val="00B46676"/>
    <w:rsid w:val="00B477E8"/>
    <w:rsid w:val="00B50D7D"/>
    <w:rsid w:val="00B51055"/>
    <w:rsid w:val="00B53D48"/>
    <w:rsid w:val="00B576BF"/>
    <w:rsid w:val="00B61303"/>
    <w:rsid w:val="00B617B8"/>
    <w:rsid w:val="00B61BB1"/>
    <w:rsid w:val="00B62CE7"/>
    <w:rsid w:val="00B6301F"/>
    <w:rsid w:val="00B63F12"/>
    <w:rsid w:val="00B65E35"/>
    <w:rsid w:val="00B65E79"/>
    <w:rsid w:val="00B67466"/>
    <w:rsid w:val="00B7020E"/>
    <w:rsid w:val="00B70D3B"/>
    <w:rsid w:val="00B713FE"/>
    <w:rsid w:val="00B717F5"/>
    <w:rsid w:val="00B71C20"/>
    <w:rsid w:val="00B723AF"/>
    <w:rsid w:val="00B72967"/>
    <w:rsid w:val="00B72A82"/>
    <w:rsid w:val="00B777F6"/>
    <w:rsid w:val="00B8249A"/>
    <w:rsid w:val="00B82E6E"/>
    <w:rsid w:val="00B84702"/>
    <w:rsid w:val="00B84918"/>
    <w:rsid w:val="00B8593E"/>
    <w:rsid w:val="00B87A0B"/>
    <w:rsid w:val="00B921B6"/>
    <w:rsid w:val="00BA02B6"/>
    <w:rsid w:val="00BA48A1"/>
    <w:rsid w:val="00BA48B1"/>
    <w:rsid w:val="00BA5523"/>
    <w:rsid w:val="00BA57CC"/>
    <w:rsid w:val="00BB0B15"/>
    <w:rsid w:val="00BB1325"/>
    <w:rsid w:val="00BB2220"/>
    <w:rsid w:val="00BB2D02"/>
    <w:rsid w:val="00BB34A7"/>
    <w:rsid w:val="00BB3F42"/>
    <w:rsid w:val="00BB4BAB"/>
    <w:rsid w:val="00BB4F13"/>
    <w:rsid w:val="00BB5F41"/>
    <w:rsid w:val="00BB7691"/>
    <w:rsid w:val="00BB7AD5"/>
    <w:rsid w:val="00BC59C0"/>
    <w:rsid w:val="00BC7CFF"/>
    <w:rsid w:val="00BD3132"/>
    <w:rsid w:val="00BD443B"/>
    <w:rsid w:val="00BD68BB"/>
    <w:rsid w:val="00BE0457"/>
    <w:rsid w:val="00BE09EB"/>
    <w:rsid w:val="00BE1079"/>
    <w:rsid w:val="00BE1E97"/>
    <w:rsid w:val="00BE210F"/>
    <w:rsid w:val="00BE3B17"/>
    <w:rsid w:val="00BE5C85"/>
    <w:rsid w:val="00BE67DD"/>
    <w:rsid w:val="00BE6944"/>
    <w:rsid w:val="00BE73E3"/>
    <w:rsid w:val="00BE79B9"/>
    <w:rsid w:val="00BF1B52"/>
    <w:rsid w:val="00BF3B95"/>
    <w:rsid w:val="00BF79B1"/>
    <w:rsid w:val="00C015E7"/>
    <w:rsid w:val="00C01C1A"/>
    <w:rsid w:val="00C02D4D"/>
    <w:rsid w:val="00C03A7C"/>
    <w:rsid w:val="00C0681E"/>
    <w:rsid w:val="00C07503"/>
    <w:rsid w:val="00C109CE"/>
    <w:rsid w:val="00C10C48"/>
    <w:rsid w:val="00C11B1F"/>
    <w:rsid w:val="00C11BFE"/>
    <w:rsid w:val="00C13012"/>
    <w:rsid w:val="00C15337"/>
    <w:rsid w:val="00C155D2"/>
    <w:rsid w:val="00C1584A"/>
    <w:rsid w:val="00C15CA7"/>
    <w:rsid w:val="00C17324"/>
    <w:rsid w:val="00C21A07"/>
    <w:rsid w:val="00C21A48"/>
    <w:rsid w:val="00C23ACB"/>
    <w:rsid w:val="00C256AE"/>
    <w:rsid w:val="00C267FA"/>
    <w:rsid w:val="00C26801"/>
    <w:rsid w:val="00C2766F"/>
    <w:rsid w:val="00C27D8E"/>
    <w:rsid w:val="00C30609"/>
    <w:rsid w:val="00C31026"/>
    <w:rsid w:val="00C32C2A"/>
    <w:rsid w:val="00C35275"/>
    <w:rsid w:val="00C36912"/>
    <w:rsid w:val="00C3789D"/>
    <w:rsid w:val="00C41C54"/>
    <w:rsid w:val="00C43363"/>
    <w:rsid w:val="00C44BF3"/>
    <w:rsid w:val="00C47037"/>
    <w:rsid w:val="00C4719E"/>
    <w:rsid w:val="00C51B4A"/>
    <w:rsid w:val="00C51E4E"/>
    <w:rsid w:val="00C524D5"/>
    <w:rsid w:val="00C52852"/>
    <w:rsid w:val="00C53072"/>
    <w:rsid w:val="00C5333A"/>
    <w:rsid w:val="00C557A4"/>
    <w:rsid w:val="00C64BBD"/>
    <w:rsid w:val="00C66683"/>
    <w:rsid w:val="00C672F4"/>
    <w:rsid w:val="00C67E09"/>
    <w:rsid w:val="00C7018F"/>
    <w:rsid w:val="00C70CF4"/>
    <w:rsid w:val="00C72452"/>
    <w:rsid w:val="00C72D08"/>
    <w:rsid w:val="00C75500"/>
    <w:rsid w:val="00C771C0"/>
    <w:rsid w:val="00C80095"/>
    <w:rsid w:val="00C80FA5"/>
    <w:rsid w:val="00C8148C"/>
    <w:rsid w:val="00C83FD9"/>
    <w:rsid w:val="00C8525C"/>
    <w:rsid w:val="00C85B6F"/>
    <w:rsid w:val="00C87A60"/>
    <w:rsid w:val="00C92913"/>
    <w:rsid w:val="00C9351D"/>
    <w:rsid w:val="00C944C1"/>
    <w:rsid w:val="00C95A17"/>
    <w:rsid w:val="00C97262"/>
    <w:rsid w:val="00C9734D"/>
    <w:rsid w:val="00CA0019"/>
    <w:rsid w:val="00CA0511"/>
    <w:rsid w:val="00CA0DF0"/>
    <w:rsid w:val="00CA1409"/>
    <w:rsid w:val="00CA161D"/>
    <w:rsid w:val="00CA21E4"/>
    <w:rsid w:val="00CA22BE"/>
    <w:rsid w:val="00CA3871"/>
    <w:rsid w:val="00CA65BC"/>
    <w:rsid w:val="00CB1954"/>
    <w:rsid w:val="00CB314C"/>
    <w:rsid w:val="00CB3294"/>
    <w:rsid w:val="00CB4A9F"/>
    <w:rsid w:val="00CB4AA2"/>
    <w:rsid w:val="00CB669A"/>
    <w:rsid w:val="00CB790F"/>
    <w:rsid w:val="00CC0794"/>
    <w:rsid w:val="00CC135E"/>
    <w:rsid w:val="00CC5263"/>
    <w:rsid w:val="00CC75D8"/>
    <w:rsid w:val="00CD3399"/>
    <w:rsid w:val="00CD3A59"/>
    <w:rsid w:val="00CD433B"/>
    <w:rsid w:val="00CD4696"/>
    <w:rsid w:val="00CD4A48"/>
    <w:rsid w:val="00CD5DEA"/>
    <w:rsid w:val="00CD6A5D"/>
    <w:rsid w:val="00CD6DFF"/>
    <w:rsid w:val="00CD7386"/>
    <w:rsid w:val="00CD7F69"/>
    <w:rsid w:val="00CE124F"/>
    <w:rsid w:val="00CE1548"/>
    <w:rsid w:val="00CE208E"/>
    <w:rsid w:val="00CE5DEA"/>
    <w:rsid w:val="00CF2BDA"/>
    <w:rsid w:val="00CF3AA1"/>
    <w:rsid w:val="00CF7BE5"/>
    <w:rsid w:val="00D011FF"/>
    <w:rsid w:val="00D01EEB"/>
    <w:rsid w:val="00D02AB2"/>
    <w:rsid w:val="00D04001"/>
    <w:rsid w:val="00D05333"/>
    <w:rsid w:val="00D054C5"/>
    <w:rsid w:val="00D05B2B"/>
    <w:rsid w:val="00D06B8A"/>
    <w:rsid w:val="00D07455"/>
    <w:rsid w:val="00D107E7"/>
    <w:rsid w:val="00D1146D"/>
    <w:rsid w:val="00D116FC"/>
    <w:rsid w:val="00D11880"/>
    <w:rsid w:val="00D13704"/>
    <w:rsid w:val="00D13DB6"/>
    <w:rsid w:val="00D13DFB"/>
    <w:rsid w:val="00D13F21"/>
    <w:rsid w:val="00D14B74"/>
    <w:rsid w:val="00D15352"/>
    <w:rsid w:val="00D16F7A"/>
    <w:rsid w:val="00D21196"/>
    <w:rsid w:val="00D26710"/>
    <w:rsid w:val="00D27494"/>
    <w:rsid w:val="00D300B0"/>
    <w:rsid w:val="00D33EDD"/>
    <w:rsid w:val="00D34425"/>
    <w:rsid w:val="00D34ED7"/>
    <w:rsid w:val="00D35CE8"/>
    <w:rsid w:val="00D370AF"/>
    <w:rsid w:val="00D37536"/>
    <w:rsid w:val="00D37708"/>
    <w:rsid w:val="00D37DDA"/>
    <w:rsid w:val="00D40C4B"/>
    <w:rsid w:val="00D414DB"/>
    <w:rsid w:val="00D4735E"/>
    <w:rsid w:val="00D50A9E"/>
    <w:rsid w:val="00D50E80"/>
    <w:rsid w:val="00D516BB"/>
    <w:rsid w:val="00D536B6"/>
    <w:rsid w:val="00D546C6"/>
    <w:rsid w:val="00D555FE"/>
    <w:rsid w:val="00D56F6C"/>
    <w:rsid w:val="00D57784"/>
    <w:rsid w:val="00D57EA6"/>
    <w:rsid w:val="00D57F8D"/>
    <w:rsid w:val="00D61485"/>
    <w:rsid w:val="00D621AA"/>
    <w:rsid w:val="00D629E5"/>
    <w:rsid w:val="00D636C3"/>
    <w:rsid w:val="00D6394F"/>
    <w:rsid w:val="00D640EB"/>
    <w:rsid w:val="00D70249"/>
    <w:rsid w:val="00D707FE"/>
    <w:rsid w:val="00D7234B"/>
    <w:rsid w:val="00D72870"/>
    <w:rsid w:val="00D77CBF"/>
    <w:rsid w:val="00D835BF"/>
    <w:rsid w:val="00D846F8"/>
    <w:rsid w:val="00D84F4C"/>
    <w:rsid w:val="00D86329"/>
    <w:rsid w:val="00D877B9"/>
    <w:rsid w:val="00D91E69"/>
    <w:rsid w:val="00D92257"/>
    <w:rsid w:val="00D92CA4"/>
    <w:rsid w:val="00D93553"/>
    <w:rsid w:val="00D93BCB"/>
    <w:rsid w:val="00D97034"/>
    <w:rsid w:val="00D97F7A"/>
    <w:rsid w:val="00DA073E"/>
    <w:rsid w:val="00DA2014"/>
    <w:rsid w:val="00DA2ABC"/>
    <w:rsid w:val="00DA4111"/>
    <w:rsid w:val="00DA4CB8"/>
    <w:rsid w:val="00DA755A"/>
    <w:rsid w:val="00DB1FF7"/>
    <w:rsid w:val="00DB3687"/>
    <w:rsid w:val="00DB5404"/>
    <w:rsid w:val="00DB551D"/>
    <w:rsid w:val="00DB58C9"/>
    <w:rsid w:val="00DC0B00"/>
    <w:rsid w:val="00DC18C9"/>
    <w:rsid w:val="00DC2B89"/>
    <w:rsid w:val="00DC3280"/>
    <w:rsid w:val="00DC3E56"/>
    <w:rsid w:val="00DC4DC2"/>
    <w:rsid w:val="00DC55CF"/>
    <w:rsid w:val="00DC5615"/>
    <w:rsid w:val="00DC5B3E"/>
    <w:rsid w:val="00DC6E69"/>
    <w:rsid w:val="00DC7B9A"/>
    <w:rsid w:val="00DD187F"/>
    <w:rsid w:val="00DD40B5"/>
    <w:rsid w:val="00DD4C8E"/>
    <w:rsid w:val="00DE09AF"/>
    <w:rsid w:val="00DE1916"/>
    <w:rsid w:val="00DE1F68"/>
    <w:rsid w:val="00DE2835"/>
    <w:rsid w:val="00DE3748"/>
    <w:rsid w:val="00DE50C8"/>
    <w:rsid w:val="00DE50E0"/>
    <w:rsid w:val="00DE7766"/>
    <w:rsid w:val="00DF04EA"/>
    <w:rsid w:val="00DF186E"/>
    <w:rsid w:val="00DF23D3"/>
    <w:rsid w:val="00DF49E9"/>
    <w:rsid w:val="00DF4A14"/>
    <w:rsid w:val="00DF4AA0"/>
    <w:rsid w:val="00DF4D1A"/>
    <w:rsid w:val="00DF75B6"/>
    <w:rsid w:val="00DF7A3D"/>
    <w:rsid w:val="00E00123"/>
    <w:rsid w:val="00E0144C"/>
    <w:rsid w:val="00E01DAA"/>
    <w:rsid w:val="00E03DA9"/>
    <w:rsid w:val="00E05F20"/>
    <w:rsid w:val="00E06140"/>
    <w:rsid w:val="00E102D9"/>
    <w:rsid w:val="00E12D64"/>
    <w:rsid w:val="00E16527"/>
    <w:rsid w:val="00E2009F"/>
    <w:rsid w:val="00E208FB"/>
    <w:rsid w:val="00E22810"/>
    <w:rsid w:val="00E23C5F"/>
    <w:rsid w:val="00E23D58"/>
    <w:rsid w:val="00E277A5"/>
    <w:rsid w:val="00E27ECD"/>
    <w:rsid w:val="00E3153E"/>
    <w:rsid w:val="00E34438"/>
    <w:rsid w:val="00E35C6F"/>
    <w:rsid w:val="00E37A5E"/>
    <w:rsid w:val="00E41332"/>
    <w:rsid w:val="00E43691"/>
    <w:rsid w:val="00E438D5"/>
    <w:rsid w:val="00E46497"/>
    <w:rsid w:val="00E46540"/>
    <w:rsid w:val="00E46B00"/>
    <w:rsid w:val="00E47248"/>
    <w:rsid w:val="00E47F52"/>
    <w:rsid w:val="00E50BD3"/>
    <w:rsid w:val="00E51738"/>
    <w:rsid w:val="00E55103"/>
    <w:rsid w:val="00E57A25"/>
    <w:rsid w:val="00E60890"/>
    <w:rsid w:val="00E60967"/>
    <w:rsid w:val="00E61530"/>
    <w:rsid w:val="00E6352C"/>
    <w:rsid w:val="00E638D1"/>
    <w:rsid w:val="00E64D2B"/>
    <w:rsid w:val="00E67BDD"/>
    <w:rsid w:val="00E7168C"/>
    <w:rsid w:val="00E72F4A"/>
    <w:rsid w:val="00E7385B"/>
    <w:rsid w:val="00E742CC"/>
    <w:rsid w:val="00E75D93"/>
    <w:rsid w:val="00E761F6"/>
    <w:rsid w:val="00E77CCD"/>
    <w:rsid w:val="00E80F78"/>
    <w:rsid w:val="00E850F4"/>
    <w:rsid w:val="00E85590"/>
    <w:rsid w:val="00E857B3"/>
    <w:rsid w:val="00E85AD1"/>
    <w:rsid w:val="00E86A22"/>
    <w:rsid w:val="00E86AE3"/>
    <w:rsid w:val="00E87BC1"/>
    <w:rsid w:val="00E87C57"/>
    <w:rsid w:val="00E90BFD"/>
    <w:rsid w:val="00E92627"/>
    <w:rsid w:val="00E942B1"/>
    <w:rsid w:val="00E962CA"/>
    <w:rsid w:val="00EA10DC"/>
    <w:rsid w:val="00EA1B93"/>
    <w:rsid w:val="00EA2A9B"/>
    <w:rsid w:val="00EA2FF7"/>
    <w:rsid w:val="00EA4AC2"/>
    <w:rsid w:val="00EA4F87"/>
    <w:rsid w:val="00EA543D"/>
    <w:rsid w:val="00EA668D"/>
    <w:rsid w:val="00EA7149"/>
    <w:rsid w:val="00EA7293"/>
    <w:rsid w:val="00EB180D"/>
    <w:rsid w:val="00EB2280"/>
    <w:rsid w:val="00EB3151"/>
    <w:rsid w:val="00EB3BFA"/>
    <w:rsid w:val="00EB492D"/>
    <w:rsid w:val="00EB7E1B"/>
    <w:rsid w:val="00EC070B"/>
    <w:rsid w:val="00EC3CA0"/>
    <w:rsid w:val="00EC3FF4"/>
    <w:rsid w:val="00EC5427"/>
    <w:rsid w:val="00EC5592"/>
    <w:rsid w:val="00EE03AD"/>
    <w:rsid w:val="00EE078A"/>
    <w:rsid w:val="00EE1A45"/>
    <w:rsid w:val="00EE2ACA"/>
    <w:rsid w:val="00EE5358"/>
    <w:rsid w:val="00EE57A1"/>
    <w:rsid w:val="00EE72B8"/>
    <w:rsid w:val="00EF1541"/>
    <w:rsid w:val="00EF34CF"/>
    <w:rsid w:val="00EF3E2A"/>
    <w:rsid w:val="00EF7762"/>
    <w:rsid w:val="00F00B94"/>
    <w:rsid w:val="00F010A5"/>
    <w:rsid w:val="00F02728"/>
    <w:rsid w:val="00F0353A"/>
    <w:rsid w:val="00F04C81"/>
    <w:rsid w:val="00F11E14"/>
    <w:rsid w:val="00F13DE4"/>
    <w:rsid w:val="00F14EB8"/>
    <w:rsid w:val="00F15AC6"/>
    <w:rsid w:val="00F207EC"/>
    <w:rsid w:val="00F22A67"/>
    <w:rsid w:val="00F259FE"/>
    <w:rsid w:val="00F3084A"/>
    <w:rsid w:val="00F31C91"/>
    <w:rsid w:val="00F32041"/>
    <w:rsid w:val="00F33427"/>
    <w:rsid w:val="00F34466"/>
    <w:rsid w:val="00F34761"/>
    <w:rsid w:val="00F349DF"/>
    <w:rsid w:val="00F360D2"/>
    <w:rsid w:val="00F368F2"/>
    <w:rsid w:val="00F373F4"/>
    <w:rsid w:val="00F379D0"/>
    <w:rsid w:val="00F42B0B"/>
    <w:rsid w:val="00F43FFE"/>
    <w:rsid w:val="00F440B9"/>
    <w:rsid w:val="00F45E4B"/>
    <w:rsid w:val="00F477FD"/>
    <w:rsid w:val="00F508B3"/>
    <w:rsid w:val="00F51452"/>
    <w:rsid w:val="00F52685"/>
    <w:rsid w:val="00F54CD2"/>
    <w:rsid w:val="00F54FF8"/>
    <w:rsid w:val="00F553F8"/>
    <w:rsid w:val="00F564BF"/>
    <w:rsid w:val="00F61772"/>
    <w:rsid w:val="00F63BF9"/>
    <w:rsid w:val="00F6497B"/>
    <w:rsid w:val="00F654BA"/>
    <w:rsid w:val="00F65841"/>
    <w:rsid w:val="00F674E8"/>
    <w:rsid w:val="00F75218"/>
    <w:rsid w:val="00F80FBD"/>
    <w:rsid w:val="00F81A41"/>
    <w:rsid w:val="00F90F5A"/>
    <w:rsid w:val="00F910B7"/>
    <w:rsid w:val="00F92547"/>
    <w:rsid w:val="00F948F9"/>
    <w:rsid w:val="00F95363"/>
    <w:rsid w:val="00F96A4C"/>
    <w:rsid w:val="00FA0D02"/>
    <w:rsid w:val="00FA37E7"/>
    <w:rsid w:val="00FA3D9A"/>
    <w:rsid w:val="00FA409A"/>
    <w:rsid w:val="00FA4F1F"/>
    <w:rsid w:val="00FA5829"/>
    <w:rsid w:val="00FA666B"/>
    <w:rsid w:val="00FA7223"/>
    <w:rsid w:val="00FA72DA"/>
    <w:rsid w:val="00FA7D58"/>
    <w:rsid w:val="00FA7F8C"/>
    <w:rsid w:val="00FB12A2"/>
    <w:rsid w:val="00FB38C0"/>
    <w:rsid w:val="00FB5502"/>
    <w:rsid w:val="00FB613D"/>
    <w:rsid w:val="00FB6926"/>
    <w:rsid w:val="00FB6DB6"/>
    <w:rsid w:val="00FB7017"/>
    <w:rsid w:val="00FB77EF"/>
    <w:rsid w:val="00FB7BDB"/>
    <w:rsid w:val="00FC1D2B"/>
    <w:rsid w:val="00FC20C8"/>
    <w:rsid w:val="00FC4BCC"/>
    <w:rsid w:val="00FC5E74"/>
    <w:rsid w:val="00FC639C"/>
    <w:rsid w:val="00FC68D7"/>
    <w:rsid w:val="00FC6E70"/>
    <w:rsid w:val="00FC7B96"/>
    <w:rsid w:val="00FD1B44"/>
    <w:rsid w:val="00FD2254"/>
    <w:rsid w:val="00FD2AC5"/>
    <w:rsid w:val="00FD2ED4"/>
    <w:rsid w:val="00FD2FE5"/>
    <w:rsid w:val="00FD30D2"/>
    <w:rsid w:val="00FD49B0"/>
    <w:rsid w:val="00FD4C3C"/>
    <w:rsid w:val="00FE148E"/>
    <w:rsid w:val="00FE18CE"/>
    <w:rsid w:val="00FE322C"/>
    <w:rsid w:val="00FE39C0"/>
    <w:rsid w:val="00FE494E"/>
    <w:rsid w:val="00FE78B6"/>
    <w:rsid w:val="00FF0F2B"/>
    <w:rsid w:val="00FF12FB"/>
    <w:rsid w:val="00FF1443"/>
    <w:rsid w:val="00FF195F"/>
    <w:rsid w:val="00FF24F6"/>
    <w:rsid w:val="00FF26CF"/>
    <w:rsid w:val="00FF37EC"/>
    <w:rsid w:val="00FF43BD"/>
    <w:rsid w:val="00FF6326"/>
    <w:rsid w:val="00FF641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2"/>
    </o:shapelayout>
  </w:shapeDefaults>
  <w:decimalSymbol w:val=","/>
  <w:listSeparator w:val=";"/>
  <w14:docId w14:val="00006A21"/>
  <w15:docId w15:val="{C02B0C96-2C56-4437-A819-58660FAF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335B8"/>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A335B8"/>
  </w:style>
  <w:style w:type="paragraph" w:styleId="Sidefod">
    <w:name w:val="footer"/>
    <w:basedOn w:val="Normal"/>
    <w:link w:val="SidefodTegn"/>
    <w:uiPriority w:val="99"/>
    <w:unhideWhenUsed/>
    <w:rsid w:val="00A335B8"/>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A335B8"/>
  </w:style>
  <w:style w:type="character" w:customStyle="1" w:styleId="i00518">
    <w:name w:val="i00518"/>
    <w:basedOn w:val="Standardskrifttypeiafsnit"/>
    <w:rsid w:val="00BB5F41"/>
  </w:style>
  <w:style w:type="character" w:customStyle="1" w:styleId="citationreference">
    <w:name w:val="citationreference"/>
    <w:basedOn w:val="Standardskrifttypeiafsnit"/>
    <w:rsid w:val="00BB5F41"/>
  </w:style>
  <w:style w:type="character" w:styleId="Hyperlink">
    <w:name w:val="Hyperlink"/>
    <w:basedOn w:val="Standardskrifttypeiafsnit"/>
    <w:uiPriority w:val="99"/>
    <w:unhideWhenUsed/>
    <w:rsid w:val="00BB5F41"/>
    <w:rPr>
      <w:color w:val="0000FF"/>
      <w:u w:val="single"/>
    </w:rPr>
  </w:style>
  <w:style w:type="character" w:customStyle="1" w:styleId="s01908">
    <w:name w:val="s01908"/>
    <w:basedOn w:val="Standardskrifttypeiafsnit"/>
    <w:rsid w:val="00BB5F41"/>
  </w:style>
  <w:style w:type="character" w:customStyle="1" w:styleId="g00216">
    <w:name w:val="g00216"/>
    <w:basedOn w:val="Standardskrifttypeiafsnit"/>
    <w:rsid w:val="00BB5F41"/>
  </w:style>
  <w:style w:type="character" w:customStyle="1" w:styleId="n00869">
    <w:name w:val="n00869"/>
    <w:basedOn w:val="Standardskrifttypeiafsnit"/>
    <w:rsid w:val="00BB5F41"/>
  </w:style>
  <w:style w:type="character" w:styleId="Fremhv">
    <w:name w:val="Emphasis"/>
    <w:basedOn w:val="Standardskrifttypeiafsnit"/>
    <w:uiPriority w:val="20"/>
    <w:qFormat/>
    <w:rsid w:val="007C1BF7"/>
    <w:rPr>
      <w:i/>
      <w:iCs/>
    </w:rPr>
  </w:style>
  <w:style w:type="character" w:customStyle="1" w:styleId="s01835">
    <w:name w:val="s01835"/>
    <w:basedOn w:val="Standardskrifttypeiafsnit"/>
    <w:rsid w:val="007C1BF7"/>
  </w:style>
  <w:style w:type="character" w:customStyle="1" w:styleId="v00177">
    <w:name w:val="v00177"/>
    <w:basedOn w:val="Standardskrifttypeiafsnit"/>
    <w:rsid w:val="007C1BF7"/>
  </w:style>
  <w:style w:type="character" w:customStyle="1" w:styleId="abstract">
    <w:name w:val="abstract"/>
    <w:basedOn w:val="Standardskrifttypeiafsnit"/>
    <w:rsid w:val="008B206B"/>
  </w:style>
  <w:style w:type="character" w:customStyle="1" w:styleId="hithilite">
    <w:name w:val="hithilite"/>
    <w:basedOn w:val="Standardskrifttypeiafsnit"/>
    <w:rsid w:val="001579BC"/>
  </w:style>
  <w:style w:type="paragraph" w:styleId="NormalWeb">
    <w:name w:val="Normal (Web)"/>
    <w:basedOn w:val="Normal"/>
    <w:uiPriority w:val="99"/>
    <w:unhideWhenUsed/>
    <w:rsid w:val="003E28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Markeringsbobletekst">
    <w:name w:val="Balloon Text"/>
    <w:basedOn w:val="Normal"/>
    <w:link w:val="MarkeringsbobletekstTegn"/>
    <w:uiPriority w:val="99"/>
    <w:semiHidden/>
    <w:unhideWhenUsed/>
    <w:rsid w:val="003E289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E289A"/>
    <w:rPr>
      <w:rFonts w:ascii="Tahoma" w:hAnsi="Tahoma" w:cs="Tahoma"/>
      <w:sz w:val="16"/>
      <w:szCs w:val="16"/>
    </w:rPr>
  </w:style>
  <w:style w:type="character" w:customStyle="1" w:styleId="hps">
    <w:name w:val="hps"/>
    <w:basedOn w:val="Standardskrifttypeiafsnit"/>
    <w:rsid w:val="00072BE3"/>
  </w:style>
  <w:style w:type="paragraph" w:styleId="Fodnotetekst">
    <w:name w:val="footnote text"/>
    <w:basedOn w:val="Normal"/>
    <w:link w:val="FodnotetekstTegn"/>
    <w:uiPriority w:val="99"/>
    <w:semiHidden/>
    <w:unhideWhenUsed/>
    <w:rsid w:val="00072BE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72BE3"/>
    <w:rPr>
      <w:sz w:val="20"/>
      <w:szCs w:val="20"/>
    </w:rPr>
  </w:style>
  <w:style w:type="character" w:styleId="Fodnotehenvisning">
    <w:name w:val="footnote reference"/>
    <w:basedOn w:val="Standardskrifttypeiafsnit"/>
    <w:uiPriority w:val="99"/>
    <w:semiHidden/>
    <w:unhideWhenUsed/>
    <w:rsid w:val="00072BE3"/>
    <w:rPr>
      <w:vertAlign w:val="superscript"/>
    </w:rPr>
  </w:style>
  <w:style w:type="character" w:styleId="Kommentarhenvisning">
    <w:name w:val="annotation reference"/>
    <w:basedOn w:val="Standardskrifttypeiafsnit"/>
    <w:uiPriority w:val="99"/>
    <w:semiHidden/>
    <w:unhideWhenUsed/>
    <w:rsid w:val="00FA7D58"/>
    <w:rPr>
      <w:sz w:val="16"/>
      <w:szCs w:val="16"/>
    </w:rPr>
  </w:style>
  <w:style w:type="paragraph" w:styleId="Kommentartekst">
    <w:name w:val="annotation text"/>
    <w:basedOn w:val="Normal"/>
    <w:link w:val="KommentartekstTegn"/>
    <w:uiPriority w:val="99"/>
    <w:semiHidden/>
    <w:unhideWhenUsed/>
    <w:rsid w:val="00FA7D5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A7D58"/>
    <w:rPr>
      <w:sz w:val="20"/>
      <w:szCs w:val="20"/>
    </w:rPr>
  </w:style>
  <w:style w:type="paragraph" w:styleId="Kommentaremne">
    <w:name w:val="annotation subject"/>
    <w:basedOn w:val="Kommentartekst"/>
    <w:next w:val="Kommentartekst"/>
    <w:link w:val="KommentaremneTegn"/>
    <w:uiPriority w:val="99"/>
    <w:semiHidden/>
    <w:unhideWhenUsed/>
    <w:rsid w:val="00FA7D58"/>
    <w:rPr>
      <w:b/>
      <w:bCs/>
    </w:rPr>
  </w:style>
  <w:style w:type="character" w:customStyle="1" w:styleId="KommentaremneTegn">
    <w:name w:val="Kommentaremne Tegn"/>
    <w:basedOn w:val="KommentartekstTegn"/>
    <w:link w:val="Kommentaremne"/>
    <w:uiPriority w:val="99"/>
    <w:semiHidden/>
    <w:rsid w:val="00FA7D58"/>
    <w:rPr>
      <w:b/>
      <w:bCs/>
      <w:sz w:val="20"/>
      <w:szCs w:val="20"/>
    </w:rPr>
  </w:style>
  <w:style w:type="paragraph" w:styleId="Listeafsnit">
    <w:name w:val="List Paragraph"/>
    <w:basedOn w:val="Normal"/>
    <w:uiPriority w:val="34"/>
    <w:qFormat/>
    <w:rsid w:val="002B31FF"/>
    <w:pPr>
      <w:spacing w:after="0" w:line="240" w:lineRule="auto"/>
      <w:ind w:left="720"/>
      <w:contextualSpacing/>
    </w:pPr>
    <w:rPr>
      <w:rFonts w:eastAsiaTheme="minorEastAsia"/>
      <w:sz w:val="24"/>
      <w:szCs w:val="24"/>
      <w:lang w:eastAsia="da-DK"/>
    </w:rPr>
  </w:style>
  <w:style w:type="character" w:styleId="BesgtLink">
    <w:name w:val="FollowedHyperlink"/>
    <w:basedOn w:val="Standardskrifttypeiafsnit"/>
    <w:uiPriority w:val="99"/>
    <w:semiHidden/>
    <w:unhideWhenUsed/>
    <w:rsid w:val="002B31FF"/>
    <w:rPr>
      <w:color w:val="800080" w:themeColor="followedHyperlink"/>
      <w:u w:val="single"/>
    </w:rPr>
  </w:style>
  <w:style w:type="paragraph" w:styleId="Korrektur">
    <w:name w:val="Revision"/>
    <w:hidden/>
    <w:uiPriority w:val="99"/>
    <w:semiHidden/>
    <w:rsid w:val="002F5E02"/>
    <w:pPr>
      <w:spacing w:after="0" w:line="240" w:lineRule="auto"/>
    </w:pPr>
  </w:style>
  <w:style w:type="character" w:styleId="HTML-citat">
    <w:name w:val="HTML Cite"/>
    <w:basedOn w:val="Standardskrifttypeiafsnit"/>
    <w:uiPriority w:val="99"/>
    <w:semiHidden/>
    <w:unhideWhenUsed/>
    <w:rsid w:val="00A3338F"/>
    <w:rPr>
      <w:i/>
      <w:iCs/>
    </w:rPr>
  </w:style>
  <w:style w:type="character" w:customStyle="1" w:styleId="cit-name-surname">
    <w:name w:val="cit-name-surname"/>
    <w:basedOn w:val="Standardskrifttypeiafsnit"/>
    <w:rsid w:val="00A3338F"/>
  </w:style>
  <w:style w:type="character" w:customStyle="1" w:styleId="cit-article-title">
    <w:name w:val="cit-article-title"/>
    <w:basedOn w:val="Standardskrifttypeiafsnit"/>
    <w:rsid w:val="00A3338F"/>
  </w:style>
  <w:style w:type="character" w:customStyle="1" w:styleId="cit-source">
    <w:name w:val="cit-source"/>
    <w:basedOn w:val="Standardskrifttypeiafsnit"/>
    <w:rsid w:val="00A3338F"/>
  </w:style>
  <w:style w:type="character" w:customStyle="1" w:styleId="cit-publ-loc">
    <w:name w:val="cit-publ-loc"/>
    <w:basedOn w:val="Standardskrifttypeiafsnit"/>
    <w:rsid w:val="00A3338F"/>
  </w:style>
  <w:style w:type="character" w:customStyle="1" w:styleId="cit-publ-name">
    <w:name w:val="cit-publ-name"/>
    <w:basedOn w:val="Standardskrifttypeiafsnit"/>
    <w:rsid w:val="00A3338F"/>
  </w:style>
  <w:style w:type="paragraph" w:customStyle="1" w:styleId="Default">
    <w:name w:val="Default"/>
    <w:rsid w:val="00511C5F"/>
    <w:pPr>
      <w:autoSpaceDE w:val="0"/>
      <w:autoSpaceDN w:val="0"/>
      <w:adjustRightInd w:val="0"/>
      <w:spacing w:after="0" w:line="240" w:lineRule="auto"/>
    </w:pPr>
    <w:rPr>
      <w:rFonts w:ascii="Meridien Roman" w:hAnsi="Meridien Roman" w:cs="Meridien Roman"/>
      <w:color w:val="000000"/>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893">
      <w:bodyDiv w:val="1"/>
      <w:marLeft w:val="0"/>
      <w:marRight w:val="0"/>
      <w:marTop w:val="0"/>
      <w:marBottom w:val="0"/>
      <w:divBdr>
        <w:top w:val="none" w:sz="0" w:space="0" w:color="auto"/>
        <w:left w:val="none" w:sz="0" w:space="0" w:color="auto"/>
        <w:bottom w:val="none" w:sz="0" w:space="0" w:color="auto"/>
        <w:right w:val="none" w:sz="0" w:space="0" w:color="auto"/>
      </w:divBdr>
    </w:div>
    <w:div w:id="624196332">
      <w:bodyDiv w:val="1"/>
      <w:marLeft w:val="0"/>
      <w:marRight w:val="0"/>
      <w:marTop w:val="0"/>
      <w:marBottom w:val="0"/>
      <w:divBdr>
        <w:top w:val="none" w:sz="0" w:space="0" w:color="auto"/>
        <w:left w:val="none" w:sz="0" w:space="0" w:color="auto"/>
        <w:bottom w:val="none" w:sz="0" w:space="0" w:color="auto"/>
        <w:right w:val="none" w:sz="0" w:space="0" w:color="auto"/>
      </w:divBdr>
    </w:div>
    <w:div w:id="774252205">
      <w:bodyDiv w:val="1"/>
      <w:marLeft w:val="0"/>
      <w:marRight w:val="0"/>
      <w:marTop w:val="0"/>
      <w:marBottom w:val="0"/>
      <w:divBdr>
        <w:top w:val="none" w:sz="0" w:space="0" w:color="auto"/>
        <w:left w:val="none" w:sz="0" w:space="0" w:color="auto"/>
        <w:bottom w:val="none" w:sz="0" w:space="0" w:color="auto"/>
        <w:right w:val="none" w:sz="0" w:space="0" w:color="auto"/>
      </w:divBdr>
      <w:divsChild>
        <w:div w:id="2135247104">
          <w:marLeft w:val="0"/>
          <w:marRight w:val="0"/>
          <w:marTop w:val="0"/>
          <w:marBottom w:val="0"/>
          <w:divBdr>
            <w:top w:val="none" w:sz="0" w:space="0" w:color="auto"/>
            <w:left w:val="none" w:sz="0" w:space="0" w:color="auto"/>
            <w:bottom w:val="none" w:sz="0" w:space="0" w:color="auto"/>
            <w:right w:val="none" w:sz="0" w:space="0" w:color="auto"/>
          </w:divBdr>
          <w:divsChild>
            <w:div w:id="1237864784">
              <w:marLeft w:val="0"/>
              <w:marRight w:val="0"/>
              <w:marTop w:val="0"/>
              <w:marBottom w:val="0"/>
              <w:divBdr>
                <w:top w:val="none" w:sz="0" w:space="0" w:color="auto"/>
                <w:left w:val="none" w:sz="0" w:space="0" w:color="auto"/>
                <w:bottom w:val="none" w:sz="0" w:space="0" w:color="auto"/>
                <w:right w:val="none" w:sz="0" w:space="0" w:color="auto"/>
              </w:divBdr>
              <w:divsChild>
                <w:div w:id="19400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16246">
      <w:bodyDiv w:val="1"/>
      <w:marLeft w:val="0"/>
      <w:marRight w:val="0"/>
      <w:marTop w:val="0"/>
      <w:marBottom w:val="0"/>
      <w:divBdr>
        <w:top w:val="none" w:sz="0" w:space="0" w:color="auto"/>
        <w:left w:val="none" w:sz="0" w:space="0" w:color="auto"/>
        <w:bottom w:val="none" w:sz="0" w:space="0" w:color="auto"/>
        <w:right w:val="none" w:sz="0" w:space="0" w:color="auto"/>
      </w:divBdr>
    </w:div>
    <w:div w:id="14039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024-016-9307-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br-randers.dk/Default.aspx?ID=206" TargetMode="External"/><Relationship Id="rId4" Type="http://schemas.openxmlformats.org/officeDocument/2006/relationships/settings" Target="settings.xml"/><Relationship Id="rId9" Type="http://schemas.openxmlformats.org/officeDocument/2006/relationships/hyperlink" Target="http://sfx.aub.aau.dk/sfxaub?frbrVersion=5&amp;ctx_ver=Z39.88-2004&amp;ctx_enc=info:ofi/enc:UTF-8&amp;ctx_tim=2015-05-12T10:37:23IST&amp;url_ver=Z39.88-2004&amp;url_ctx_fmt=info:ofi/fmt:kev:mtx:ctx&amp;rfr_id=info:sid/primo.exlibrisgroup.com:primo3-Article-tayfranc&amp;rft_val_fmt=info:ofi/fmt:kev:mtx:journal&amp;rft.genre=article&amp;rft.atitle=When+Law+and+Order+Returned+to+Denmark&amp;rft.jtitle=Journal+of+Scandinavian+Studies+in+Criminology+and+Crime+Prevention&amp;rft.btitle=&amp;rft.aulast=Balvig&amp;rft.auinit=&amp;rft.auinit1=&amp;rft.auinitm=&amp;rft.ausuffix=&amp;rft.au=Balvig%2c+Flemming&amp;rft.aucorp=&amp;rft.date=20050201&amp;rft.volume=5&amp;rft.issue=2&amp;rft.part=&amp;rft.quarter=&amp;rft.ssn=&amp;rft.spage=167&amp;rft.epage=187&amp;rft.pages=&amp;rft.artnum=&amp;rft.issn=1404-3858&amp;rft.eissn=1651-2340&amp;rft.isbn=&amp;rft.sici=&amp;rft.coden=&amp;rft_id=info:doi/10.1080/14043850410010711&amp;rft.object_id=&amp;svc_val_fmt=info:ofi/fmt:kev:mtx:sch_svc&amp;rft_dat=%3ctayfranc%3e10.1080/14043850410010711%3c/tayfranc%3e%3cgrp_id%3e6193421665229116002%3c/grp_id%3e%3coa%3e%3c/oa%3e&amp;rft.eisbn=&amp;rft_id=info:oai/%3e&amp;req.language=dan&amp;svc.fulltext=yes&amp;svc.holdings=yes&amp;rft.local_attribute=primo_fulltext&amp;vid=primo"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217C1-E3F2-46D6-86A0-EB20378D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9842</Words>
  <Characters>60038</Characters>
  <Application>Microsoft Office Word</Application>
  <DocSecurity>0</DocSecurity>
  <Lines>500</Lines>
  <Paragraphs>139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69741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Ingrid Prieur</dc:creator>
  <cp:lastModifiedBy>Annick Ingrid Prieur</cp:lastModifiedBy>
  <cp:revision>2</cp:revision>
  <cp:lastPrinted>2016-04-18T07:59:00Z</cp:lastPrinted>
  <dcterms:created xsi:type="dcterms:W3CDTF">2018-11-23T12:01:00Z</dcterms:created>
  <dcterms:modified xsi:type="dcterms:W3CDTF">2018-11-23T12:01:00Z</dcterms:modified>
</cp:coreProperties>
</file>